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FB7955F" w14:textId="77777777" w:rsidR="00FC30E2" w:rsidRPr="00173FBA" w:rsidRDefault="00FC30E2" w:rsidP="00FC30E2">
          <w:pPr>
            <w:spacing w:after="120"/>
            <w:ind w:left="567" w:firstLine="0"/>
            <w:contextualSpacing/>
            <w:jc w:val="center"/>
            <w:rPr>
              <w:rFonts w:ascii="Arial" w:hAnsi="Arial" w:cs="Arial"/>
            </w:rPr>
          </w:pPr>
        </w:p>
        <w:tbl>
          <w:tblPr>
            <w:tblW w:w="0" w:type="auto"/>
            <w:tblBorders>
              <w:bottom w:val="single" w:sz="4" w:space="0" w:color="auto"/>
            </w:tblBorders>
            <w:tblLook w:val="04A0" w:firstRow="1" w:lastRow="0" w:firstColumn="1" w:lastColumn="0" w:noHBand="0" w:noVBand="1"/>
          </w:tblPr>
          <w:tblGrid>
            <w:gridCol w:w="9855"/>
          </w:tblGrid>
          <w:tr w:rsidR="00FC30E2" w:rsidRPr="00FC7579" w14:paraId="34B95839" w14:textId="77777777" w:rsidTr="000129B6">
            <w:tc>
              <w:tcPr>
                <w:tcW w:w="9855" w:type="dxa"/>
                <w:shd w:val="clear" w:color="auto" w:fill="auto"/>
              </w:tcPr>
              <w:p w14:paraId="30EA3B53" w14:textId="77777777" w:rsidR="00FC30E2" w:rsidRPr="00FC7579" w:rsidRDefault="00FC30E2" w:rsidP="000129B6">
                <w:pPr>
                  <w:overflowPunct w:val="0"/>
                  <w:autoSpaceDE w:val="0"/>
                  <w:autoSpaceDN w:val="0"/>
                  <w:adjustRightInd w:val="0"/>
                  <w:spacing w:line="276" w:lineRule="auto"/>
                  <w:ind w:left="1276" w:firstLine="0"/>
                  <w:jc w:val="center"/>
                  <w:rPr>
                    <w:rFonts w:asciiTheme="majorHAnsi" w:eastAsia="Times New Roman" w:hAnsiTheme="majorHAnsi" w:cstheme="majorHAnsi"/>
                    <w:sz w:val="24"/>
                    <w:szCs w:val="24"/>
                  </w:rPr>
                </w:pPr>
                <w:r w:rsidRPr="00FC7579">
                  <w:rPr>
                    <w:rFonts w:asciiTheme="majorHAnsi" w:eastAsia="Times New Roman" w:hAnsiTheme="majorHAnsi" w:cstheme="majorHAnsi"/>
                    <w:noProof/>
                    <w:sz w:val="24"/>
                    <w:szCs w:val="24"/>
                  </w:rPr>
                  <w:drawing>
                    <wp:inline distT="0" distB="0" distL="0" distR="0" wp14:anchorId="7F91174F" wp14:editId="7C3820D1">
                      <wp:extent cx="552450" cy="565150"/>
                      <wp:effectExtent l="0" t="0" r="0" b="6350"/>
                      <wp:docPr id="1774990115" name="Picture 1" descr="A black and white drawing of a knight on a hor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knight on a hors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a:noFill/>
                              <a:ln>
                                <a:noFill/>
                              </a:ln>
                            </pic:spPr>
                          </pic:pic>
                        </a:graphicData>
                      </a:graphic>
                    </wp:inline>
                  </w:drawing>
                </w:r>
              </w:p>
              <w:p w14:paraId="24F2A284" w14:textId="77777777" w:rsidR="00FC30E2" w:rsidRPr="00FC7579" w:rsidRDefault="00FC30E2" w:rsidP="000129B6">
                <w:pPr>
                  <w:overflowPunct w:val="0"/>
                  <w:autoSpaceDE w:val="0"/>
                  <w:autoSpaceDN w:val="0"/>
                  <w:adjustRightInd w:val="0"/>
                  <w:spacing w:line="276" w:lineRule="auto"/>
                  <w:ind w:left="1276" w:firstLine="0"/>
                  <w:jc w:val="center"/>
                  <w:rPr>
                    <w:rFonts w:asciiTheme="majorHAnsi" w:eastAsia="Times New Roman" w:hAnsiTheme="majorHAnsi" w:cstheme="majorHAnsi"/>
                    <w:sz w:val="24"/>
                    <w:szCs w:val="24"/>
                  </w:rPr>
                </w:pPr>
              </w:p>
              <w:p w14:paraId="0B5160BF" w14:textId="77777777" w:rsidR="00FC30E2" w:rsidRPr="008102E3" w:rsidRDefault="00FC30E2" w:rsidP="000129B6">
                <w:pPr>
                  <w:overflowPunct w:val="0"/>
                  <w:autoSpaceDE w:val="0"/>
                  <w:autoSpaceDN w:val="0"/>
                  <w:adjustRightInd w:val="0"/>
                  <w:spacing w:line="276" w:lineRule="auto"/>
                  <w:ind w:left="1276" w:firstLine="0"/>
                  <w:jc w:val="center"/>
                  <w:rPr>
                    <w:rFonts w:asciiTheme="majorHAnsi" w:eastAsia="Times New Roman" w:hAnsiTheme="majorHAnsi" w:cstheme="majorHAnsi"/>
                    <w:b/>
                    <w:bCs/>
                    <w:sz w:val="24"/>
                    <w:szCs w:val="24"/>
                  </w:rPr>
                </w:pPr>
                <w:r w:rsidRPr="008102E3">
                  <w:rPr>
                    <w:rFonts w:asciiTheme="majorHAnsi" w:eastAsia="Times New Roman" w:hAnsiTheme="majorHAnsi" w:cstheme="majorHAnsi"/>
                    <w:b/>
                    <w:bCs/>
                    <w:sz w:val="24"/>
                    <w:szCs w:val="24"/>
                  </w:rPr>
                  <w:t>LIETUVOS MOKSLO TARYBA</w:t>
                </w:r>
              </w:p>
              <w:p w14:paraId="4BF93B1B" w14:textId="77777777" w:rsidR="00FC30E2" w:rsidRPr="00FC7579" w:rsidRDefault="00FC30E2" w:rsidP="000129B6">
                <w:pPr>
                  <w:overflowPunct w:val="0"/>
                  <w:autoSpaceDE w:val="0"/>
                  <w:autoSpaceDN w:val="0"/>
                  <w:adjustRightInd w:val="0"/>
                  <w:spacing w:line="276" w:lineRule="auto"/>
                  <w:ind w:left="1276" w:firstLine="0"/>
                  <w:jc w:val="center"/>
                  <w:rPr>
                    <w:rFonts w:asciiTheme="majorHAnsi" w:eastAsia="Times New Roman" w:hAnsiTheme="majorHAnsi" w:cstheme="majorHAnsi"/>
                    <w:sz w:val="24"/>
                    <w:szCs w:val="24"/>
                  </w:rPr>
                </w:pPr>
              </w:p>
              <w:p w14:paraId="335D4BBB" w14:textId="77777777" w:rsidR="00FC30E2" w:rsidRPr="00FC7579" w:rsidRDefault="00FC30E2" w:rsidP="000129B6">
                <w:pPr>
                  <w:spacing w:line="276" w:lineRule="auto"/>
                  <w:ind w:left="1276" w:firstLine="0"/>
                  <w:jc w:val="center"/>
                  <w:rPr>
                    <w:rFonts w:asciiTheme="majorHAnsi" w:eastAsia="Times New Roman" w:hAnsiTheme="majorHAnsi" w:cstheme="majorHAnsi"/>
                    <w:sz w:val="20"/>
                    <w:szCs w:val="20"/>
                  </w:rPr>
                </w:pPr>
                <w:r w:rsidRPr="00FC7579">
                  <w:rPr>
                    <w:rFonts w:asciiTheme="majorHAnsi" w:eastAsia="Times New Roman" w:hAnsiTheme="majorHAnsi" w:cstheme="majorHAnsi"/>
                    <w:sz w:val="20"/>
                    <w:szCs w:val="20"/>
                  </w:rPr>
                  <w:t>Biudžetinė įstaiga, Gedimino pr. 3, 01103 Vilnius, tel. +370 670 32 435, el. p. info@lmt.lt</w:t>
                </w:r>
              </w:p>
              <w:p w14:paraId="1D2F255E" w14:textId="77777777" w:rsidR="00FC30E2" w:rsidRPr="00FC7579" w:rsidRDefault="00FC30E2" w:rsidP="000129B6">
                <w:pPr>
                  <w:spacing w:line="276" w:lineRule="auto"/>
                  <w:ind w:left="1276" w:firstLine="0"/>
                  <w:jc w:val="center"/>
                  <w:rPr>
                    <w:rFonts w:asciiTheme="majorHAnsi" w:eastAsia="Times New Roman" w:hAnsiTheme="majorHAnsi" w:cstheme="majorHAnsi"/>
                    <w:sz w:val="24"/>
                    <w:szCs w:val="24"/>
                  </w:rPr>
                </w:pPr>
                <w:r w:rsidRPr="00FC7579">
                  <w:rPr>
                    <w:rFonts w:asciiTheme="majorHAnsi" w:eastAsia="Times New Roman" w:hAnsiTheme="majorHAnsi" w:cstheme="majorHAnsi"/>
                    <w:sz w:val="20"/>
                    <w:szCs w:val="20"/>
                  </w:rPr>
                  <w:t>Duomenys kaupiami ir saugomi Juridinių asmenų registre, kodas 188716281</w:t>
                </w:r>
              </w:p>
            </w:tc>
          </w:tr>
        </w:tbl>
        <w:p w14:paraId="457A4AB7" w14:textId="77777777" w:rsidR="00FC30E2" w:rsidRPr="00FC7579" w:rsidRDefault="00FC30E2" w:rsidP="00FC30E2">
          <w:pPr>
            <w:spacing w:after="120"/>
            <w:ind w:left="1276" w:firstLine="0"/>
            <w:contextualSpacing/>
            <w:jc w:val="center"/>
            <w:rPr>
              <w:rFonts w:asciiTheme="majorHAnsi" w:hAnsiTheme="majorHAnsi" w:cstheme="majorHAnsi"/>
              <w:sz w:val="24"/>
              <w:szCs w:val="24"/>
            </w:rPr>
          </w:pPr>
        </w:p>
        <w:p w14:paraId="47B8E29B" w14:textId="565C5862" w:rsidR="00D526C8" w:rsidRPr="00173FBA" w:rsidRDefault="00D526C8" w:rsidP="00FC30E2">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634111" w:rsidRDefault="00D526C8" w:rsidP="007334EA">
          <w:pPr>
            <w:spacing w:after="120"/>
            <w:ind w:left="567" w:firstLine="0"/>
            <w:contextualSpacing/>
            <w:jc w:val="center"/>
            <w:rPr>
              <w:rFonts w:cstheme="minorHAnsi"/>
              <w:sz w:val="28"/>
              <w:szCs w:val="28"/>
            </w:rPr>
          </w:pPr>
        </w:p>
        <w:p w14:paraId="5BC2B252" w14:textId="77777777" w:rsidR="00C4769A" w:rsidRDefault="00C006CB" w:rsidP="001A2892">
          <w:pPr>
            <w:spacing w:after="120" w:line="240" w:lineRule="auto"/>
            <w:ind w:left="567" w:firstLine="0"/>
            <w:contextualSpacing/>
            <w:jc w:val="center"/>
            <w:rPr>
              <w:rFonts w:cstheme="minorHAnsi"/>
              <w:b/>
              <w:bCs/>
              <w:sz w:val="28"/>
              <w:szCs w:val="28"/>
            </w:rPr>
          </w:pPr>
          <w:r w:rsidRPr="00634111">
            <w:rPr>
              <w:rFonts w:cstheme="minorHAnsi"/>
              <w:b/>
              <w:bCs/>
              <w:sz w:val="28"/>
              <w:szCs w:val="28"/>
            </w:rPr>
            <w:t xml:space="preserve">MAŽOS VERTĖS </w:t>
          </w:r>
          <w:r w:rsidR="00D526C8" w:rsidRPr="00634111">
            <w:rPr>
              <w:rFonts w:cstheme="minorHAnsi"/>
              <w:b/>
              <w:bCs/>
              <w:sz w:val="28"/>
              <w:szCs w:val="28"/>
            </w:rPr>
            <w:t xml:space="preserve">VIEŠOJO PIRKIMO </w:t>
          </w:r>
        </w:p>
        <w:p w14:paraId="1D1BF965" w14:textId="338A4D42" w:rsidR="00D526C8" w:rsidRPr="00634111" w:rsidRDefault="00D526C8" w:rsidP="001A2892">
          <w:pPr>
            <w:spacing w:after="120" w:line="240" w:lineRule="auto"/>
            <w:ind w:left="567" w:firstLine="0"/>
            <w:contextualSpacing/>
            <w:jc w:val="center"/>
            <w:rPr>
              <w:rFonts w:cstheme="minorHAnsi"/>
              <w:b/>
              <w:bCs/>
              <w:sz w:val="28"/>
              <w:szCs w:val="28"/>
            </w:rPr>
          </w:pPr>
          <w:r w:rsidRPr="00634111">
            <w:rPr>
              <w:rFonts w:cstheme="minorHAnsi"/>
              <w:b/>
              <w:bCs/>
              <w:sz w:val="28"/>
              <w:szCs w:val="28"/>
            </w:rPr>
            <w:t>„</w:t>
          </w:r>
          <w:r w:rsidR="00634111" w:rsidRPr="00634111">
            <w:rPr>
              <w:rFonts w:cstheme="minorHAnsi"/>
              <w:b/>
              <w:bCs/>
              <w:sz w:val="28"/>
              <w:szCs w:val="28"/>
            </w:rPr>
            <w:t>APSAUGOTŲ ELEKTRONINIŲ LAIŠKŲ SISTEMA</w:t>
          </w:r>
          <w:r w:rsidRPr="00634111">
            <w:rPr>
              <w:rFonts w:cstheme="minorHAnsi"/>
              <w:b/>
              <w:bCs/>
              <w:sz w:val="28"/>
              <w:szCs w:val="28"/>
            </w:rPr>
            <w:t>“</w:t>
          </w:r>
        </w:p>
        <w:p w14:paraId="18ACC6AD" w14:textId="7831D9AC" w:rsidR="00D526C8" w:rsidRPr="00634111" w:rsidRDefault="00DF1318" w:rsidP="001A2892">
          <w:pPr>
            <w:spacing w:after="120" w:line="240" w:lineRule="auto"/>
            <w:ind w:left="567" w:firstLine="0"/>
            <w:contextualSpacing/>
            <w:jc w:val="center"/>
            <w:rPr>
              <w:rFonts w:cstheme="minorHAnsi"/>
              <w:b/>
              <w:bCs/>
              <w:sz w:val="28"/>
              <w:szCs w:val="28"/>
            </w:rPr>
          </w:pPr>
          <w:r w:rsidRPr="00634111">
            <w:rPr>
              <w:rFonts w:cstheme="minorHAnsi"/>
              <w:b/>
              <w:bCs/>
              <w:sz w:val="28"/>
              <w:szCs w:val="28"/>
            </w:rPr>
            <w:t>SKELBIAM</w:t>
          </w:r>
          <w:r w:rsidR="0019623B" w:rsidRPr="00634111">
            <w:rPr>
              <w:rFonts w:cstheme="minorHAnsi"/>
              <w:b/>
              <w:bCs/>
              <w:sz w:val="28"/>
              <w:szCs w:val="28"/>
            </w:rPr>
            <w:t>OS APKLAUSOS</w:t>
          </w:r>
          <w:r w:rsidR="00D526C8" w:rsidRPr="00634111">
            <w:rPr>
              <w:rFonts w:cstheme="minorHAnsi"/>
              <w:b/>
              <w:bCs/>
              <w:sz w:val="28"/>
              <w:szCs w:val="28"/>
            </w:rPr>
            <w:t xml:space="preserve"> </w:t>
          </w:r>
          <w:r w:rsidR="00E861F5" w:rsidRPr="00634111">
            <w:rPr>
              <w:rFonts w:cstheme="minorHAnsi"/>
              <w:b/>
              <w:bCs/>
              <w:sz w:val="28"/>
              <w:szCs w:val="28"/>
            </w:rPr>
            <w:t xml:space="preserve">SPECIALIOSIOS </w:t>
          </w:r>
          <w:r w:rsidR="00D526C8" w:rsidRPr="00634111">
            <w:rPr>
              <w:rFonts w:cstheme="minorHAnsi"/>
              <w:b/>
              <w:bCs/>
              <w:sz w:val="28"/>
              <w:szCs w:val="28"/>
            </w:rPr>
            <w:t>SĄLYGOS</w:t>
          </w:r>
          <w:r w:rsidR="00110582" w:rsidRPr="00634111">
            <w:rPr>
              <w:rFonts w:cstheme="minorHAnsi"/>
              <w:b/>
              <w:bCs/>
              <w:sz w:val="28"/>
              <w:szCs w:val="28"/>
            </w:rPr>
            <w:t xml:space="preserve"> </w:t>
          </w:r>
        </w:p>
        <w:p w14:paraId="517C01D9" w14:textId="2EEA6868" w:rsidR="001C24BC" w:rsidRDefault="00D53BF4" w:rsidP="001A2892">
          <w:pPr>
            <w:spacing w:after="120" w:line="240" w:lineRule="auto"/>
            <w:ind w:left="567" w:firstLine="0"/>
            <w:contextualSpacing/>
            <w:jc w:val="center"/>
            <w:rPr>
              <w:rFonts w:ascii="Arial" w:hAnsi="Arial" w:cs="Arial"/>
            </w:rPr>
          </w:pPr>
          <w:r w:rsidRPr="00634111">
            <w:rPr>
              <w:rFonts w:cstheme="minorHAnsi"/>
              <w:b/>
              <w:bCs/>
              <w:sz w:val="28"/>
              <w:szCs w:val="28"/>
            </w:rPr>
            <w:t>V</w:t>
          </w:r>
          <w:r w:rsidR="00755F3B" w:rsidRPr="00634111">
            <w:rPr>
              <w:rFonts w:cstheme="minorHAnsi"/>
              <w:b/>
              <w:bCs/>
              <w:sz w:val="28"/>
              <w:szCs w:val="28"/>
            </w:rPr>
            <w:t>ersija</w:t>
          </w:r>
          <w:r w:rsidRPr="00634111">
            <w:rPr>
              <w:rFonts w:cstheme="minorHAnsi"/>
              <w:b/>
              <w:bCs/>
              <w:sz w:val="28"/>
              <w:szCs w:val="28"/>
            </w:rPr>
            <w:t xml:space="preserve"> Nr. </w:t>
          </w:r>
          <w:r w:rsidR="00634111" w:rsidRPr="00634111">
            <w:rPr>
              <w:rFonts w:cstheme="minorHAnsi"/>
              <w:b/>
              <w:bCs/>
              <w:sz w:val="28"/>
              <w:szCs w:val="28"/>
            </w:rPr>
            <w:t>1</w:t>
          </w:r>
          <w:r w:rsidRPr="0063411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931C61" w:rsidP="00764170">
          <w:pPr>
            <w:spacing w:after="120"/>
            <w:ind w:firstLine="0"/>
            <w:contextualSpacing/>
            <w:rPr>
              <w:rFonts w:ascii="Arial" w:hAnsi="Arial" w:cs="Arial"/>
            </w:rPr>
          </w:pPr>
        </w:p>
      </w:sdtContent>
    </w:sdt>
    <w:p w14:paraId="12085CDF" w14:textId="16073931" w:rsidR="00746BAF" w:rsidRPr="004D1673" w:rsidRDefault="00C31EC9" w:rsidP="001E4B2B">
      <w:pPr>
        <w:pStyle w:val="Heading1"/>
        <w:numPr>
          <w:ilvl w:val="0"/>
          <w:numId w:val="5"/>
        </w:numPr>
        <w:spacing w:before="720" w:after="0" w:line="300" w:lineRule="auto"/>
        <w:ind w:left="0" w:firstLine="0"/>
        <w:rPr>
          <w:rFonts w:asciiTheme="minorHAnsi" w:hAnsiTheme="minorHAnsi" w:cstheme="minorBid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32A1D4B5">
        <w:rPr>
          <w:rFonts w:asciiTheme="minorHAnsi" w:hAnsiTheme="minorHAnsi" w:cstheme="minorBidi"/>
          <w:color w:val="auto"/>
        </w:rPr>
        <w:t>Bendra informacij</w:t>
      </w:r>
      <w:r w:rsidR="00B076FD" w:rsidRPr="32A1D4B5">
        <w:rPr>
          <w:rFonts w:asciiTheme="minorHAnsi" w:hAnsiTheme="minorHAnsi" w:cstheme="minorBidi"/>
          <w:color w:val="auto"/>
        </w:rPr>
        <w:t>a</w:t>
      </w:r>
      <w:bookmarkEnd w:id="5"/>
      <w:r w:rsidR="6B81CCAC" w:rsidRPr="32A1D4B5">
        <w:rPr>
          <w:rFonts w:asciiTheme="minorHAnsi" w:hAnsiTheme="minorHAnsi" w:cstheme="minorBidi"/>
          <w:color w:val="auto"/>
        </w:rPr>
        <w:t xml:space="preserve"> </w:t>
      </w:r>
    </w:p>
    <w:p w14:paraId="698C5E70" w14:textId="490FD0EB" w:rsidR="00746BAF" w:rsidRDefault="00746BAF" w:rsidP="00746BAF">
      <w:pPr>
        <w:ind w:firstLine="0"/>
      </w:pPr>
    </w:p>
    <w:p w14:paraId="73F387D6" w14:textId="77777777" w:rsidR="001A5223" w:rsidRPr="006113B2" w:rsidRDefault="00D722C8" w:rsidP="001E4B2B">
      <w:pPr>
        <w:spacing w:line="240" w:lineRule="auto"/>
        <w:ind w:firstLine="567"/>
      </w:pPr>
      <w:r w:rsidRPr="32A1D4B5">
        <w:t xml:space="preserve">1.1. </w:t>
      </w:r>
      <w:r w:rsidR="00020176" w:rsidRPr="32A1D4B5">
        <w:t xml:space="preserve">Perkančioji organizacija </w:t>
      </w:r>
      <w:r w:rsidR="00FB3C75" w:rsidRPr="32A1D4B5">
        <w:t xml:space="preserve">– </w:t>
      </w:r>
      <w:r w:rsidR="00183528" w:rsidRPr="32A1D4B5">
        <w:t>Lietuvos mokslo taryba, juridinio asmens kodas 188716281, adresas Gedimino pr. 3,  01103 Vilnius, darbo laikas I-IV 8.00-12.00 ir 12.45-17.00, V 8.00-12.00 ir 12.45-15.45. Perkančioji organizacija nėra PVM mokėtoja.</w:t>
      </w:r>
    </w:p>
    <w:p w14:paraId="6669709E" w14:textId="738D0B03" w:rsidR="00316D64" w:rsidRPr="006113B2" w:rsidRDefault="00CA0CC5" w:rsidP="001E4B2B">
      <w:pPr>
        <w:pStyle w:val="ListParagraph"/>
        <w:numPr>
          <w:ilvl w:val="1"/>
          <w:numId w:val="8"/>
        </w:numPr>
        <w:spacing w:line="240" w:lineRule="auto"/>
        <w:ind w:left="0" w:firstLine="567"/>
      </w:pPr>
      <w:r w:rsidRPr="32A1D4B5">
        <w:t xml:space="preserve">Pirkimas neatliekamas naudojantis centralizuotų pirkimų katalogu, nes </w:t>
      </w:r>
      <w:r w:rsidR="0013106D" w:rsidRPr="32A1D4B5">
        <w:t>t</w:t>
      </w:r>
      <w:r w:rsidR="006113B2" w:rsidRPr="32A1D4B5">
        <w:t xml:space="preserve">okio pirkimo objekto centralizuotų pirkimų kataloge nėra. </w:t>
      </w:r>
    </w:p>
    <w:p w14:paraId="52EA068B" w14:textId="1AD94834" w:rsidR="00C71C6F" w:rsidRPr="004939D6" w:rsidRDefault="00503A5B" w:rsidP="001E4B2B">
      <w:pPr>
        <w:spacing w:line="240" w:lineRule="auto"/>
        <w:ind w:firstLine="567"/>
      </w:pPr>
      <w:r w:rsidRPr="32A1D4B5">
        <w:t>1.</w:t>
      </w:r>
      <w:r w:rsidR="00C979A1" w:rsidRPr="32A1D4B5">
        <w:t>3</w:t>
      </w:r>
      <w:r w:rsidRPr="32A1D4B5">
        <w:t xml:space="preserve">. </w:t>
      </w:r>
      <w:r w:rsidR="00091F01" w:rsidRPr="32A1D4B5">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C4227">
            <w:t>nėra</w:t>
          </w:r>
        </w:sdtContent>
      </w:sdt>
      <w:r w:rsidR="00A100C8" w:rsidRPr="32A1D4B5">
        <w:t xml:space="preserve"> </w:t>
      </w:r>
      <w:r w:rsidR="00091F01" w:rsidRPr="32A1D4B5">
        <w:t xml:space="preserve">sudaroma. </w:t>
      </w:r>
    </w:p>
    <w:p w14:paraId="16DB9CE8" w14:textId="631CC875" w:rsidR="001045C0" w:rsidRPr="009D2E4F" w:rsidRDefault="004F6423" w:rsidP="001E4B2B">
      <w:pPr>
        <w:pStyle w:val="ListParagraph"/>
        <w:spacing w:line="240" w:lineRule="auto"/>
        <w:ind w:left="0" w:firstLine="567"/>
      </w:pPr>
      <w:r>
        <w:t>1.</w:t>
      </w:r>
      <w:r w:rsidR="00C979A1">
        <w:t>4</w:t>
      </w:r>
      <w:r>
        <w:t>.</w:t>
      </w:r>
      <w:r w:rsidRPr="32A1D4B5">
        <w:rPr>
          <w:i/>
          <w:iCs/>
        </w:rPr>
        <w:t xml:space="preserve"> </w:t>
      </w:r>
      <w:r w:rsidR="00D459E3">
        <w:t xml:space="preserve">Atliekamas žaliasis pirkimas. Pirkimas vykdomas vadovaujantis </w:t>
      </w:r>
      <w:hyperlink r:id="rId16">
        <w:r w:rsidR="009B66AB" w:rsidRPr="32A1D4B5">
          <w:rPr>
            <w:rStyle w:val="Hyperlink"/>
          </w:rPr>
          <w:t>Lietuvos Respublikos aplinkos ministro 2011 m. birželio 28 d. įsakymu Nr. D1-508 „Dėl aplinkos apsaugos kriterijų taikymo, vykdant žaliuosius pirkimus, tvarkos aprašo patvirtinimo“</w:t>
        </w:r>
      </w:hyperlink>
      <w:r w:rsidR="009B66AB" w:rsidRPr="32A1D4B5">
        <w:rPr>
          <w:color w:val="00B050"/>
        </w:rPr>
        <w:t xml:space="preserve"> </w:t>
      </w:r>
      <w:r w:rsidR="002E4679" w:rsidRPr="32A1D4B5">
        <w:t xml:space="preserve">4 punkto </w:t>
      </w:r>
      <w:r w:rsidR="00C17822">
        <w:t>4.4.3</w:t>
      </w:r>
      <w:r w:rsidR="00D459E3">
        <w:t xml:space="preserve"> </w:t>
      </w:r>
      <w:r w:rsidR="00D8621D">
        <w:t>papunkčiu</w:t>
      </w:r>
      <w:r w:rsidR="00D459E3">
        <w:t>. Aplinkos ap</w:t>
      </w:r>
      <w:r w:rsidR="35F286CC">
        <w:t>s</w:t>
      </w:r>
      <w:r w:rsidR="00D459E3">
        <w:t xml:space="preserve">augos kriterijai nustatyti </w:t>
      </w:r>
      <w:r w:rsidR="009D2E4F">
        <w:t>pirkimo sąlygų 6 priede.</w:t>
      </w:r>
    </w:p>
    <w:p w14:paraId="15179C0E" w14:textId="6793D924" w:rsidR="00257685" w:rsidRPr="009D2E4F" w:rsidRDefault="003D3DF5" w:rsidP="32A1D4B5">
      <w:pPr>
        <w:spacing w:line="240" w:lineRule="auto"/>
        <w:ind w:firstLine="567"/>
      </w:pPr>
      <w:r w:rsidRPr="32A1D4B5">
        <w:rPr>
          <w:rFonts w:eastAsia="Arial"/>
        </w:rPr>
        <w:t>1.</w:t>
      </w:r>
      <w:r w:rsidR="00C979A1" w:rsidRPr="32A1D4B5">
        <w:rPr>
          <w:rFonts w:eastAsia="Arial"/>
        </w:rPr>
        <w:t>5</w:t>
      </w:r>
      <w:r w:rsidRPr="32A1D4B5">
        <w:rPr>
          <w:rFonts w:eastAsia="Arial"/>
        </w:rPr>
        <w:t>.</w:t>
      </w:r>
      <w:r w:rsidR="00CA1A1C" w:rsidRPr="32A1D4B5">
        <w:rPr>
          <w:rFonts w:eastAsia="Arial"/>
        </w:rPr>
        <w:t xml:space="preserve"> </w:t>
      </w:r>
      <w:r w:rsidR="4B7098B6" w:rsidRPr="32A1D4B5">
        <w:rPr>
          <w:rFonts w:eastAsia="Arial"/>
        </w:rPr>
        <w:t>Bendrosios</w:t>
      </w:r>
      <w:r w:rsidR="00931CA2" w:rsidRPr="32A1D4B5">
        <w:rPr>
          <w:rFonts w:eastAsia="Arial"/>
        </w:rPr>
        <w:t xml:space="preserve"> pirkimo</w:t>
      </w:r>
      <w:r w:rsidR="4B7098B6" w:rsidRPr="32A1D4B5">
        <w:rPr>
          <w:rFonts w:eastAsia="Arial"/>
        </w:rPr>
        <w:t xml:space="preserve"> sąlygos yra neatskiriama ši</w:t>
      </w:r>
      <w:r w:rsidR="00931CA2" w:rsidRPr="32A1D4B5">
        <w:rPr>
          <w:rFonts w:eastAsia="Arial"/>
        </w:rPr>
        <w:t>ų</w:t>
      </w:r>
      <w:r w:rsidR="4B7098B6" w:rsidRPr="32A1D4B5">
        <w:rPr>
          <w:rFonts w:eastAsia="Arial"/>
        </w:rPr>
        <w:t xml:space="preserve"> pirkimo sąlygų dalis.</w:t>
      </w:r>
    </w:p>
    <w:p w14:paraId="00B7727B" w14:textId="65D6FD1E" w:rsidR="00545250" w:rsidRPr="0080606B" w:rsidRDefault="00C54B50" w:rsidP="00C54B50">
      <w:pPr>
        <w:spacing w:line="240" w:lineRule="auto"/>
        <w:ind w:firstLine="0"/>
        <w:rPr>
          <w:rFonts w:cstheme="minorHAnsi"/>
        </w:rPr>
      </w:pPr>
      <w:r>
        <w:rPr>
          <w:rFonts w:cstheme="minorHAnsi"/>
        </w:rPr>
        <w:t xml:space="preserve">           </w:t>
      </w:r>
      <w:r w:rsidR="00545250">
        <w:rPr>
          <w:rFonts w:cstheme="minorHAnsi"/>
        </w:rPr>
        <w:t xml:space="preserve"> 1.6. </w:t>
      </w:r>
      <w:r w:rsidR="00545250" w:rsidRPr="0080606B">
        <w:rPr>
          <w:rFonts w:cstheme="minorHAnsi"/>
        </w:rPr>
        <w:t xml:space="preserve">Pirkimo vertė – </w:t>
      </w:r>
      <w:r w:rsidR="00545250">
        <w:rPr>
          <w:rFonts w:cstheme="minorHAnsi"/>
        </w:rPr>
        <w:t xml:space="preserve"> </w:t>
      </w:r>
      <w:r w:rsidR="000129B6" w:rsidRPr="000129B6">
        <w:rPr>
          <w:rFonts w:cstheme="minorHAnsi"/>
        </w:rPr>
        <w:t>2 673,00</w:t>
      </w:r>
      <w:r w:rsidR="00545250" w:rsidRPr="0080606B">
        <w:rPr>
          <w:rFonts w:cstheme="minorHAnsi"/>
        </w:rPr>
        <w:t>Eur (</w:t>
      </w:r>
      <w:r w:rsidR="000129B6">
        <w:rPr>
          <w:rFonts w:cstheme="minorHAnsi"/>
        </w:rPr>
        <w:t>du</w:t>
      </w:r>
      <w:r w:rsidR="00545250">
        <w:rPr>
          <w:rFonts w:cstheme="minorHAnsi"/>
        </w:rPr>
        <w:t xml:space="preserve"> tūkstančiai šeši šimtai </w:t>
      </w:r>
      <w:r w:rsidR="000129B6">
        <w:rPr>
          <w:rFonts w:cstheme="minorHAnsi"/>
        </w:rPr>
        <w:t>septyniasdešimt trys eurai</w:t>
      </w:r>
      <w:r w:rsidR="00545250">
        <w:rPr>
          <w:rFonts w:cstheme="minorHAnsi"/>
        </w:rPr>
        <w:t xml:space="preserve"> 0 </w:t>
      </w:r>
      <w:r w:rsidR="00545250" w:rsidRPr="0080606B">
        <w:rPr>
          <w:rFonts w:cstheme="minorHAnsi"/>
        </w:rPr>
        <w:t xml:space="preserve">ct) be PVM. </w:t>
      </w:r>
    </w:p>
    <w:p w14:paraId="770D9F22" w14:textId="77777777" w:rsidR="00545250" w:rsidRPr="009D2E4F" w:rsidRDefault="00545250" w:rsidP="32A1D4B5">
      <w:pPr>
        <w:spacing w:line="240" w:lineRule="auto"/>
        <w:ind w:firstLine="567"/>
      </w:pPr>
    </w:p>
    <w:p w14:paraId="4ED932F3" w14:textId="2CE07367" w:rsidR="00FB3C75" w:rsidRPr="00244994" w:rsidRDefault="00244994" w:rsidP="32A1D4B5">
      <w:pPr>
        <w:pStyle w:val="Heading1"/>
        <w:numPr>
          <w:ilvl w:val="0"/>
          <w:numId w:val="7"/>
        </w:numPr>
        <w:spacing w:before="720" w:after="0" w:line="300" w:lineRule="auto"/>
        <w:ind w:left="0" w:firstLine="0"/>
        <w:rPr>
          <w:rFonts w:asciiTheme="minorHAnsi" w:hAnsiTheme="minorHAnsi" w:cstheme="minorBidi"/>
          <w:color w:val="auto"/>
        </w:rPr>
      </w:pPr>
      <w:bookmarkStart w:id="10" w:name="_Toc137194948"/>
      <w:r w:rsidRPr="32A1D4B5">
        <w:rPr>
          <w:rFonts w:asciiTheme="minorHAnsi" w:hAnsiTheme="minorHAnsi" w:cstheme="minorBidi"/>
          <w:color w:val="auto"/>
        </w:rPr>
        <w:t>Pirkimo objektas</w:t>
      </w:r>
      <w:bookmarkEnd w:id="10"/>
    </w:p>
    <w:p w14:paraId="7D847502" w14:textId="77777777" w:rsidR="00FB3C75" w:rsidRDefault="00FB3C75" w:rsidP="00E62E95">
      <w:pPr>
        <w:spacing w:line="240" w:lineRule="auto"/>
        <w:ind w:firstLine="0"/>
      </w:pPr>
    </w:p>
    <w:p w14:paraId="0AEFEE07" w14:textId="7841CB72" w:rsidR="00FB3C75" w:rsidRPr="009D2E4F" w:rsidRDefault="00651664" w:rsidP="001E4B2B">
      <w:pPr>
        <w:pStyle w:val="NoSpacing"/>
        <w:numPr>
          <w:ilvl w:val="1"/>
          <w:numId w:val="7"/>
        </w:numPr>
        <w:tabs>
          <w:tab w:val="left" w:pos="1134"/>
        </w:tabs>
        <w:spacing w:after="120"/>
        <w:ind w:left="0" w:firstLine="567"/>
        <w:contextualSpacing/>
      </w:pPr>
      <w:r w:rsidRPr="32A1D4B5">
        <w:t xml:space="preserve">Perkančioji organizacija </w:t>
      </w:r>
      <w:r w:rsidR="00FB3C75" w:rsidRPr="32A1D4B5">
        <w:rPr>
          <w:rFonts w:eastAsia="Calibri"/>
          <w:color w:val="000000" w:themeColor="text1"/>
        </w:rPr>
        <w:t xml:space="preserve">numato </w:t>
      </w:r>
      <w:r w:rsidR="00FB3C75" w:rsidRPr="32A1D4B5">
        <w:rPr>
          <w:rFonts w:eastAsia="Calibri"/>
        </w:rPr>
        <w:t xml:space="preserve">įsigyti </w:t>
      </w:r>
      <w:r w:rsidR="00AB29BF" w:rsidRPr="32A1D4B5">
        <w:rPr>
          <w:rFonts w:eastAsia="Calibri"/>
        </w:rPr>
        <w:t>apsaugot</w:t>
      </w:r>
      <w:r w:rsidR="55D4D1F7" w:rsidRPr="32A1D4B5">
        <w:rPr>
          <w:rFonts w:eastAsia="Calibri"/>
        </w:rPr>
        <w:t>ų</w:t>
      </w:r>
      <w:r w:rsidR="00AB29BF" w:rsidRPr="32A1D4B5">
        <w:rPr>
          <w:rFonts w:eastAsia="Calibri"/>
        </w:rPr>
        <w:t xml:space="preserve"> elektroninių laiškų sistemą (40 vnt. licencijų)</w:t>
      </w:r>
      <w:r w:rsidR="00DF2932" w:rsidRPr="32A1D4B5">
        <w:t xml:space="preserve">. </w:t>
      </w:r>
      <w:r w:rsidR="00FB3C75" w:rsidRPr="32A1D4B5">
        <w:t xml:space="preserve">Reikalavimai </w:t>
      </w:r>
      <w:r w:rsidR="00966703" w:rsidRPr="32A1D4B5">
        <w:t>p</w:t>
      </w:r>
      <w:r w:rsidR="00FB3C75" w:rsidRPr="32A1D4B5">
        <w:t>irkimo objektui nustatyti</w:t>
      </w:r>
      <w:r w:rsidR="00AE2AEF" w:rsidRPr="32A1D4B5">
        <w:t xml:space="preserve"> </w:t>
      </w:r>
      <w:r w:rsidR="00966703" w:rsidRPr="32A1D4B5">
        <w:t>s</w:t>
      </w:r>
      <w:r w:rsidR="00044836" w:rsidRPr="32A1D4B5">
        <w:t>pecialiųjų p</w:t>
      </w:r>
      <w:r w:rsidR="00AE2AEF" w:rsidRPr="32A1D4B5">
        <w:t xml:space="preserve">irkimo sąlygų </w:t>
      </w:r>
      <w:r w:rsidR="009D2E4F" w:rsidRPr="32A1D4B5">
        <w:t>3</w:t>
      </w:r>
      <w:r w:rsidR="00AE2AEF" w:rsidRPr="32A1D4B5">
        <w:t xml:space="preserve"> priede.</w:t>
      </w:r>
    </w:p>
    <w:p w14:paraId="49117D58" w14:textId="4ABDCEDD" w:rsidR="005D280D" w:rsidRDefault="002C41AA" w:rsidP="001E4B2B">
      <w:pPr>
        <w:pStyle w:val="NoSpacing"/>
        <w:ind w:firstLine="567"/>
        <w:contextualSpacing/>
      </w:pPr>
      <w:r w:rsidRPr="32A1D4B5">
        <w:t>2.2.</w:t>
      </w:r>
      <w:r w:rsidR="00ED1C85" w:rsidRPr="32A1D4B5">
        <w:t xml:space="preserve"> </w:t>
      </w:r>
      <w:r w:rsidR="00FB3C75" w:rsidRPr="32A1D4B5">
        <w:t>Pirkimo objektas į dalis neskaidomas.</w:t>
      </w:r>
      <w:r w:rsidR="00702B7B" w:rsidRPr="32A1D4B5">
        <w:t xml:space="preserve"> Pirkimo apimtys, reikalavimai ir techninė specifikacija apibrėžti </w:t>
      </w:r>
      <w:r w:rsidR="00C314B2" w:rsidRPr="32A1D4B5">
        <w:t>s</w:t>
      </w:r>
      <w:r w:rsidR="000B6976" w:rsidRPr="32A1D4B5">
        <w:t>pecialiųjų p</w:t>
      </w:r>
      <w:r w:rsidR="00702B7B" w:rsidRPr="32A1D4B5">
        <w:t xml:space="preserve">irkimo sąlygų </w:t>
      </w:r>
      <w:r w:rsidR="009D2E4F" w:rsidRPr="32A1D4B5">
        <w:t>3</w:t>
      </w:r>
      <w:r w:rsidR="00702B7B" w:rsidRPr="32A1D4B5">
        <w:t xml:space="preserve"> priede.</w:t>
      </w:r>
    </w:p>
    <w:p w14:paraId="2B9FCCA2" w14:textId="34073C68" w:rsidR="003943EC" w:rsidRDefault="003943EC" w:rsidP="001E4B2B">
      <w:pPr>
        <w:pStyle w:val="ListParagraph"/>
        <w:spacing w:line="240" w:lineRule="auto"/>
        <w:ind w:left="0" w:firstLine="567"/>
      </w:pPr>
      <w:r w:rsidRPr="32A1D4B5">
        <w:t>2.</w:t>
      </w:r>
      <w:r w:rsidR="001F568A" w:rsidRPr="32A1D4B5">
        <w:t>3</w:t>
      </w:r>
      <w:r w:rsidRPr="32A1D4B5">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943EC" w:rsidRDefault="003943EC" w:rsidP="001E4B2B">
      <w:pPr>
        <w:pStyle w:val="ListParagraph"/>
        <w:spacing w:line="240" w:lineRule="auto"/>
        <w:ind w:left="0" w:firstLine="567"/>
      </w:pPr>
      <w:r w:rsidRPr="32A1D4B5">
        <w:t>2.</w:t>
      </w:r>
      <w:r w:rsidR="001F568A" w:rsidRPr="32A1D4B5">
        <w:t>4</w:t>
      </w:r>
      <w:r w:rsidRPr="32A1D4B5">
        <w:t xml:space="preserve">. Jeigu apibūdinant pirkimo objektą techninėje specifikacijoje nurodytas standartas, </w:t>
      </w:r>
      <w:r w:rsidRPr="32A1D4B5">
        <w:rPr>
          <w:color w:val="000000" w:themeColor="text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32A1D4B5">
        <w:t xml:space="preserve">turi būti laikoma, kad kiekviena tokia nuoroda yra pateikta su žodžiais „arba lygiavertis“. </w:t>
      </w:r>
    </w:p>
    <w:p w14:paraId="0CEA2D40" w14:textId="7FD38B57" w:rsidR="00FB3C75" w:rsidRPr="00817AB9" w:rsidRDefault="00BF3638" w:rsidP="001E4B2B">
      <w:pPr>
        <w:pStyle w:val="Heading1"/>
        <w:numPr>
          <w:ilvl w:val="0"/>
          <w:numId w:val="7"/>
        </w:numPr>
        <w:spacing w:before="720" w:after="0"/>
        <w:ind w:left="0" w:firstLine="0"/>
        <w:rPr>
          <w:rFonts w:asciiTheme="minorHAnsi" w:hAnsiTheme="minorHAnsi" w:cstheme="minorBidi"/>
          <w:color w:val="auto"/>
        </w:rPr>
      </w:pPr>
      <w:bookmarkStart w:id="11" w:name="_Toc137194949"/>
      <w:r w:rsidRPr="32A1D4B5">
        <w:rPr>
          <w:rFonts w:asciiTheme="minorHAnsi" w:hAnsiTheme="minorHAnsi" w:cstheme="minorBidi"/>
          <w:color w:val="auto"/>
        </w:rPr>
        <w:t>Tiekėjų pašalinimo pagrindai</w:t>
      </w:r>
      <w:r w:rsidR="00E201D8" w:rsidRPr="32A1D4B5">
        <w:rPr>
          <w:rFonts w:asciiTheme="minorHAnsi" w:hAnsiTheme="minorHAnsi" w:cstheme="minorBidi"/>
          <w:color w:val="auto"/>
        </w:rPr>
        <w:t>, kvalifikacijos reikalavimai ir reikalaujami kokybės vadybos sistemos ir (ar</w:t>
      </w:r>
      <w:r w:rsidR="00817AB9" w:rsidRPr="32A1D4B5">
        <w:rPr>
          <w:rFonts w:asciiTheme="minorHAnsi" w:hAnsiTheme="minorHAnsi" w:cstheme="minorBidi"/>
          <w:color w:val="auto"/>
        </w:rPr>
        <w:t>ba</w:t>
      </w:r>
      <w:r w:rsidR="00E201D8" w:rsidRPr="32A1D4B5">
        <w:rPr>
          <w:rFonts w:asciiTheme="minorHAnsi" w:hAnsiTheme="minorHAnsi" w:cstheme="minorBidi"/>
          <w:color w:val="auto"/>
        </w:rPr>
        <w:t xml:space="preserve">) </w:t>
      </w:r>
      <w:r w:rsidR="00817AB9" w:rsidRPr="32A1D4B5">
        <w:rPr>
          <w:rFonts w:asciiTheme="minorHAnsi" w:hAnsiTheme="minorHAnsi" w:cstheme="minorBidi"/>
          <w:color w:val="auto"/>
        </w:rPr>
        <w:t>aplinkos apsaugos vadybos sistemos standartai</w:t>
      </w:r>
      <w:bookmarkEnd w:id="11"/>
      <w:r w:rsidR="00817AB9" w:rsidRPr="32A1D4B5">
        <w:rPr>
          <w:rFonts w:asciiTheme="minorHAnsi" w:hAnsiTheme="minorHAnsi" w:cstheme="minorBidi"/>
          <w:color w:val="auto"/>
        </w:rPr>
        <w:t xml:space="preserve"> </w:t>
      </w:r>
    </w:p>
    <w:p w14:paraId="0ED6AD78" w14:textId="723DA34A" w:rsidR="00FB3C75" w:rsidRDefault="00FB3C75" w:rsidP="00E62E95">
      <w:pPr>
        <w:spacing w:line="240" w:lineRule="auto"/>
        <w:ind w:firstLine="0"/>
      </w:pPr>
    </w:p>
    <w:p w14:paraId="5B3C4F14" w14:textId="5A7FAEF4" w:rsidR="00FB3C75" w:rsidRPr="00AA5F07" w:rsidRDefault="005D280D" w:rsidP="001E4B2B">
      <w:pPr>
        <w:pStyle w:val="ListParagraph"/>
        <w:numPr>
          <w:ilvl w:val="1"/>
          <w:numId w:val="7"/>
        </w:numPr>
        <w:spacing w:line="240" w:lineRule="auto"/>
        <w:ind w:left="0" w:firstLine="567"/>
      </w:pPr>
      <w:r w:rsidRPr="32A1D4B5">
        <w:t>Reikalavimai dėl tiekėjo ir</w:t>
      </w:r>
      <w:r w:rsidR="00F17EDA" w:rsidRPr="32A1D4B5">
        <w:t xml:space="preserve"> </w:t>
      </w:r>
      <w:r w:rsidRPr="32A1D4B5">
        <w:t>subtiekėjų</w:t>
      </w:r>
      <w:r w:rsidR="00DF6485" w:rsidRPr="32A1D4B5">
        <w:t xml:space="preserve"> (jeigu taikoma)</w:t>
      </w:r>
      <w:r w:rsidR="00A857C4" w:rsidRPr="32A1D4B5">
        <w:t xml:space="preserve">, ūkio subjektų, kurių pajėgumais </w:t>
      </w:r>
      <w:r w:rsidR="00CF1B69" w:rsidRPr="32A1D4B5">
        <w:t>tiekėjas remiasi,</w:t>
      </w:r>
      <w:r w:rsidR="00FB4B5E" w:rsidRPr="32A1D4B5">
        <w:t xml:space="preserve"> </w:t>
      </w:r>
      <w:r w:rsidRPr="32A1D4B5">
        <w:t>pašalinimo pagrindų nebuvimo</w:t>
      </w:r>
      <w:r w:rsidR="004A415C" w:rsidRPr="32A1D4B5">
        <w:t xml:space="preserve"> </w:t>
      </w:r>
      <w:r w:rsidRPr="32A1D4B5">
        <w:t xml:space="preserve">bei jų nebuvimą patvirtinantys dokumentai nurodyti </w:t>
      </w:r>
      <w:r w:rsidR="00CF1B69" w:rsidRPr="32A1D4B5">
        <w:t>s</w:t>
      </w:r>
      <w:r w:rsidR="0035091B" w:rsidRPr="32A1D4B5">
        <w:t>pecialiųjų p</w:t>
      </w:r>
      <w:r w:rsidRPr="32A1D4B5">
        <w:t xml:space="preserve">irkimo sąlygų </w:t>
      </w:r>
      <w:r w:rsidR="00081562" w:rsidRPr="32A1D4B5">
        <w:t>1</w:t>
      </w:r>
      <w:r w:rsidRPr="32A1D4B5">
        <w:t xml:space="preserve"> priede. </w:t>
      </w:r>
    </w:p>
    <w:p w14:paraId="694FBDAB" w14:textId="5AB03950" w:rsidR="009905AD" w:rsidRPr="00817AB9" w:rsidRDefault="005D280D" w:rsidP="001E4B2B">
      <w:pPr>
        <w:pStyle w:val="ListParagraph"/>
        <w:numPr>
          <w:ilvl w:val="1"/>
          <w:numId w:val="7"/>
        </w:numPr>
        <w:spacing w:line="240" w:lineRule="auto"/>
        <w:ind w:left="0" w:firstLine="567"/>
      </w:pPr>
      <w:r w:rsidRPr="32A1D4B5">
        <w:t>Tiekėjams n</w:t>
      </w:r>
      <w:r w:rsidR="00243470" w:rsidRPr="32A1D4B5">
        <w:t xml:space="preserve">enustatomi </w:t>
      </w:r>
      <w:r w:rsidRPr="32A1D4B5">
        <w:t>kvalifikacijos reikalavimai</w:t>
      </w:r>
      <w:r w:rsidR="00F80768" w:rsidRPr="32A1D4B5">
        <w:t xml:space="preserve">, </w:t>
      </w:r>
      <w:r w:rsidRPr="32A1D4B5">
        <w:t>reikalavim</w:t>
      </w:r>
      <w:r w:rsidR="001128FB" w:rsidRPr="32A1D4B5">
        <w:t>ai</w:t>
      </w:r>
      <w:r w:rsidRPr="32A1D4B5">
        <w:t xml:space="preserve"> dėl kokybės vadybos sistemos ir aplinkos apsaugos vadybos sistemos standartų laikymosi</w:t>
      </w:r>
      <w:r w:rsidR="009905AD" w:rsidRPr="32A1D4B5">
        <w:t>.</w:t>
      </w:r>
      <w:r w:rsidR="003B3D2C" w:rsidRPr="32A1D4B5">
        <w:t xml:space="preserve"> Tiekėjas, teikdamas pasiūlymą, įsipareigoja, kad sutartį vykdys tik teisę verstis atitinkama veikla turintys asmenys.</w:t>
      </w:r>
    </w:p>
    <w:p w14:paraId="52D80500" w14:textId="426252E5" w:rsidR="00894FEF" w:rsidRDefault="0008617B" w:rsidP="001E4B2B">
      <w:pPr>
        <w:spacing w:line="240" w:lineRule="auto"/>
        <w:ind w:firstLine="567"/>
        <w:rPr>
          <w:rFonts w:ascii="Arial" w:eastAsia="Arial" w:hAnsi="Arial" w:cs="Arial"/>
        </w:rPr>
      </w:pPr>
      <w:r w:rsidRPr="32A1D4B5">
        <w:t>3.</w:t>
      </w:r>
      <w:r w:rsidR="001B5CAB" w:rsidRPr="32A1D4B5">
        <w:t xml:space="preserve">3. </w:t>
      </w:r>
      <w:r w:rsidRPr="32A1D4B5">
        <w:rPr>
          <w:rFonts w:eastAsia="Arial"/>
        </w:rPr>
        <w:t xml:space="preserve">Tiekėjas teikdamas pasiūlymą </w:t>
      </w:r>
      <w:r w:rsidR="002C50AE" w:rsidRPr="32A1D4B5">
        <w:rPr>
          <w:rFonts w:eastAsia="Arial"/>
        </w:rPr>
        <w:t xml:space="preserve">neturi </w:t>
      </w:r>
      <w:r w:rsidRPr="32A1D4B5">
        <w:rPr>
          <w:rFonts w:eastAsia="Arial"/>
        </w:rPr>
        <w:t xml:space="preserve">pateikti </w:t>
      </w:r>
      <w:r w:rsidR="002C50AE" w:rsidRPr="32A1D4B5">
        <w:rPr>
          <w:rFonts w:eastAsia="Arial"/>
        </w:rPr>
        <w:t>nei EBVPD</w:t>
      </w:r>
      <w:r w:rsidR="00531D05" w:rsidRPr="32A1D4B5">
        <w:rPr>
          <w:rFonts w:eastAsia="Arial"/>
        </w:rPr>
        <w:t>,</w:t>
      </w:r>
      <w:r w:rsidR="002C50AE" w:rsidRPr="32A1D4B5">
        <w:rPr>
          <w:rFonts w:eastAsia="Arial"/>
        </w:rPr>
        <w:t xml:space="preserve"> nei </w:t>
      </w:r>
      <w:r w:rsidRPr="32A1D4B5">
        <w:rPr>
          <w:rFonts w:eastAsia="Arial"/>
        </w:rPr>
        <w:t>laisvos formos deklaracij</w:t>
      </w:r>
      <w:r w:rsidR="002C50AE" w:rsidRPr="32A1D4B5">
        <w:rPr>
          <w:rFonts w:eastAsia="Arial"/>
        </w:rPr>
        <w:t>os</w:t>
      </w:r>
      <w:r w:rsidRPr="32A1D4B5">
        <w:rPr>
          <w:rFonts w:eastAsia="Arial"/>
        </w:rPr>
        <w:t xml:space="preserve"> dėl atitikties reikalavimams. </w:t>
      </w:r>
    </w:p>
    <w:p w14:paraId="69360CD7" w14:textId="6915587E" w:rsidR="00894FEF" w:rsidRPr="00817AB9" w:rsidRDefault="00817AB9" w:rsidP="001E4B2B">
      <w:pPr>
        <w:pStyle w:val="Heading1"/>
        <w:numPr>
          <w:ilvl w:val="0"/>
          <w:numId w:val="7"/>
        </w:numPr>
        <w:spacing w:before="720" w:after="0" w:line="300" w:lineRule="auto"/>
        <w:ind w:left="0" w:firstLine="0"/>
        <w:rPr>
          <w:rFonts w:asciiTheme="minorHAnsi" w:hAnsiTheme="minorHAnsi" w:cstheme="minorBidi"/>
          <w:color w:val="auto"/>
        </w:rPr>
      </w:pPr>
      <w:bookmarkStart w:id="12" w:name="_Toc137194950"/>
      <w:r w:rsidRPr="32A1D4B5">
        <w:rPr>
          <w:rFonts w:asciiTheme="minorHAnsi" w:hAnsiTheme="minorHAnsi" w:cstheme="minorBidi"/>
          <w:color w:val="auto"/>
        </w:rPr>
        <w:t>Reikalavima</w:t>
      </w:r>
      <w:r w:rsidR="00202139" w:rsidRPr="32A1D4B5">
        <w:rPr>
          <w:rFonts w:asciiTheme="minorHAnsi" w:hAnsiTheme="minorHAnsi" w:cstheme="minorBidi"/>
          <w:color w:val="auto"/>
        </w:rPr>
        <w:t xml:space="preserve">i, </w:t>
      </w:r>
      <w:r w:rsidRPr="32A1D4B5">
        <w:rPr>
          <w:rFonts w:asciiTheme="minorHAnsi" w:hAnsiTheme="minorHAnsi" w:cstheme="minorBidi"/>
          <w:color w:val="auto"/>
        </w:rPr>
        <w:t>susiję su nacionaliniu saugumu</w:t>
      </w:r>
      <w:bookmarkEnd w:id="12"/>
      <w:r w:rsidRPr="32A1D4B5">
        <w:rPr>
          <w:rFonts w:asciiTheme="minorHAnsi" w:hAnsiTheme="minorHAnsi" w:cstheme="minorBidi"/>
          <w:color w:val="auto"/>
        </w:rPr>
        <w:t xml:space="preserve"> </w:t>
      </w:r>
    </w:p>
    <w:p w14:paraId="0A3E7F23" w14:textId="2800E67D" w:rsidR="00894FEF" w:rsidRDefault="00894FEF" w:rsidP="009F7690">
      <w:pPr>
        <w:pStyle w:val="ListParagraph"/>
        <w:spacing w:line="20" w:lineRule="atLeast"/>
        <w:ind w:left="697" w:firstLine="0"/>
      </w:pPr>
    </w:p>
    <w:p w14:paraId="1B0EF89E" w14:textId="27F79157" w:rsidR="0008378B" w:rsidRPr="00F8218F" w:rsidRDefault="00F84C15" w:rsidP="32A1D4B5">
      <w:pPr>
        <w:spacing w:line="240" w:lineRule="auto"/>
        <w:ind w:firstLine="567"/>
      </w:pPr>
      <w:r w:rsidRPr="32A1D4B5">
        <w:t xml:space="preserve">4.1. </w:t>
      </w:r>
      <w:r w:rsidR="0008378B" w:rsidRPr="32A1D4B5">
        <w:t>P</w:t>
      </w:r>
      <w:r w:rsidR="000B297F" w:rsidRPr="32A1D4B5">
        <w:t>erkančioji organizacija</w:t>
      </w:r>
      <w:r w:rsidR="0008378B" w:rsidRPr="32A1D4B5">
        <w:t xml:space="preserve"> </w:t>
      </w:r>
      <w:r w:rsidR="0043095D" w:rsidRPr="32A1D4B5">
        <w:t>netaiko reikalavimų</w:t>
      </w:r>
      <w:r w:rsidR="434AE4BE" w:rsidRPr="32A1D4B5">
        <w:t>,</w:t>
      </w:r>
      <w:r w:rsidR="0043095D" w:rsidRPr="32A1D4B5">
        <w:t xml:space="preserve"> susijusių su nacionaliniu saugumu. </w:t>
      </w:r>
    </w:p>
    <w:p w14:paraId="32F35041" w14:textId="52851994" w:rsidR="000064F3" w:rsidRPr="00F8218F" w:rsidRDefault="000064F3" w:rsidP="00F77A5D">
      <w:pPr>
        <w:spacing w:line="240" w:lineRule="auto"/>
        <w:ind w:firstLine="567"/>
        <w:rPr>
          <w:rFonts w:cstheme="minorHAnsi"/>
          <w:iCs/>
        </w:rPr>
      </w:pPr>
    </w:p>
    <w:p w14:paraId="490591E3" w14:textId="4440F86E" w:rsidR="006D3202" w:rsidRPr="001B1CD4" w:rsidRDefault="003630A0" w:rsidP="32A1D4B5">
      <w:pPr>
        <w:pStyle w:val="Heading1"/>
        <w:numPr>
          <w:ilvl w:val="0"/>
          <w:numId w:val="7"/>
        </w:numPr>
        <w:spacing w:before="720" w:after="0" w:line="300" w:lineRule="auto"/>
        <w:ind w:left="0" w:firstLine="0"/>
        <w:rPr>
          <w:rFonts w:asciiTheme="minorHAnsi" w:hAnsiTheme="minorHAnsi" w:cstheme="minorBidi"/>
          <w:color w:val="auto"/>
        </w:rPr>
      </w:pPr>
      <w:bookmarkStart w:id="13" w:name="_Toc137194951"/>
      <w:r w:rsidRPr="32A1D4B5">
        <w:rPr>
          <w:rFonts w:asciiTheme="minorHAnsi" w:hAnsiTheme="minorHAnsi" w:cstheme="minorBid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7D3ADE2E" w:rsidR="008B12C0" w:rsidRPr="00F70558" w:rsidRDefault="000010DA" w:rsidP="001E4B2B">
      <w:pPr>
        <w:pStyle w:val="ListParagraph"/>
        <w:spacing w:line="240" w:lineRule="auto"/>
        <w:ind w:left="0" w:firstLine="567"/>
      </w:pPr>
      <w:r w:rsidRPr="32A1D4B5">
        <w:t>5</w:t>
      </w:r>
      <w:r w:rsidR="00CC654F" w:rsidRPr="32A1D4B5">
        <w:t>.</w:t>
      </w:r>
      <w:r w:rsidR="00BD2E81" w:rsidRPr="32A1D4B5">
        <w:t>1</w:t>
      </w:r>
      <w:r w:rsidR="00CC654F" w:rsidRPr="32A1D4B5">
        <w:t>.</w:t>
      </w:r>
      <w:r w:rsidR="00291C92" w:rsidRPr="32A1D4B5">
        <w:t xml:space="preserve"> </w:t>
      </w:r>
      <w:r w:rsidR="00D41416" w:rsidRPr="32A1D4B5">
        <w:rPr>
          <w:b/>
          <w:bCs/>
        </w:rPr>
        <w:t xml:space="preserve">CVP IS pasiūlymo lango </w:t>
      </w:r>
      <w:r w:rsidR="00F16BEB" w:rsidRPr="32A1D4B5">
        <w:rPr>
          <w:b/>
          <w:bCs/>
        </w:rPr>
        <w:t xml:space="preserve">eilutėje </w:t>
      </w:r>
      <w:r w:rsidR="008D277C" w:rsidRPr="32A1D4B5">
        <w:rPr>
          <w:b/>
          <w:bCs/>
        </w:rPr>
        <w:t>„Prisegti dokument</w:t>
      </w:r>
      <w:r w:rsidR="00B7716A" w:rsidRPr="32A1D4B5">
        <w:rPr>
          <w:b/>
          <w:bCs/>
        </w:rPr>
        <w:t>us</w:t>
      </w:r>
      <w:r w:rsidR="008D277C" w:rsidRPr="32A1D4B5">
        <w:rPr>
          <w:b/>
          <w:bCs/>
        </w:rPr>
        <w:t>“ pateikiama</w:t>
      </w:r>
      <w:r w:rsidR="005964CC" w:rsidRPr="32A1D4B5">
        <w:rPr>
          <w:b/>
          <w:bCs/>
        </w:rPr>
        <w:t>s</w:t>
      </w:r>
      <w:r w:rsidR="005964CC" w:rsidRPr="32A1D4B5">
        <w:t xml:space="preserve"> </w:t>
      </w:r>
      <w:r w:rsidR="005A5204" w:rsidRPr="32A1D4B5">
        <w:t xml:space="preserve">tiekėjo pasirašytas pasiūlymas, parengtas pagal </w:t>
      </w:r>
      <w:r w:rsidR="00820787" w:rsidRPr="32A1D4B5">
        <w:t>s</w:t>
      </w:r>
      <w:r w:rsidR="00D85943" w:rsidRPr="32A1D4B5">
        <w:t xml:space="preserve">pecialiųjų </w:t>
      </w:r>
      <w:r w:rsidR="005A5204" w:rsidRPr="32A1D4B5">
        <w:fldChar w:fldCharType="begin"/>
      </w:r>
      <w:r w:rsidR="005A5204" w:rsidRPr="32A1D4B5">
        <w:instrText xml:space="preserve"> REF _Ref38540913 \h  \* MERGEFORMAT </w:instrText>
      </w:r>
      <w:r w:rsidR="005A5204" w:rsidRPr="32A1D4B5">
        <w:fldChar w:fldCharType="separate"/>
      </w:r>
      <w:r w:rsidR="00D85943" w:rsidRPr="32A1D4B5">
        <w:t>p</w:t>
      </w:r>
      <w:r w:rsidR="005A5204" w:rsidRPr="32A1D4B5">
        <w:t xml:space="preserve">irkimo sąlygų </w:t>
      </w:r>
      <w:r w:rsidR="00081562" w:rsidRPr="32A1D4B5">
        <w:rPr>
          <w:shd w:val="clear" w:color="auto" w:fill="FFFFFF"/>
        </w:rPr>
        <w:t>4</w:t>
      </w:r>
      <w:r w:rsidR="00D85943" w:rsidRPr="32A1D4B5">
        <w:rPr>
          <w:shd w:val="clear" w:color="auto" w:fill="FFFFFF"/>
        </w:rPr>
        <w:t xml:space="preserve"> </w:t>
      </w:r>
      <w:r w:rsidR="005A5204" w:rsidRPr="32A1D4B5">
        <w:fldChar w:fldCharType="end"/>
      </w:r>
      <w:r w:rsidR="008339CC" w:rsidRPr="32A1D4B5">
        <w:t xml:space="preserve">priede </w:t>
      </w:r>
      <w:r w:rsidR="005A5204" w:rsidRPr="32A1D4B5">
        <w:t>pateiktą pasiūlymo formą ir pasiūlymo formoje nurodyti ir kiti, tiekėjo nuomone, būtini dokumentai (jų kopijos).</w:t>
      </w:r>
    </w:p>
    <w:p w14:paraId="0A3C79F0" w14:textId="043E0C7F" w:rsidR="001C1D32" w:rsidRPr="00F70558" w:rsidRDefault="005A52E6" w:rsidP="001E4B2B">
      <w:pPr>
        <w:pStyle w:val="ListParagraph"/>
        <w:spacing w:line="240" w:lineRule="auto"/>
        <w:ind w:left="0" w:firstLine="567"/>
        <w:rPr>
          <w:u w:val="single"/>
        </w:rPr>
      </w:pPr>
      <w:r w:rsidRPr="32A1D4B5">
        <w:rPr>
          <w:rFonts w:eastAsia="Calibri"/>
        </w:rPr>
        <w:t xml:space="preserve">5.2. </w:t>
      </w:r>
      <w:r w:rsidR="00AD4F1A" w:rsidRPr="32A1D4B5">
        <w:rPr>
          <w:rFonts w:eastAsia="Calibri"/>
        </w:rPr>
        <w:t xml:space="preserve">Pasiūlymas gali būti pasirašytas </w:t>
      </w:r>
      <w:r w:rsidR="00FD5736" w:rsidRPr="32A1D4B5">
        <w:rPr>
          <w:rFonts w:eastAsia="Calibri"/>
        </w:rPr>
        <w:t xml:space="preserve">fiziniu arba </w:t>
      </w:r>
      <w:r w:rsidR="00AD4F1A" w:rsidRPr="32A1D4B5">
        <w:rPr>
          <w:rFonts w:eastAsia="Calibri"/>
        </w:rPr>
        <w:t xml:space="preserve">kvalifikuotu elektroniniu parašu. Jeigu </w:t>
      </w:r>
      <w:r w:rsidR="00FD5736" w:rsidRPr="32A1D4B5">
        <w:rPr>
          <w:rFonts w:eastAsia="Calibri"/>
        </w:rPr>
        <w:t xml:space="preserve">tiekėjas </w:t>
      </w:r>
      <w:r w:rsidR="00AD4F1A" w:rsidRPr="32A1D4B5">
        <w:rPr>
          <w:rFonts w:eastAsia="Calibri"/>
        </w:rPr>
        <w:t>dokumentus tvirtina</w:t>
      </w:r>
      <w:r w:rsidR="2D8EA838" w:rsidRPr="32A1D4B5">
        <w:rPr>
          <w:rFonts w:eastAsia="Calibri"/>
        </w:rPr>
        <w:t>,</w:t>
      </w:r>
      <w:r w:rsidR="00AD4F1A" w:rsidRPr="32A1D4B5">
        <w:rPr>
          <w:rFonts w:eastAsia="Calibri"/>
        </w:rPr>
        <w:t xml:space="preserve"> naudodamas elektroninį, o ne fizinį parašą, elektroninis parašas turi atitikti VPĮ 22</w:t>
      </w:r>
      <w:r w:rsidR="006E2B14" w:rsidRPr="32A1D4B5">
        <w:rPr>
          <w:rFonts w:eastAsia="Calibri"/>
        </w:rPr>
        <w:t xml:space="preserve"> </w:t>
      </w:r>
      <w:r w:rsidR="00AD4F1A" w:rsidRPr="32A1D4B5">
        <w:rPr>
          <w:rFonts w:eastAsia="Calibri"/>
        </w:rPr>
        <w:t xml:space="preserve">straipsnio 11 dalies 2 ir 3 punktuose nustatytus reikalavimus. </w:t>
      </w:r>
      <w:r w:rsidR="7C928381" w:rsidRPr="32A1D4B5">
        <w:t>P</w:t>
      </w:r>
      <w:r w:rsidR="007037F7" w:rsidRPr="32A1D4B5">
        <w:t>erkančiajai organizacijai</w:t>
      </w:r>
      <w:r w:rsidR="00AD4F1A" w:rsidRPr="32A1D4B5">
        <w:t xml:space="preserve"> kilus abejonių dėl dokumentų tikrumo, ji turi teisę reikalauti pateikti dokumentų originalus.</w:t>
      </w:r>
      <w:r w:rsidR="00AD4F1A" w:rsidRPr="32A1D4B5">
        <w:rPr>
          <w:rFonts w:eastAsia="Calibri"/>
        </w:rPr>
        <w:t xml:space="preserve"> Gali būti:</w:t>
      </w:r>
    </w:p>
    <w:p w14:paraId="2EE860FF" w14:textId="0B983AE4" w:rsidR="001C1D32" w:rsidRPr="00F70558" w:rsidRDefault="005A52E6" w:rsidP="001E4B2B">
      <w:pPr>
        <w:spacing w:line="240" w:lineRule="auto"/>
        <w:ind w:firstLine="567"/>
      </w:pPr>
      <w:r w:rsidRPr="32A1D4B5">
        <w:rPr>
          <w:rFonts w:eastAsia="Calibri"/>
        </w:rPr>
        <w:t>5</w:t>
      </w:r>
      <w:r w:rsidR="00713645" w:rsidRPr="32A1D4B5">
        <w:rPr>
          <w:rFonts w:eastAsia="Calibri"/>
        </w:rPr>
        <w:t>.</w:t>
      </w:r>
      <w:r w:rsidR="00C60621" w:rsidRPr="32A1D4B5">
        <w:rPr>
          <w:rFonts w:eastAsia="Calibri"/>
        </w:rPr>
        <w:t>2</w:t>
      </w:r>
      <w:r w:rsidR="00713645" w:rsidRPr="32A1D4B5">
        <w:rPr>
          <w:rFonts w:eastAsia="Calibri"/>
        </w:rPr>
        <w:t xml:space="preserve">.1. </w:t>
      </w:r>
      <w:r w:rsidR="00AD4F1A" w:rsidRPr="32A1D4B5">
        <w:rPr>
          <w:rFonts w:eastAsia="Calibri"/>
        </w:rPr>
        <w:t>pateikiami kvalifikuotu elektroniniu parašu pasirašyti elektroninėmis priemonėmis suformuoti dokumentai;</w:t>
      </w:r>
    </w:p>
    <w:p w14:paraId="5207D451" w14:textId="35836754" w:rsidR="00AD4F1A" w:rsidRPr="00F70558" w:rsidRDefault="00C60621" w:rsidP="001E4B2B">
      <w:pPr>
        <w:pStyle w:val="ListParagraph"/>
        <w:spacing w:line="240" w:lineRule="auto"/>
        <w:ind w:left="0" w:firstLine="567"/>
      </w:pPr>
      <w:r w:rsidRPr="32A1D4B5">
        <w:rPr>
          <w:rFonts w:eastAsia="Calibri"/>
        </w:rPr>
        <w:t>5</w:t>
      </w:r>
      <w:r w:rsidR="00713645" w:rsidRPr="32A1D4B5">
        <w:rPr>
          <w:rFonts w:eastAsia="Calibri"/>
        </w:rPr>
        <w:t>.</w:t>
      </w:r>
      <w:r w:rsidRPr="32A1D4B5">
        <w:rPr>
          <w:rFonts w:eastAsia="Calibri"/>
        </w:rPr>
        <w:t>2</w:t>
      </w:r>
      <w:r w:rsidR="00713645" w:rsidRPr="32A1D4B5">
        <w:rPr>
          <w:rFonts w:eastAsia="Calibri"/>
        </w:rPr>
        <w:t xml:space="preserve">.2. </w:t>
      </w:r>
      <w:r w:rsidR="00AD4F1A" w:rsidRPr="32A1D4B5">
        <w:rPr>
          <w:rFonts w:eastAsia="Calibri"/>
        </w:rPr>
        <w:t>skaitmeninės dokumentų kopijos (fiziniu parašu tvirtinami dokumentai turi būti pateikiami pasirašyti ir nuskenuoti).</w:t>
      </w:r>
    </w:p>
    <w:p w14:paraId="25741C16" w14:textId="7BE57D72" w:rsidR="00EB0E73" w:rsidRPr="00F70558" w:rsidRDefault="00392458" w:rsidP="001E4B2B">
      <w:pPr>
        <w:pStyle w:val="ListParagraph"/>
        <w:spacing w:line="240" w:lineRule="auto"/>
        <w:ind w:left="0" w:firstLine="567"/>
      </w:pPr>
      <w:r w:rsidRPr="32A1D4B5">
        <w:rPr>
          <w:rFonts w:eastAsia="Arial"/>
        </w:rPr>
        <w:t xml:space="preserve">5.3. </w:t>
      </w:r>
      <w:r w:rsidR="00D61DED" w:rsidRPr="32A1D4B5">
        <w:rPr>
          <w:rFonts w:eastAsia="Arial"/>
        </w:rPr>
        <w:t>Pasiūlyma</w:t>
      </w:r>
      <w:r w:rsidR="00543400" w:rsidRPr="32A1D4B5">
        <w:rPr>
          <w:rFonts w:eastAsia="Arial"/>
        </w:rPr>
        <w:t>s turi būti parengtas</w:t>
      </w:r>
      <w:r w:rsidR="00D61DED" w:rsidRPr="32A1D4B5">
        <w:rPr>
          <w:rFonts w:eastAsia="Arial"/>
        </w:rPr>
        <w:t xml:space="preserve"> lietuvių arba </w:t>
      </w:r>
      <w:r w:rsidR="00543400" w:rsidRPr="32A1D4B5">
        <w:rPr>
          <w:rFonts w:eastAsia="Arial"/>
        </w:rPr>
        <w:t xml:space="preserve">anglų </w:t>
      </w:r>
      <w:r w:rsidR="00D61DED" w:rsidRPr="32A1D4B5">
        <w:rPr>
          <w:rFonts w:eastAsia="Arial"/>
        </w:rPr>
        <w:t>kalbomis</w:t>
      </w:r>
      <w:r w:rsidR="0020069E" w:rsidRPr="32A1D4B5">
        <w:t xml:space="preserve">. </w:t>
      </w:r>
      <w:r w:rsidR="000A3108" w:rsidRPr="32A1D4B5">
        <w:rPr>
          <w:rFonts w:eastAsia="Arial"/>
        </w:rPr>
        <w:t xml:space="preserve">Jei kurie nors su pasiūlymu teikiami dokumentai parengti ne ta kalba, kuria reikalaujama, turi būti pateiktas tikslus vertimas į reikalaujamą kalbą. </w:t>
      </w:r>
    </w:p>
    <w:p w14:paraId="5669A55B" w14:textId="3F5ECCE2" w:rsidR="0032046A" w:rsidRPr="00F70558" w:rsidRDefault="00AB0036" w:rsidP="001E4B2B">
      <w:pPr>
        <w:pStyle w:val="ListParagraph"/>
        <w:spacing w:line="240" w:lineRule="auto"/>
        <w:ind w:left="0" w:firstLine="567"/>
      </w:pPr>
      <w:r w:rsidRPr="32A1D4B5">
        <w:t xml:space="preserve">5.4. </w:t>
      </w:r>
      <w:r w:rsidR="0032046A" w:rsidRPr="32A1D4B5">
        <w:t>Pasiūlym</w:t>
      </w:r>
      <w:r w:rsidR="00990A2D" w:rsidRPr="32A1D4B5">
        <w:t xml:space="preserve">uose nurodytos kainos </w:t>
      </w:r>
      <w:r w:rsidR="003C09C7" w:rsidRPr="32A1D4B5">
        <w:t xml:space="preserve">bus vertinamos </w:t>
      </w:r>
      <w:r w:rsidR="0032046A" w:rsidRPr="32A1D4B5">
        <w:t>eurais</w:t>
      </w:r>
      <w:r w:rsidR="0032046A" w:rsidRPr="32A1D4B5">
        <w:rPr>
          <w:rFonts w:eastAsia="Calibri"/>
        </w:rPr>
        <w:t>.</w:t>
      </w:r>
      <w:r w:rsidR="0032046A" w:rsidRPr="32A1D4B5">
        <w:t xml:space="preserve"> Jeigu </w:t>
      </w:r>
      <w:r w:rsidR="005B57A2" w:rsidRPr="32A1D4B5">
        <w:t>p</w:t>
      </w:r>
      <w:r w:rsidR="0032046A" w:rsidRPr="32A1D4B5">
        <w:t xml:space="preserve">asiūlymuose kainos nurodytos užsienio valiuta, jos </w:t>
      </w:r>
      <w:r w:rsidR="003C09C7" w:rsidRPr="32A1D4B5">
        <w:t>bus</w:t>
      </w:r>
      <w:r w:rsidR="0032046A" w:rsidRPr="32A1D4B5">
        <w:t xml:space="preserve"> perskaičiuojamos </w:t>
      </w:r>
      <w:r w:rsidR="003C09C7" w:rsidRPr="32A1D4B5">
        <w:t>eurais</w:t>
      </w:r>
      <w:r w:rsidR="0032046A" w:rsidRPr="32A1D4B5">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32A1D4B5">
        <w:t>.</w:t>
      </w:r>
    </w:p>
    <w:p w14:paraId="4CC36FFA" w14:textId="2E0A7E3E" w:rsidR="006A6A5B" w:rsidRDefault="00AB0036" w:rsidP="001E4B2B">
      <w:pPr>
        <w:pStyle w:val="ListParagraph"/>
        <w:spacing w:after="160" w:line="240" w:lineRule="auto"/>
        <w:ind w:left="0" w:firstLine="567"/>
        <w:rPr>
          <w:rFonts w:eastAsia="Arial"/>
          <w:color w:val="7030A0"/>
        </w:rPr>
      </w:pPr>
      <w:r w:rsidRPr="32A1D4B5">
        <w:rPr>
          <w:rFonts w:eastAsia="Arial"/>
        </w:rPr>
        <w:t>5.5.</w:t>
      </w:r>
      <w:r w:rsidR="006A6A5B" w:rsidRPr="32A1D4B5">
        <w:rPr>
          <w:rFonts w:eastAsia="Arial"/>
        </w:rPr>
        <w:t xml:space="preserve"> Bendra pasiūlymo kaina (sąnaudos) su PVM  turi būti nurodoma dviejų </w:t>
      </w:r>
      <w:r w:rsidR="00EE7D60" w:rsidRPr="32A1D4B5">
        <w:rPr>
          <w:rFonts w:eastAsia="Arial"/>
        </w:rPr>
        <w:t>skaitmenų</w:t>
      </w:r>
      <w:r w:rsidR="006A6A5B" w:rsidRPr="32A1D4B5">
        <w:rPr>
          <w:rFonts w:eastAsia="Arial"/>
        </w:rPr>
        <w:t xml:space="preserve"> po kablelio tikslumu. Šią kainą sudarančios kainos sudedamosios dalys ar įkainiai gali būti išreikšt</w:t>
      </w:r>
      <w:r w:rsidR="00EE7D60" w:rsidRPr="32A1D4B5">
        <w:rPr>
          <w:rFonts w:eastAsia="Arial"/>
        </w:rPr>
        <w:t>i</w:t>
      </w:r>
      <w:r w:rsidR="006A6A5B" w:rsidRPr="32A1D4B5">
        <w:rPr>
          <w:rFonts w:eastAsia="Arial"/>
        </w:rPr>
        <w:t xml:space="preserve"> neribojant </w:t>
      </w:r>
      <w:r w:rsidR="00EE7D60" w:rsidRPr="32A1D4B5">
        <w:rPr>
          <w:rFonts w:eastAsia="Arial"/>
        </w:rPr>
        <w:t>skaitmenų</w:t>
      </w:r>
      <w:r w:rsidR="006A6A5B" w:rsidRPr="32A1D4B5">
        <w:rPr>
          <w:rFonts w:eastAsia="Arial"/>
        </w:rPr>
        <w:t xml:space="preserve"> po kablelio kiekio</w:t>
      </w:r>
      <w:r w:rsidR="006A6A5B" w:rsidRPr="32A1D4B5">
        <w:rPr>
          <w:rFonts w:ascii="Arial" w:eastAsia="Arial" w:hAnsi="Arial" w:cs="Arial"/>
        </w:rPr>
        <w:t xml:space="preserve">. </w:t>
      </w:r>
    </w:p>
    <w:p w14:paraId="129309B3" w14:textId="77777777" w:rsidR="009C66EF" w:rsidRPr="00723492" w:rsidRDefault="009C66EF" w:rsidP="00136BC6">
      <w:pPr>
        <w:pStyle w:val="ListParagraph"/>
        <w:spacing w:after="160" w:line="240" w:lineRule="auto"/>
        <w:ind w:left="0" w:firstLine="567"/>
      </w:pPr>
      <w:r w:rsidRPr="32A1D4B5">
        <w:rPr>
          <w:rFonts w:eastAsia="Arial"/>
        </w:rPr>
        <w:t xml:space="preserve">5.6. Tiekėjų pasiūlymuose nurodytos kainos bus vertinamos </w:t>
      </w:r>
      <w:r>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136BC6">
      <w:pPr>
        <w:pStyle w:val="Heading1"/>
        <w:spacing w:before="0" w:after="0" w:line="300" w:lineRule="auto"/>
        <w:ind w:firstLine="0"/>
        <w:rPr>
          <w:rFonts w:asciiTheme="minorHAnsi" w:hAnsiTheme="minorHAnsi" w:cstheme="minorBidi"/>
          <w:color w:val="auto"/>
        </w:rPr>
      </w:pPr>
      <w:bookmarkStart w:id="14" w:name="_Toc137194952"/>
      <w:r w:rsidRPr="32A1D4B5">
        <w:rPr>
          <w:rFonts w:asciiTheme="minorHAnsi" w:hAnsiTheme="minorHAnsi" w:cstheme="minorBidi"/>
          <w:color w:val="auto"/>
        </w:rPr>
        <w:t>6</w:t>
      </w:r>
      <w:r w:rsidR="003F5D40" w:rsidRPr="32A1D4B5">
        <w:rPr>
          <w:rFonts w:asciiTheme="minorHAnsi" w:hAnsiTheme="minorHAnsi" w:cstheme="minorBidi"/>
          <w:color w:val="auto"/>
        </w:rPr>
        <w:t xml:space="preserve">. </w:t>
      </w:r>
      <w:r w:rsidR="00E62E95" w:rsidRPr="32A1D4B5">
        <w:rPr>
          <w:rFonts w:asciiTheme="minorHAnsi" w:hAnsiTheme="minorHAnsi" w:cstheme="minorBid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136BC6">
      <w:pPr>
        <w:pStyle w:val="Heading1"/>
        <w:numPr>
          <w:ilvl w:val="0"/>
          <w:numId w:val="6"/>
        </w:numPr>
        <w:spacing w:before="0" w:after="0" w:line="300" w:lineRule="auto"/>
        <w:ind w:left="0" w:firstLine="0"/>
        <w:rPr>
          <w:rFonts w:ascii="Arial" w:hAnsi="Arial" w:cs="Arial"/>
        </w:rPr>
      </w:pPr>
      <w:bookmarkStart w:id="15" w:name="_Toc15392775"/>
      <w:bookmarkStart w:id="16" w:name="_Toc137194953"/>
      <w:r w:rsidRPr="32A1D4B5">
        <w:rPr>
          <w:rFonts w:asciiTheme="minorHAnsi" w:hAnsiTheme="minorHAnsi" w:cstheme="minorBidi"/>
          <w:color w:val="auto"/>
        </w:rPr>
        <w:t>P</w:t>
      </w:r>
      <w:bookmarkEnd w:id="15"/>
      <w:r w:rsidR="00E62E95" w:rsidRPr="32A1D4B5">
        <w:rPr>
          <w:rFonts w:asciiTheme="minorHAnsi" w:hAnsiTheme="minorHAnsi" w:cstheme="minorBidi"/>
          <w:color w:val="auto"/>
        </w:rPr>
        <w:t xml:space="preserve">asiūlymų </w:t>
      </w:r>
      <w:r w:rsidR="00A84437" w:rsidRPr="32A1D4B5">
        <w:rPr>
          <w:rFonts w:asciiTheme="minorHAnsi" w:hAnsiTheme="minorHAnsi" w:cstheme="minorBidi"/>
          <w:color w:val="auto"/>
        </w:rPr>
        <w:t>vertinimas</w:t>
      </w:r>
      <w:bookmarkEnd w:id="16"/>
    </w:p>
    <w:p w14:paraId="0C1B0E3A" w14:textId="77777777" w:rsidR="00E85882" w:rsidRDefault="00E85882" w:rsidP="00F77A5D">
      <w:pPr>
        <w:spacing w:line="240" w:lineRule="auto"/>
        <w:ind w:firstLine="0"/>
        <w:rPr>
          <w:rFonts w:cstheme="minorHAnsi"/>
        </w:rPr>
      </w:pPr>
    </w:p>
    <w:p w14:paraId="21AA194F" w14:textId="77777777" w:rsidR="00AB411D" w:rsidRPr="00A84437" w:rsidRDefault="00AB411D" w:rsidP="00F77A5D">
      <w:pPr>
        <w:spacing w:line="240" w:lineRule="auto"/>
        <w:ind w:firstLine="0"/>
        <w:rPr>
          <w:rFonts w:cstheme="minorHAnsi"/>
          <w:vanish/>
        </w:rPr>
      </w:pPr>
    </w:p>
    <w:p w14:paraId="2DFF0A66" w14:textId="6CCBD0E3" w:rsidR="00CD2CC2" w:rsidRDefault="005A4255" w:rsidP="00136BC6">
      <w:pPr>
        <w:pStyle w:val="ListParagraph"/>
        <w:spacing w:line="240" w:lineRule="auto"/>
        <w:ind w:left="0" w:firstLine="567"/>
        <w:rPr>
          <w:rFonts w:eastAsia="Calibri"/>
        </w:rPr>
      </w:pPr>
      <w:r w:rsidRPr="32A1D4B5">
        <w:rPr>
          <w:rFonts w:eastAsia="Calibri"/>
        </w:rPr>
        <w:t>7</w:t>
      </w:r>
      <w:r w:rsidR="0010148D" w:rsidRPr="32A1D4B5">
        <w:rPr>
          <w:rFonts w:eastAsia="Calibri"/>
        </w:rPr>
        <w:t xml:space="preserve">.1. </w:t>
      </w:r>
      <w:r w:rsidR="00CD2CC2" w:rsidRPr="32A1D4B5">
        <w:rPr>
          <w:rFonts w:eastAsia="Calibri"/>
        </w:rPr>
        <w:t xml:space="preserve"> </w:t>
      </w:r>
      <w:r w:rsidR="3CB1384C" w:rsidRPr="32A1D4B5">
        <w:t>P</w:t>
      </w:r>
      <w:r w:rsidR="000B220A" w:rsidRPr="32A1D4B5">
        <w:t>erkančioji organizacija</w:t>
      </w:r>
      <w:r w:rsidR="00831133" w:rsidRPr="32A1D4B5">
        <w:rPr>
          <w:rFonts w:eastAsia="Calibri"/>
        </w:rPr>
        <w:t xml:space="preserve"> ekonomiškai naudingiausią </w:t>
      </w:r>
      <w:r w:rsidR="000B220A" w:rsidRPr="32A1D4B5">
        <w:rPr>
          <w:rFonts w:eastAsia="Calibri"/>
        </w:rPr>
        <w:t>p</w:t>
      </w:r>
      <w:r w:rsidR="00831133" w:rsidRPr="32A1D4B5">
        <w:rPr>
          <w:rFonts w:eastAsia="Calibri"/>
        </w:rPr>
        <w:t xml:space="preserve">asiūlymą išrenka pagal </w:t>
      </w:r>
      <w:r w:rsidR="000B220A" w:rsidRPr="32A1D4B5">
        <w:rPr>
          <w:rFonts w:eastAsia="Calibri"/>
        </w:rPr>
        <w:t>tiekėjo p</w:t>
      </w:r>
      <w:r w:rsidR="00831133" w:rsidRPr="32A1D4B5">
        <w:rPr>
          <w:rFonts w:eastAsia="Calibri"/>
        </w:rPr>
        <w:t>asiūlyme nurodytą kainą, kuri turi būti apskaičiuota ir nurodyta taip, kaip reikalaujama</w:t>
      </w:r>
      <w:r w:rsidR="00DE051B" w:rsidRPr="32A1D4B5">
        <w:rPr>
          <w:rFonts w:eastAsia="Calibri"/>
        </w:rPr>
        <w:t xml:space="preserve"> </w:t>
      </w:r>
      <w:r w:rsidR="00023019" w:rsidRPr="32A1D4B5">
        <w:rPr>
          <w:rFonts w:eastAsia="Calibri"/>
        </w:rPr>
        <w:t>specialiųjų p</w:t>
      </w:r>
      <w:r w:rsidR="00DE051B" w:rsidRPr="32A1D4B5">
        <w:rPr>
          <w:rFonts w:eastAsia="Calibri"/>
        </w:rPr>
        <w:t xml:space="preserve">irkimo sąlygų </w:t>
      </w:r>
      <w:r w:rsidR="00704A02" w:rsidRPr="32A1D4B5">
        <w:rPr>
          <w:rFonts w:eastAsia="Calibri"/>
        </w:rPr>
        <w:t xml:space="preserve">4 </w:t>
      </w:r>
      <w:r w:rsidR="00DE051B" w:rsidRPr="32A1D4B5">
        <w:rPr>
          <w:rFonts w:eastAsia="Calibri"/>
        </w:rPr>
        <w:t>priede</w:t>
      </w:r>
      <w:r w:rsidR="00831133" w:rsidRPr="32A1D4B5">
        <w:rPr>
          <w:rFonts w:eastAsia="Calibri"/>
        </w:rPr>
        <w:t>.</w:t>
      </w:r>
    </w:p>
    <w:p w14:paraId="69CC295B" w14:textId="50B9F5D6" w:rsidR="009C5AA9" w:rsidRPr="00A84437" w:rsidRDefault="00660FD8" w:rsidP="00136BC6">
      <w:pPr>
        <w:pStyle w:val="ListParagraph"/>
        <w:spacing w:line="240" w:lineRule="auto"/>
        <w:ind w:left="0" w:firstLine="567"/>
      </w:pPr>
      <w:r w:rsidRPr="32A1D4B5">
        <w:rPr>
          <w:color w:val="000000" w:themeColor="text1"/>
        </w:rPr>
        <w:t>7</w:t>
      </w:r>
      <w:r w:rsidR="001404CC" w:rsidRPr="32A1D4B5">
        <w:rPr>
          <w:color w:val="000000" w:themeColor="text1"/>
        </w:rPr>
        <w:t xml:space="preserve">.2. </w:t>
      </w:r>
      <w:r w:rsidR="00D734C6" w:rsidRPr="32A1D4B5">
        <w:rPr>
          <w:color w:val="000000" w:themeColor="text1"/>
        </w:rPr>
        <w:t xml:space="preserve">Laimėjusiu </w:t>
      </w:r>
      <w:r w:rsidR="00996FBB" w:rsidRPr="32A1D4B5">
        <w:rPr>
          <w:color w:val="000000" w:themeColor="text1"/>
        </w:rPr>
        <w:t>p</w:t>
      </w:r>
      <w:r w:rsidR="005D7D8C" w:rsidRPr="32A1D4B5">
        <w:rPr>
          <w:color w:val="000000" w:themeColor="text1"/>
        </w:rPr>
        <w:t>asiūlymu</w:t>
      </w:r>
      <w:r w:rsidR="00D734C6" w:rsidRPr="32A1D4B5">
        <w:rPr>
          <w:color w:val="000000" w:themeColor="text1"/>
        </w:rPr>
        <w:t xml:space="preserve"> galės būti pripažintas tik 1 (vienas) </w:t>
      </w:r>
      <w:r w:rsidR="005D7D8C" w:rsidRPr="32A1D4B5">
        <w:rPr>
          <w:color w:val="000000" w:themeColor="text1"/>
        </w:rPr>
        <w:t xml:space="preserve">ekonomiškai naudingiausias </w:t>
      </w:r>
      <w:r w:rsidR="00A36CC9" w:rsidRPr="32A1D4B5">
        <w:rPr>
          <w:color w:val="000000" w:themeColor="text1"/>
        </w:rPr>
        <w:t>p</w:t>
      </w:r>
      <w:r w:rsidR="005D7D8C" w:rsidRPr="32A1D4B5">
        <w:rPr>
          <w:color w:val="000000" w:themeColor="text1"/>
        </w:rPr>
        <w:t>asiūlymas, esantis pasiūlymų eilės pirmojoje vietoje</w:t>
      </w:r>
      <w:r w:rsidR="00D734C6" w:rsidRPr="32A1D4B5">
        <w:rPr>
          <w:color w:val="000000" w:themeColor="text1"/>
        </w:rPr>
        <w:t xml:space="preserve">. </w:t>
      </w:r>
    </w:p>
    <w:p w14:paraId="7E67ECB8" w14:textId="6283197D" w:rsidR="00EC790E" w:rsidRPr="0072204F" w:rsidRDefault="00F5411E" w:rsidP="00136BC6">
      <w:pPr>
        <w:pStyle w:val="NoSpacing"/>
        <w:ind w:firstLine="567"/>
        <w:contextualSpacing/>
        <w:rPr>
          <w:i/>
          <w:iCs/>
          <w:color w:val="7030A0"/>
        </w:rPr>
      </w:pPr>
      <w:r w:rsidRPr="32A1D4B5">
        <w:rPr>
          <w:rStyle w:val="cf01"/>
          <w:rFonts w:asciiTheme="minorHAnsi" w:hAnsiTheme="minorHAnsi" w:cstheme="minorBidi"/>
          <w:sz w:val="21"/>
          <w:szCs w:val="21"/>
        </w:rPr>
        <w:t>7.3. P</w:t>
      </w:r>
      <w:r w:rsidR="0014359C" w:rsidRPr="32A1D4B5">
        <w:rPr>
          <w:rStyle w:val="cf01"/>
          <w:rFonts w:asciiTheme="minorHAnsi" w:hAnsiTheme="minorHAnsi" w:cstheme="minorBidi"/>
          <w:sz w:val="21"/>
          <w:szCs w:val="21"/>
        </w:rPr>
        <w:t xml:space="preserve">erkančioji organizacija </w:t>
      </w:r>
      <w:r w:rsidRPr="32A1D4B5">
        <w:rPr>
          <w:rStyle w:val="cf01"/>
          <w:rFonts w:asciiTheme="minorHAnsi" w:hAnsiTheme="minorHAnsi" w:cstheme="minorBidi"/>
          <w:sz w:val="21"/>
          <w:szCs w:val="21"/>
        </w:rPr>
        <w:t xml:space="preserve">atmes tiekėjo pasiūlymą, jeigu kartu su pasiūlymu nebus pateikti šie </w:t>
      </w:r>
      <w:r w:rsidR="0014359C" w:rsidRPr="32A1D4B5">
        <w:rPr>
          <w:rStyle w:val="cf01"/>
          <w:rFonts w:asciiTheme="minorHAnsi" w:hAnsiTheme="minorHAnsi" w:cstheme="minorBidi"/>
          <w:sz w:val="21"/>
          <w:szCs w:val="21"/>
        </w:rPr>
        <w:t>p</w:t>
      </w:r>
      <w:r w:rsidRPr="32A1D4B5">
        <w:rPr>
          <w:rStyle w:val="cf01"/>
          <w:rFonts w:asciiTheme="minorHAnsi" w:hAnsiTheme="minorHAnsi" w:cstheme="minorBidi"/>
          <w:sz w:val="21"/>
          <w:szCs w:val="21"/>
        </w:rPr>
        <w:t>irkimo sąlygose reikalaujami pateikti dokumentai:</w:t>
      </w:r>
      <w:r w:rsidR="007432AF" w:rsidRPr="32A1D4B5">
        <w:rPr>
          <w:rStyle w:val="cf01"/>
          <w:rFonts w:asciiTheme="minorHAnsi" w:hAnsiTheme="minorHAnsi" w:cstheme="minorBidi"/>
          <w:sz w:val="21"/>
          <w:szCs w:val="21"/>
        </w:rPr>
        <w:t xml:space="preserve"> užpildyt</w:t>
      </w:r>
      <w:r w:rsidR="003318E5" w:rsidRPr="32A1D4B5">
        <w:rPr>
          <w:rStyle w:val="cf01"/>
          <w:rFonts w:asciiTheme="minorHAnsi" w:hAnsiTheme="minorHAnsi" w:cstheme="minorBidi"/>
          <w:sz w:val="21"/>
          <w:szCs w:val="21"/>
        </w:rPr>
        <w:t>as</w:t>
      </w:r>
      <w:r w:rsidR="007432AF" w:rsidRPr="32A1D4B5">
        <w:rPr>
          <w:rStyle w:val="cf01"/>
          <w:rFonts w:asciiTheme="minorHAnsi" w:hAnsiTheme="minorHAnsi" w:cstheme="minorBidi"/>
          <w:sz w:val="21"/>
          <w:szCs w:val="21"/>
        </w:rPr>
        <w:t xml:space="preserve"> pirkimo sąlygų 3 ir 4 prieda</w:t>
      </w:r>
      <w:r w:rsidR="003318E5" w:rsidRPr="32A1D4B5">
        <w:rPr>
          <w:rStyle w:val="cf01"/>
          <w:rFonts w:asciiTheme="minorHAnsi" w:hAnsiTheme="minorHAnsi" w:cstheme="minorBidi"/>
          <w:sz w:val="21"/>
          <w:szCs w:val="21"/>
        </w:rPr>
        <w:t>s</w:t>
      </w:r>
      <w:r w:rsidR="007432AF" w:rsidRPr="32A1D4B5">
        <w:rPr>
          <w:rStyle w:val="cf01"/>
          <w:rFonts w:asciiTheme="minorHAnsi" w:hAnsiTheme="minorHAnsi" w:cstheme="minorBidi"/>
          <w:sz w:val="21"/>
          <w:szCs w:val="2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11810B63" w14:textId="77777777" w:rsidR="00CA6896" w:rsidRDefault="00CA6896" w:rsidP="006C7DED">
      <w:pPr>
        <w:pStyle w:val="ListParagraph"/>
        <w:spacing w:line="240" w:lineRule="auto"/>
        <w:ind w:left="0" w:firstLine="709"/>
        <w:rPr>
          <w:color w:val="000000" w:themeColor="text1"/>
        </w:rPr>
      </w:pPr>
    </w:p>
    <w:p w14:paraId="4006AD6A" w14:textId="05D18AD7" w:rsidR="00D83C57" w:rsidRDefault="000003B6" w:rsidP="00136BC6">
      <w:pPr>
        <w:pStyle w:val="ListParagraph"/>
        <w:spacing w:line="240" w:lineRule="auto"/>
        <w:ind w:left="0" w:firstLine="567"/>
        <w:rPr>
          <w:color w:val="000000" w:themeColor="text1"/>
        </w:rPr>
      </w:pPr>
      <w:r w:rsidRPr="32A1D4B5">
        <w:rPr>
          <w:color w:val="000000" w:themeColor="text1"/>
        </w:rPr>
        <w:t xml:space="preserve">8.1. </w:t>
      </w:r>
      <w:r w:rsidR="00D83C57" w:rsidRPr="32A1D4B5">
        <w:rPr>
          <w:color w:val="000000" w:themeColor="text1"/>
        </w:rPr>
        <w:t>Ši pirkimo procedūra atliekama siekiant sudaryti sutartį su tiekėju, kurio pasiūlymas, vadovaujantis pirkimo sąlygose</w:t>
      </w:r>
      <w:r w:rsidR="00D83C57" w:rsidRPr="32A1D4B5">
        <w:rPr>
          <w:color w:val="0070C0"/>
        </w:rPr>
        <w:t xml:space="preserve"> </w:t>
      </w:r>
      <w:r w:rsidR="00D83C57" w:rsidRPr="32A1D4B5">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pirkimo sąlygų</w:t>
      </w:r>
      <w:r w:rsidR="00D83C57">
        <w:t xml:space="preserve"> </w:t>
      </w:r>
      <w:r w:rsidR="00704A02" w:rsidRPr="32A1D4B5">
        <w:t>6</w:t>
      </w:r>
      <w:r w:rsidR="00F56579" w:rsidRPr="32A1D4B5">
        <w:t xml:space="preserve"> priede.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6FA1789B" w:rsidR="00E250DF" w:rsidRPr="00AB411D" w:rsidRDefault="00AB411D" w:rsidP="00136BC6">
      <w:pPr>
        <w:pStyle w:val="NoSpacing"/>
        <w:spacing w:line="276" w:lineRule="auto"/>
        <w:ind w:firstLine="567"/>
        <w:contextualSpacing/>
        <w:rPr>
          <w:rFonts w:ascii="Arial" w:hAnsi="Arial" w:cs="Arial"/>
        </w:rPr>
      </w:pPr>
      <w:r w:rsidRPr="32A1D4B5">
        <w:rPr>
          <w:rFonts w:eastAsia="Times New Roman"/>
        </w:rPr>
        <w:t>9.1. Kitų sąlygų nėra</w:t>
      </w:r>
      <w:r w:rsidR="00E85882" w:rsidRPr="32A1D4B5">
        <w:rPr>
          <w:rFonts w:eastAsia="Times New Roman"/>
        </w:rPr>
        <w:t>.</w:t>
      </w:r>
      <w:r w:rsidRPr="32A1D4B5">
        <w:rPr>
          <w:rFonts w:ascii="Arial"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A94EDC" w:rsidRDefault="00440E78" w:rsidP="00136BC6">
      <w:pPr>
        <w:spacing w:line="240" w:lineRule="auto"/>
        <w:ind w:firstLine="567"/>
        <w:rPr>
          <w:rFonts w:eastAsia="Arial"/>
        </w:rPr>
      </w:pPr>
      <w:r w:rsidRPr="32A1D4B5">
        <w:rPr>
          <w:rFonts w:eastAsia="Arial"/>
        </w:rPr>
        <w:t>Perkančioji organizacija atmeta tiekėjo pasiūlym</w:t>
      </w:r>
      <w:r w:rsidR="00CB237B" w:rsidRPr="32A1D4B5">
        <w:rPr>
          <w:rFonts w:eastAsia="Arial"/>
        </w:rPr>
        <w:t>ą</w:t>
      </w:r>
      <w:r w:rsidRPr="32A1D4B5">
        <w:rPr>
          <w:rFonts w:eastAsia="Arial"/>
        </w:rPr>
        <w:t xml:space="preserve">, jeigu: </w:t>
      </w:r>
    </w:p>
    <w:p w14:paraId="5833966D" w14:textId="07260701" w:rsidR="006D67EE" w:rsidRPr="00A94EDC" w:rsidRDefault="008B2E27" w:rsidP="00136BC6">
      <w:pPr>
        <w:pStyle w:val="NoSpacing"/>
        <w:ind w:firstLine="567"/>
        <w:rPr>
          <w:rFonts w:eastAsia="Yu Mincho"/>
          <w:b/>
          <w:bCs/>
        </w:rPr>
      </w:pPr>
      <w:r w:rsidRPr="32A1D4B5">
        <w:rPr>
          <w:rFonts w:eastAsia="Arial"/>
        </w:rPr>
        <w:t xml:space="preserve">1. </w:t>
      </w:r>
      <w:r w:rsidR="00AC0420" w:rsidRPr="32A1D4B5">
        <w:t>Tiekėjas su kitais tiekėjais yra sudaręs susitarimų, kuriais siekiama iškreipti konkurenciją atliekamame pirkime, ir perkančioji organizacija dėl to turi įtikinamų duomenų</w:t>
      </w:r>
      <w:r w:rsidR="00C11375" w:rsidRPr="32A1D4B5">
        <w:t xml:space="preserve"> </w:t>
      </w:r>
      <w:r w:rsidR="00C11375" w:rsidRPr="32A1D4B5">
        <w:rPr>
          <w:b/>
          <w:bCs/>
        </w:rPr>
        <w:t>(</w:t>
      </w:r>
      <w:r w:rsidR="00C11375" w:rsidRPr="32A1D4B5">
        <w:rPr>
          <w:rFonts w:eastAsia="Yu Mincho"/>
          <w:b/>
          <w:bCs/>
        </w:rPr>
        <w:t>VPĮ 46 straipsnio 4 dalies 1 punktas</w:t>
      </w:r>
      <w:r w:rsidR="00C11375" w:rsidRPr="32A1D4B5">
        <w:rPr>
          <w:rFonts w:eastAsia="Arial"/>
        </w:rPr>
        <w:t>).</w:t>
      </w:r>
    </w:p>
    <w:p w14:paraId="3417C9CD" w14:textId="1083D667" w:rsidR="006D67EE" w:rsidRPr="00A94EDC" w:rsidRDefault="006D67EE" w:rsidP="00136BC6">
      <w:pPr>
        <w:pStyle w:val="NoSpacing"/>
        <w:ind w:firstLine="567"/>
        <w:rPr>
          <w:b/>
          <w:bCs/>
        </w:rPr>
      </w:pPr>
      <w:r w:rsidRPr="32A1D4B5">
        <w:rPr>
          <w:rFonts w:eastAsia="Arial"/>
        </w:rPr>
        <w:t>2.</w:t>
      </w:r>
      <w:r w:rsidR="00C11375" w:rsidRPr="32A1D4B5">
        <w:rPr>
          <w:rFonts w:eastAsia="Arial"/>
        </w:rPr>
        <w:t xml:space="preserve"> </w:t>
      </w:r>
      <w:r w:rsidR="00277655" w:rsidRPr="32A1D4B5">
        <w:t>Tiekėjas pirkimo metu pateko į interesų konflikto situaciją, kaip apibrėžta VPĮ 21 straipsnyje, ir atitinkamos padėties negalima ištaisyti.</w:t>
      </w:r>
      <w:r w:rsidR="008A37DA" w:rsidRPr="32A1D4B5">
        <w:t xml:space="preserve"> </w:t>
      </w:r>
      <w:r w:rsidR="00277655" w:rsidRPr="32A1D4B5">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32A1D4B5">
        <w:t xml:space="preserve"> </w:t>
      </w:r>
      <w:r w:rsidR="008A37DA" w:rsidRPr="32A1D4B5">
        <w:rPr>
          <w:b/>
          <w:bCs/>
        </w:rPr>
        <w:t>(</w:t>
      </w:r>
      <w:r w:rsidR="008A37DA" w:rsidRPr="32A1D4B5">
        <w:rPr>
          <w:rFonts w:eastAsia="Yu Mincho"/>
          <w:b/>
          <w:bCs/>
        </w:rPr>
        <w:t>VPĮ 46 straipsnio 4 dalies 2 punktas)</w:t>
      </w:r>
      <w:r w:rsidR="00277655" w:rsidRPr="32A1D4B5">
        <w:t>.</w:t>
      </w:r>
    </w:p>
    <w:p w14:paraId="4E7FF8EC" w14:textId="0143612F" w:rsidR="006D67EE" w:rsidRPr="00A94EDC" w:rsidRDefault="006D67EE" w:rsidP="00136BC6">
      <w:pPr>
        <w:pStyle w:val="NoSpacing"/>
        <w:ind w:firstLine="567"/>
        <w:rPr>
          <w:rFonts w:eastAsia="Yu Mincho"/>
          <w:b/>
          <w:bCs/>
        </w:rPr>
      </w:pPr>
      <w:r w:rsidRPr="32A1D4B5">
        <w:rPr>
          <w:rFonts w:eastAsia="Arial"/>
        </w:rPr>
        <w:t>3.</w:t>
      </w:r>
      <w:r w:rsidR="008A37DA" w:rsidRPr="32A1D4B5">
        <w:rPr>
          <w:rFonts w:eastAsia="Arial"/>
        </w:rPr>
        <w:t xml:space="preserve"> </w:t>
      </w:r>
      <w:r w:rsidR="00C95F80" w:rsidRPr="32A1D4B5">
        <w:t xml:space="preserve">Pažeista konkurencija, kaip nustatyta VPĮ 27 straipsnio 3 ir 4 dalyse, ir atitinkamos padėties negalima ištaisyti </w:t>
      </w:r>
      <w:r w:rsidR="00C95F80" w:rsidRPr="32A1D4B5">
        <w:rPr>
          <w:b/>
          <w:bCs/>
        </w:rPr>
        <w:t>(</w:t>
      </w:r>
      <w:r w:rsidR="003878F0" w:rsidRPr="32A1D4B5">
        <w:rPr>
          <w:rFonts w:eastAsia="Yu Mincho"/>
          <w:b/>
          <w:bCs/>
        </w:rPr>
        <w:t>VPĮ 46 straipsnio 4 dalies 3 punktas).</w:t>
      </w:r>
    </w:p>
    <w:p w14:paraId="5D0561FC" w14:textId="77777777" w:rsidR="00DD10C2" w:rsidRPr="00A94EDC" w:rsidRDefault="006D67EE" w:rsidP="00136BC6">
      <w:pPr>
        <w:pStyle w:val="NoSpacing"/>
        <w:ind w:firstLine="567"/>
      </w:pPr>
      <w:r w:rsidRPr="32A1D4B5">
        <w:rPr>
          <w:rFonts w:eastAsia="Arial"/>
        </w:rPr>
        <w:t>4.</w:t>
      </w:r>
      <w:r w:rsidR="003878F0" w:rsidRPr="32A1D4B5">
        <w:rPr>
          <w:rFonts w:eastAsia="Arial"/>
        </w:rPr>
        <w:t xml:space="preserve"> </w:t>
      </w:r>
      <w:r w:rsidR="00DD10C2" w:rsidRPr="32A1D4B5">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94EDC" w:rsidRDefault="006D67EE" w:rsidP="00136BC6">
      <w:pPr>
        <w:pStyle w:val="NoSpacing"/>
        <w:ind w:firstLine="567"/>
        <w:rPr>
          <w:rFonts w:eastAsia="Yu Mincho"/>
          <w:b/>
          <w:bCs/>
        </w:rPr>
      </w:pPr>
      <w:r w:rsidRPr="32A1D4B5">
        <w:rPr>
          <w:rFonts w:eastAsia="Arial"/>
        </w:rPr>
        <w:t>5.</w:t>
      </w:r>
      <w:r w:rsidR="0093234E" w:rsidRPr="32A1D4B5">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36BC6">
        <w:rPr>
          <w:b/>
          <w:bCs/>
        </w:rPr>
        <w:t>(</w:t>
      </w:r>
      <w:r w:rsidR="00E405E7" w:rsidRPr="32A1D4B5">
        <w:rPr>
          <w:rFonts w:eastAsia="Yu Mincho"/>
          <w:b/>
          <w:bCs/>
        </w:rPr>
        <w:t>VPĮ 46 straipsnio 4 dalies 5 punktas).</w:t>
      </w:r>
    </w:p>
    <w:p w14:paraId="628BCAD7" w14:textId="77777777" w:rsidR="006D67EE" w:rsidRPr="00A94EDC" w:rsidRDefault="006D67EE" w:rsidP="00F77A5D">
      <w:pPr>
        <w:spacing w:line="240" w:lineRule="auto"/>
        <w:ind w:firstLine="720"/>
        <w:rPr>
          <w:rFonts w:eastAsia="Arial" w:cstheme="minorHAnsi"/>
          <w:i/>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2C964760" w:rsidR="00112F92" w:rsidRPr="003C2385" w:rsidRDefault="00112F92" w:rsidP="00136BC6">
      <w:pPr>
        <w:pStyle w:val="ListParagraph"/>
        <w:numPr>
          <w:ilvl w:val="0"/>
          <w:numId w:val="9"/>
        </w:numPr>
        <w:spacing w:line="240" w:lineRule="auto"/>
        <w:ind w:left="567" w:firstLine="567"/>
        <w:rPr>
          <w:rFonts w:eastAsia="Arial"/>
        </w:rPr>
      </w:pPr>
      <w:r w:rsidRPr="32A1D4B5">
        <w:rPr>
          <w:rFonts w:eastAsia="Arial"/>
        </w:rPr>
        <w:t>Reikalavimai tiekėjo kvalifikacijai nėra nustatomi.</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2" w:name="_heading=h.26in1rg" w:colFirst="0" w:colLast="0"/>
      <w:bookmarkStart w:id="23" w:name="ketvpriedas"/>
      <w:bookmarkStart w:id="24" w:name="_Toc85439812"/>
      <w:bookmarkEnd w:id="22"/>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bookmarkEnd w:id="23"/>
    <w:bookmarkEnd w:id="24"/>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10EDD54D"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3C2385">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49EDD7E8" w14:textId="77777777" w:rsidR="003C2385" w:rsidRPr="00583E15" w:rsidRDefault="003C2385" w:rsidP="00DC230B">
      <w:pPr>
        <w:tabs>
          <w:tab w:val="left" w:pos="810"/>
          <w:tab w:val="left" w:pos="990"/>
        </w:tabs>
        <w:spacing w:line="240" w:lineRule="auto"/>
        <w:rPr>
          <w:rFonts w:eastAsia="Calibri" w:cstheme="minorHAnsi"/>
          <w:color w:val="7030A0"/>
        </w:rPr>
      </w:pPr>
    </w:p>
    <w:p w14:paraId="23CE7AF5" w14:textId="53360AA2" w:rsidR="00FA0514" w:rsidRPr="00FA0514" w:rsidRDefault="00FA0514" w:rsidP="00FA0514">
      <w:pPr>
        <w:snapToGrid w:val="0"/>
        <w:spacing w:line="240" w:lineRule="auto"/>
        <w:ind w:left="720" w:right="72" w:firstLine="0"/>
        <w:contextualSpacing/>
        <w:jc w:val="center"/>
        <w:rPr>
          <w:rFonts w:eastAsia="Times New Roman" w:cstheme="minorHAnsi"/>
          <w:b/>
          <w:lang w:eastAsia="ar-SA"/>
        </w:rPr>
      </w:pPr>
      <w:r w:rsidRPr="00FA0514">
        <w:rPr>
          <w:rFonts w:eastAsia="Times New Roman" w:cstheme="minorHAnsi"/>
          <w:b/>
          <w:lang w:eastAsia="ar-SA"/>
        </w:rPr>
        <w:t>APSAUGOTŲ ELEKTRONINIŲ LAIŠKŲ SISTEMOS PIRKIMO</w:t>
      </w:r>
    </w:p>
    <w:p w14:paraId="434FBB95" w14:textId="77777777" w:rsidR="00FA0514" w:rsidRPr="00FA0514" w:rsidRDefault="00FA0514" w:rsidP="00FA0514">
      <w:pPr>
        <w:spacing w:line="240" w:lineRule="auto"/>
        <w:ind w:firstLine="0"/>
        <w:jc w:val="center"/>
        <w:rPr>
          <w:rFonts w:eastAsia="Times New Roman" w:cstheme="minorHAnsi"/>
          <w:b/>
          <w:lang w:eastAsia="en-US"/>
        </w:rPr>
      </w:pPr>
      <w:r w:rsidRPr="00FA0514">
        <w:rPr>
          <w:rFonts w:eastAsia="Times New Roman" w:cstheme="minorHAnsi"/>
          <w:b/>
          <w:lang w:eastAsia="en-US"/>
        </w:rPr>
        <w:t>TECHNINĖ SPECIFIKACIJA</w:t>
      </w:r>
    </w:p>
    <w:p w14:paraId="64DC0DE8" w14:textId="77777777" w:rsidR="00FA0514" w:rsidRPr="00FA0514" w:rsidRDefault="00FA0514" w:rsidP="00FA0514">
      <w:pPr>
        <w:spacing w:line="240" w:lineRule="auto"/>
        <w:ind w:firstLine="720"/>
        <w:rPr>
          <w:rFonts w:eastAsia="Times New Roman" w:cstheme="minorHAnsi"/>
          <w:color w:val="000000"/>
        </w:rPr>
      </w:pP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842"/>
        <w:gridCol w:w="4596"/>
      </w:tblGrid>
      <w:tr w:rsidR="00FA0514" w:rsidRPr="00FA0514" w14:paraId="2E66A400" w14:textId="77777777" w:rsidTr="00136BC6">
        <w:trPr>
          <w:trHeight w:val="300"/>
          <w:tblHeade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90E61C2" w14:textId="77777777" w:rsidR="00FA0514" w:rsidRPr="00FA0514" w:rsidRDefault="00FA0514" w:rsidP="00FA0514">
            <w:pPr>
              <w:spacing w:line="240" w:lineRule="auto"/>
              <w:ind w:firstLine="0"/>
              <w:jc w:val="center"/>
              <w:rPr>
                <w:rFonts w:eastAsia="Times New Roman" w:cstheme="minorHAnsi"/>
                <w:b/>
                <w:bCs/>
                <w:lang w:eastAsia="en-US"/>
              </w:rPr>
            </w:pPr>
            <w:r w:rsidRPr="00FA0514">
              <w:rPr>
                <w:rFonts w:eastAsia="Times New Roman" w:cstheme="minorHAnsi"/>
                <w:b/>
                <w:lang w:eastAsia="en-US"/>
              </w:rPr>
              <w:t>Eil. Nr.</w:t>
            </w:r>
          </w:p>
        </w:tc>
        <w:tc>
          <w:tcPr>
            <w:tcW w:w="4842" w:type="dxa"/>
            <w:tcBorders>
              <w:top w:val="single" w:sz="4" w:space="0" w:color="auto"/>
              <w:left w:val="single" w:sz="4" w:space="0" w:color="auto"/>
              <w:bottom w:val="single" w:sz="4" w:space="0" w:color="auto"/>
              <w:right w:val="single" w:sz="4" w:space="0" w:color="auto"/>
            </w:tcBorders>
            <w:vAlign w:val="center"/>
            <w:hideMark/>
          </w:tcPr>
          <w:p w14:paraId="67C93F91" w14:textId="77777777" w:rsidR="00FA0514" w:rsidRPr="00FA0514" w:rsidRDefault="00FA0514" w:rsidP="00FA0514">
            <w:pPr>
              <w:spacing w:line="240" w:lineRule="auto"/>
              <w:ind w:firstLine="0"/>
              <w:jc w:val="center"/>
              <w:rPr>
                <w:rFonts w:eastAsia="Times New Roman" w:cstheme="minorHAnsi"/>
                <w:b/>
                <w:bCs/>
                <w:lang w:eastAsia="en-US"/>
              </w:rPr>
            </w:pPr>
            <w:r w:rsidRPr="00FA0514">
              <w:rPr>
                <w:rFonts w:eastAsia="Times New Roman" w:cstheme="minorHAnsi"/>
                <w:b/>
                <w:bCs/>
                <w:lang w:eastAsia="en-US"/>
              </w:rPr>
              <w:t>Tarybos keliami reikalavimai</w:t>
            </w:r>
          </w:p>
        </w:tc>
        <w:tc>
          <w:tcPr>
            <w:tcW w:w="4596" w:type="dxa"/>
            <w:tcBorders>
              <w:top w:val="single" w:sz="4" w:space="0" w:color="auto"/>
              <w:left w:val="single" w:sz="4" w:space="0" w:color="auto"/>
              <w:bottom w:val="single" w:sz="4" w:space="0" w:color="auto"/>
              <w:right w:val="single" w:sz="4" w:space="0" w:color="auto"/>
            </w:tcBorders>
            <w:vAlign w:val="center"/>
            <w:hideMark/>
          </w:tcPr>
          <w:p w14:paraId="2D580F38" w14:textId="77777777" w:rsidR="00FA0514" w:rsidRPr="00583E15" w:rsidRDefault="00FA0514" w:rsidP="00FA0514">
            <w:pPr>
              <w:spacing w:line="240" w:lineRule="auto"/>
              <w:ind w:firstLine="0"/>
              <w:jc w:val="center"/>
              <w:rPr>
                <w:rFonts w:eastAsia="Times New Roman" w:cstheme="minorHAnsi"/>
                <w:b/>
                <w:bCs/>
                <w:lang w:eastAsia="en-US"/>
              </w:rPr>
            </w:pPr>
            <w:r w:rsidRPr="00FA0514">
              <w:rPr>
                <w:rFonts w:eastAsia="Times New Roman" w:cstheme="minorHAnsi"/>
                <w:b/>
                <w:bCs/>
                <w:lang w:eastAsia="en-US"/>
              </w:rPr>
              <w:t>Tiekėjo siūlomo produkto aprašymas</w:t>
            </w:r>
          </w:p>
          <w:p w14:paraId="2E9893B0" w14:textId="0A82189A" w:rsidR="006F3CB4" w:rsidRPr="00FA0514" w:rsidRDefault="006F3CB4" w:rsidP="00FA0514">
            <w:pPr>
              <w:spacing w:line="240" w:lineRule="auto"/>
              <w:ind w:firstLine="0"/>
              <w:jc w:val="center"/>
              <w:rPr>
                <w:rFonts w:eastAsia="Times New Roman" w:cstheme="minorHAnsi"/>
                <w:b/>
                <w:bCs/>
                <w:lang w:eastAsia="en-US"/>
              </w:rPr>
            </w:pPr>
            <w:r w:rsidRPr="00583E15">
              <w:rPr>
                <w:rFonts w:eastAsia="Times New Roman" w:cstheme="minorHAnsi"/>
                <w:b/>
                <w:bCs/>
                <w:color w:val="ED0000"/>
                <w:lang w:eastAsia="en-US"/>
              </w:rPr>
              <w:t>(</w:t>
            </w:r>
            <w:r w:rsidRPr="00583E15">
              <w:rPr>
                <w:rFonts w:eastAsia="Times New Roman" w:cstheme="minorHAnsi"/>
                <w:b/>
                <w:bCs/>
                <w:i/>
                <w:iCs/>
                <w:color w:val="ED0000"/>
                <w:lang w:eastAsia="en-US"/>
              </w:rPr>
              <w:t>pildo tiekėjas</w:t>
            </w:r>
            <w:r w:rsidRPr="00583E15">
              <w:rPr>
                <w:rFonts w:eastAsia="Times New Roman" w:cstheme="minorHAnsi"/>
                <w:b/>
                <w:bCs/>
                <w:color w:val="ED0000"/>
                <w:lang w:eastAsia="en-US"/>
              </w:rPr>
              <w:t>)</w:t>
            </w:r>
          </w:p>
        </w:tc>
      </w:tr>
      <w:tr w:rsidR="00FA0514" w:rsidRPr="00FA0514" w14:paraId="66687D6B" w14:textId="77777777" w:rsidTr="00136BC6">
        <w:trPr>
          <w:trHeight w:val="300"/>
          <w:jc w:val="center"/>
        </w:trPr>
        <w:tc>
          <w:tcPr>
            <w:tcW w:w="9978" w:type="dxa"/>
            <w:gridSpan w:val="3"/>
            <w:tcBorders>
              <w:top w:val="single" w:sz="4" w:space="0" w:color="auto"/>
              <w:left w:val="single" w:sz="4" w:space="0" w:color="auto"/>
              <w:bottom w:val="single" w:sz="4" w:space="0" w:color="auto"/>
              <w:right w:val="single" w:sz="4" w:space="0" w:color="auto"/>
            </w:tcBorders>
            <w:vAlign w:val="center"/>
            <w:hideMark/>
          </w:tcPr>
          <w:p w14:paraId="32AE5E68" w14:textId="77777777" w:rsidR="00FA0514" w:rsidRPr="00FA0514" w:rsidRDefault="00FA0514" w:rsidP="00FA0514">
            <w:pPr>
              <w:spacing w:line="240" w:lineRule="auto"/>
              <w:ind w:firstLine="0"/>
              <w:rPr>
                <w:rFonts w:eastAsia="Times New Roman" w:cstheme="minorHAnsi"/>
                <w:lang w:eastAsia="en-US"/>
              </w:rPr>
            </w:pPr>
            <w:r w:rsidRPr="00FA0514">
              <w:rPr>
                <w:rFonts w:eastAsia="Times New Roman" w:cstheme="minorHAnsi"/>
                <w:lang w:eastAsia="en-US"/>
              </w:rPr>
              <w:t>(</w:t>
            </w:r>
            <w:r w:rsidRPr="00FA0514">
              <w:rPr>
                <w:rFonts w:eastAsia="Times New Roman" w:cstheme="minorHAnsi"/>
                <w:b/>
                <w:u w:val="single"/>
                <w:lang w:eastAsia="en-US"/>
              </w:rPr>
              <w:t>Pastaba.</w:t>
            </w:r>
            <w:r w:rsidRPr="00FA0514">
              <w:rPr>
                <w:rFonts w:eastAsia="Times New Roman" w:cstheme="minorHAnsi"/>
                <w:lang w:eastAsia="en-US"/>
              </w:rPr>
              <w:t xml:space="preserve"> </w:t>
            </w:r>
            <w:r w:rsidRPr="00FA0514">
              <w:rPr>
                <w:rFonts w:eastAsia="Times New Roman" w:cstheme="minorHAnsi"/>
                <w:b/>
                <w:lang w:eastAsia="en-US"/>
              </w:rPr>
              <w:t>Visos toliau išvardytos įrangos savybės yra būtinos)</w:t>
            </w:r>
          </w:p>
        </w:tc>
      </w:tr>
      <w:tr w:rsidR="00FA0514" w:rsidRPr="00FA0514" w14:paraId="0E31CF08" w14:textId="77777777" w:rsidTr="00136BC6">
        <w:trPr>
          <w:trHeight w:val="300"/>
          <w:jc w:val="center"/>
        </w:trPr>
        <w:tc>
          <w:tcPr>
            <w:tcW w:w="99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A05034" w14:textId="77777777" w:rsidR="00FA0514" w:rsidRPr="00FA0514" w:rsidRDefault="00FA0514" w:rsidP="00FA0514">
            <w:pPr>
              <w:spacing w:line="240" w:lineRule="auto"/>
              <w:ind w:firstLine="0"/>
              <w:rPr>
                <w:rFonts w:eastAsia="Times New Roman" w:cstheme="minorHAnsi"/>
                <w:b/>
                <w:lang w:eastAsia="en-US"/>
              </w:rPr>
            </w:pPr>
            <w:r w:rsidRPr="00FA0514">
              <w:rPr>
                <w:rFonts w:eastAsia="Times New Roman" w:cstheme="minorHAnsi"/>
                <w:b/>
                <w:lang w:eastAsia="en-US"/>
              </w:rPr>
              <w:t xml:space="preserve">1. </w:t>
            </w:r>
            <w:r w:rsidRPr="00FA0514">
              <w:rPr>
                <w:rFonts w:eastAsia="Times New Roman" w:cstheme="minorHAnsi"/>
                <w:b/>
              </w:rPr>
              <w:t>Saugus elektroninių laiškų ir dokumentų siuntimas</w:t>
            </w:r>
          </w:p>
        </w:tc>
      </w:tr>
      <w:tr w:rsidR="00FA0514" w:rsidRPr="00FA0514" w14:paraId="4A0762E2"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27E02E37"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1.</w:t>
            </w:r>
          </w:p>
        </w:tc>
        <w:tc>
          <w:tcPr>
            <w:tcW w:w="4842" w:type="dxa"/>
            <w:tcBorders>
              <w:top w:val="single" w:sz="4" w:space="0" w:color="auto"/>
              <w:left w:val="single" w:sz="4" w:space="0" w:color="auto"/>
              <w:bottom w:val="single" w:sz="4" w:space="0" w:color="auto"/>
              <w:right w:val="single" w:sz="4" w:space="0" w:color="auto"/>
            </w:tcBorders>
            <w:vAlign w:val="center"/>
            <w:hideMark/>
          </w:tcPr>
          <w:p w14:paraId="5E59B252" w14:textId="77777777" w:rsidR="00FA0514" w:rsidRPr="00FA0514" w:rsidRDefault="00FA0514" w:rsidP="004E7486">
            <w:pPr>
              <w:tabs>
                <w:tab w:val="center" w:pos="4680"/>
                <w:tab w:val="right" w:pos="9360"/>
              </w:tabs>
              <w:spacing w:line="240" w:lineRule="auto"/>
              <w:ind w:firstLine="0"/>
              <w:rPr>
                <w:rFonts w:eastAsia="Times New Roman" w:cstheme="minorHAnsi"/>
              </w:rPr>
            </w:pPr>
            <w:r w:rsidRPr="00FA0514">
              <w:rPr>
                <w:rFonts w:eastAsia="Times New Roman" w:cstheme="minorHAnsi"/>
                <w:lang w:eastAsia="en-US"/>
              </w:rPr>
              <w:t>Siunčiamų laiškų ir jais perduodamos informacijos konfidencialumo užtikrinimas.</w:t>
            </w:r>
          </w:p>
        </w:tc>
        <w:tc>
          <w:tcPr>
            <w:tcW w:w="4596" w:type="dxa"/>
            <w:tcBorders>
              <w:top w:val="single" w:sz="4" w:space="0" w:color="auto"/>
              <w:left w:val="single" w:sz="4" w:space="0" w:color="auto"/>
              <w:bottom w:val="single" w:sz="4" w:space="0" w:color="auto"/>
              <w:right w:val="single" w:sz="4" w:space="0" w:color="auto"/>
            </w:tcBorders>
            <w:vAlign w:val="center"/>
          </w:tcPr>
          <w:p w14:paraId="321AD26D" w14:textId="68A5646D" w:rsidR="00FA0514" w:rsidRPr="00FA0514" w:rsidRDefault="00FA0514" w:rsidP="00FA0514">
            <w:pPr>
              <w:tabs>
                <w:tab w:val="center" w:pos="4680"/>
                <w:tab w:val="right" w:pos="9360"/>
              </w:tabs>
              <w:spacing w:line="240" w:lineRule="auto"/>
              <w:ind w:firstLine="0"/>
              <w:rPr>
                <w:rFonts w:eastAsia="Times New Roman" w:cstheme="minorHAnsi"/>
                <w:lang w:eastAsia="en-US"/>
              </w:rPr>
            </w:pPr>
          </w:p>
        </w:tc>
      </w:tr>
      <w:tr w:rsidR="00FA0514" w:rsidRPr="00FA0514" w14:paraId="2D2D4912"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869564A"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2.</w:t>
            </w:r>
          </w:p>
        </w:tc>
        <w:tc>
          <w:tcPr>
            <w:tcW w:w="4842" w:type="dxa"/>
            <w:tcBorders>
              <w:top w:val="single" w:sz="4" w:space="0" w:color="auto"/>
              <w:left w:val="single" w:sz="4" w:space="0" w:color="auto"/>
              <w:bottom w:val="single" w:sz="4" w:space="0" w:color="auto"/>
              <w:right w:val="single" w:sz="4" w:space="0" w:color="auto"/>
            </w:tcBorders>
            <w:vAlign w:val="center"/>
            <w:hideMark/>
          </w:tcPr>
          <w:p w14:paraId="1C2014B9" w14:textId="77777777" w:rsidR="00FA0514" w:rsidRPr="00FA0514" w:rsidRDefault="00FA0514" w:rsidP="004E7486">
            <w:pPr>
              <w:tabs>
                <w:tab w:val="center" w:pos="4680"/>
                <w:tab w:val="right" w:pos="9360"/>
              </w:tabs>
              <w:spacing w:line="240" w:lineRule="auto"/>
              <w:ind w:firstLine="0"/>
              <w:rPr>
                <w:rFonts w:eastAsia="Times New Roman" w:cstheme="minorHAnsi"/>
                <w:bCs/>
                <w:lang w:eastAsia="en-US"/>
              </w:rPr>
            </w:pPr>
            <w:r w:rsidRPr="00FA0514">
              <w:rPr>
                <w:rFonts w:eastAsia="Times New Roman" w:cstheme="minorHAnsi"/>
                <w:lang w:eastAsia="en-US"/>
              </w:rPr>
              <w:t>Siunčiamo laiško gavėjo neturi būti reikalaujama įsidiegti jokios papildomos programinės įrangos.</w:t>
            </w:r>
          </w:p>
        </w:tc>
        <w:tc>
          <w:tcPr>
            <w:tcW w:w="4596" w:type="dxa"/>
            <w:tcBorders>
              <w:top w:val="single" w:sz="4" w:space="0" w:color="auto"/>
              <w:left w:val="single" w:sz="4" w:space="0" w:color="auto"/>
              <w:bottom w:val="single" w:sz="4" w:space="0" w:color="auto"/>
              <w:right w:val="single" w:sz="4" w:space="0" w:color="auto"/>
            </w:tcBorders>
            <w:vAlign w:val="center"/>
          </w:tcPr>
          <w:p w14:paraId="15C7CDC2" w14:textId="77777777" w:rsidR="00FA0514" w:rsidRPr="00FA0514" w:rsidRDefault="00FA0514" w:rsidP="00FA0514">
            <w:pPr>
              <w:tabs>
                <w:tab w:val="center" w:pos="4680"/>
                <w:tab w:val="right" w:pos="9360"/>
              </w:tabs>
              <w:spacing w:line="240" w:lineRule="auto"/>
              <w:ind w:firstLine="0"/>
              <w:rPr>
                <w:rFonts w:eastAsia="Times New Roman" w:cstheme="minorHAnsi"/>
                <w:lang w:eastAsia="en-US"/>
              </w:rPr>
            </w:pPr>
          </w:p>
        </w:tc>
      </w:tr>
      <w:tr w:rsidR="00FA0514" w:rsidRPr="00FA0514" w14:paraId="6DEA72B6"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tcPr>
          <w:p w14:paraId="3D58F6DB"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3.</w:t>
            </w:r>
          </w:p>
        </w:tc>
        <w:tc>
          <w:tcPr>
            <w:tcW w:w="4842" w:type="dxa"/>
            <w:tcBorders>
              <w:top w:val="single" w:sz="4" w:space="0" w:color="auto"/>
              <w:left w:val="single" w:sz="4" w:space="0" w:color="auto"/>
              <w:bottom w:val="single" w:sz="4" w:space="0" w:color="auto"/>
              <w:right w:val="single" w:sz="4" w:space="0" w:color="auto"/>
            </w:tcBorders>
            <w:vAlign w:val="center"/>
          </w:tcPr>
          <w:p w14:paraId="1902F5B2" w14:textId="77777777" w:rsidR="00FA0514" w:rsidRPr="00FA0514" w:rsidRDefault="00FA0514" w:rsidP="004E7486">
            <w:pPr>
              <w:tabs>
                <w:tab w:val="center" w:pos="4680"/>
                <w:tab w:val="right" w:pos="9360"/>
              </w:tabs>
              <w:spacing w:line="240" w:lineRule="auto"/>
              <w:ind w:firstLine="0"/>
              <w:rPr>
                <w:rFonts w:eastAsia="Times New Roman" w:cstheme="minorHAnsi"/>
                <w:lang w:eastAsia="en-US"/>
              </w:rPr>
            </w:pPr>
            <w:r w:rsidRPr="00FA0514">
              <w:rPr>
                <w:rFonts w:eastAsia="Times New Roman" w:cstheme="minorHAnsi"/>
                <w:lang w:eastAsia="en-US"/>
              </w:rPr>
              <w:t>Siunčiamo laiško gavėjo neturi būti reikalaujama susikurti paskyros jokiuose portaluose.</w:t>
            </w:r>
          </w:p>
        </w:tc>
        <w:tc>
          <w:tcPr>
            <w:tcW w:w="4596" w:type="dxa"/>
            <w:tcBorders>
              <w:top w:val="single" w:sz="4" w:space="0" w:color="auto"/>
              <w:left w:val="single" w:sz="4" w:space="0" w:color="auto"/>
              <w:bottom w:val="single" w:sz="4" w:space="0" w:color="auto"/>
              <w:right w:val="single" w:sz="4" w:space="0" w:color="auto"/>
            </w:tcBorders>
            <w:vAlign w:val="center"/>
          </w:tcPr>
          <w:p w14:paraId="219861BE" w14:textId="77777777" w:rsidR="00FA0514" w:rsidRPr="00FA0514" w:rsidRDefault="00FA0514" w:rsidP="00FA0514">
            <w:pPr>
              <w:tabs>
                <w:tab w:val="center" w:pos="4680"/>
                <w:tab w:val="right" w:pos="9360"/>
              </w:tabs>
              <w:spacing w:line="240" w:lineRule="auto"/>
              <w:ind w:firstLine="0"/>
              <w:rPr>
                <w:rFonts w:eastAsia="Times New Roman" w:cstheme="minorHAnsi"/>
                <w:lang w:eastAsia="en-US"/>
              </w:rPr>
            </w:pPr>
          </w:p>
        </w:tc>
      </w:tr>
      <w:tr w:rsidR="00FA0514" w:rsidRPr="00FA0514" w14:paraId="3AB4D47A"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tcPr>
          <w:p w14:paraId="563FB544"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val="en-US" w:eastAsia="en-US"/>
              </w:rPr>
            </w:pPr>
            <w:r w:rsidRPr="00FA0514">
              <w:rPr>
                <w:rFonts w:eastAsia="Times New Roman" w:cstheme="minorHAnsi"/>
                <w:lang w:val="en-US" w:eastAsia="en-US"/>
              </w:rPr>
              <w:t>4.</w:t>
            </w:r>
          </w:p>
        </w:tc>
        <w:tc>
          <w:tcPr>
            <w:tcW w:w="4842" w:type="dxa"/>
            <w:tcBorders>
              <w:top w:val="single" w:sz="4" w:space="0" w:color="auto"/>
              <w:left w:val="single" w:sz="4" w:space="0" w:color="auto"/>
              <w:bottom w:val="single" w:sz="4" w:space="0" w:color="auto"/>
              <w:right w:val="single" w:sz="4" w:space="0" w:color="auto"/>
            </w:tcBorders>
            <w:vAlign w:val="center"/>
          </w:tcPr>
          <w:p w14:paraId="6519C300" w14:textId="77777777" w:rsidR="00FA0514" w:rsidRPr="00FA0514" w:rsidRDefault="00FA0514" w:rsidP="004E7486">
            <w:pPr>
              <w:tabs>
                <w:tab w:val="center" w:pos="4680"/>
                <w:tab w:val="right" w:pos="9360"/>
              </w:tabs>
              <w:spacing w:line="240" w:lineRule="auto"/>
              <w:ind w:firstLine="0"/>
              <w:rPr>
                <w:rFonts w:eastAsia="Times New Roman" w:cstheme="minorHAnsi"/>
                <w:lang w:eastAsia="en-US"/>
              </w:rPr>
            </w:pPr>
            <w:r w:rsidRPr="00FA0514">
              <w:rPr>
                <w:rFonts w:eastAsia="Times New Roman" w:cstheme="minorHAnsi"/>
                <w:lang w:eastAsia="en-US"/>
              </w:rPr>
              <w:t xml:space="preserve">Gauto laiško turinys (tekstas) turi būti atvaizduojamas iškart atsidarius apsaugotą pranešimą, nereikalaujant atsisiųsti laiško kaip atskiro failo ir paskui jį atsidaryti peržiūrai atskiru veiksmu iš kompiuterio darbalaukio (prie laiško prisegami priedai (angl. </w:t>
            </w:r>
            <w:proofErr w:type="spellStart"/>
            <w:r w:rsidRPr="00FA0514">
              <w:rPr>
                <w:rFonts w:eastAsia="Times New Roman" w:cstheme="minorHAnsi"/>
                <w:i/>
                <w:lang w:eastAsia="en-US"/>
              </w:rPr>
              <w:t>attachments</w:t>
            </w:r>
            <w:proofErr w:type="spellEnd"/>
            <w:r w:rsidRPr="00FA0514">
              <w:rPr>
                <w:rFonts w:eastAsia="Times New Roman" w:cstheme="minorHAnsi"/>
                <w:lang w:eastAsia="en-US"/>
              </w:rPr>
              <w:t>) turi būti siūlomi atsisiųsti kaip atskiri failai).</w:t>
            </w:r>
          </w:p>
        </w:tc>
        <w:tc>
          <w:tcPr>
            <w:tcW w:w="4596" w:type="dxa"/>
            <w:tcBorders>
              <w:top w:val="single" w:sz="4" w:space="0" w:color="auto"/>
              <w:left w:val="single" w:sz="4" w:space="0" w:color="auto"/>
              <w:bottom w:val="single" w:sz="4" w:space="0" w:color="auto"/>
              <w:right w:val="single" w:sz="4" w:space="0" w:color="auto"/>
            </w:tcBorders>
            <w:vAlign w:val="center"/>
          </w:tcPr>
          <w:p w14:paraId="285AB3EA" w14:textId="77777777" w:rsidR="00FA0514" w:rsidRPr="00FA0514" w:rsidRDefault="00FA0514" w:rsidP="00FA0514">
            <w:pPr>
              <w:tabs>
                <w:tab w:val="center" w:pos="4680"/>
                <w:tab w:val="right" w:pos="9360"/>
              </w:tabs>
              <w:spacing w:line="240" w:lineRule="auto"/>
              <w:ind w:firstLine="0"/>
              <w:rPr>
                <w:rFonts w:eastAsia="Times New Roman" w:cstheme="minorHAnsi"/>
                <w:lang w:eastAsia="en-US"/>
              </w:rPr>
            </w:pPr>
          </w:p>
        </w:tc>
      </w:tr>
      <w:tr w:rsidR="00FA0514" w:rsidRPr="00FA0514" w14:paraId="34B24736"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46481633"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5.</w:t>
            </w:r>
          </w:p>
        </w:tc>
        <w:tc>
          <w:tcPr>
            <w:tcW w:w="4842" w:type="dxa"/>
            <w:tcBorders>
              <w:top w:val="single" w:sz="4" w:space="0" w:color="auto"/>
              <w:left w:val="single" w:sz="4" w:space="0" w:color="auto"/>
              <w:bottom w:val="single" w:sz="4" w:space="0" w:color="auto"/>
              <w:right w:val="single" w:sz="4" w:space="0" w:color="auto"/>
            </w:tcBorders>
            <w:vAlign w:val="center"/>
            <w:hideMark/>
          </w:tcPr>
          <w:p w14:paraId="5688801D" w14:textId="77777777" w:rsidR="00FA0514" w:rsidRPr="00FA0514" w:rsidRDefault="00FA0514" w:rsidP="004E7486">
            <w:pPr>
              <w:tabs>
                <w:tab w:val="center" w:pos="4680"/>
                <w:tab w:val="right" w:pos="9360"/>
              </w:tabs>
              <w:spacing w:line="240" w:lineRule="auto"/>
              <w:ind w:firstLine="0"/>
              <w:rPr>
                <w:rFonts w:eastAsia="Times New Roman" w:cstheme="minorHAnsi"/>
                <w:bCs/>
                <w:lang w:eastAsia="en-US"/>
              </w:rPr>
            </w:pPr>
            <w:r w:rsidRPr="00FA0514">
              <w:rPr>
                <w:rFonts w:eastAsia="Times New Roman" w:cstheme="minorHAnsi"/>
                <w:lang w:eastAsia="en-US"/>
              </w:rPr>
              <w:t xml:space="preserve">Sprendimas </w:t>
            </w:r>
            <w:r w:rsidRPr="00FA0514">
              <w:rPr>
                <w:rFonts w:eastAsia="Times New Roman" w:cstheme="minorHAnsi"/>
                <w:bCs/>
                <w:lang w:eastAsia="en-US"/>
              </w:rPr>
              <w:t xml:space="preserve">privalo tvarkingai veikti su naujausiomis Microsoft </w:t>
            </w:r>
            <w:proofErr w:type="spellStart"/>
            <w:r w:rsidRPr="00FA0514">
              <w:rPr>
                <w:rFonts w:eastAsia="Times New Roman" w:cstheme="minorHAnsi"/>
                <w:bCs/>
                <w:lang w:eastAsia="en-US"/>
              </w:rPr>
              <w:t>Edge</w:t>
            </w:r>
            <w:proofErr w:type="spellEnd"/>
            <w:r w:rsidRPr="00FA0514">
              <w:rPr>
                <w:rFonts w:eastAsia="Times New Roman" w:cstheme="minorHAnsi"/>
                <w:bCs/>
                <w:lang w:eastAsia="en-US"/>
              </w:rPr>
              <w:t>, Google Chrome, Safari ir Firefox naršyklių versijomis (jeigu naudojama interneto naršyklė).</w:t>
            </w:r>
          </w:p>
        </w:tc>
        <w:tc>
          <w:tcPr>
            <w:tcW w:w="4596" w:type="dxa"/>
            <w:tcBorders>
              <w:top w:val="single" w:sz="4" w:space="0" w:color="auto"/>
              <w:left w:val="single" w:sz="4" w:space="0" w:color="auto"/>
              <w:bottom w:val="single" w:sz="4" w:space="0" w:color="auto"/>
              <w:right w:val="single" w:sz="4" w:space="0" w:color="auto"/>
            </w:tcBorders>
            <w:vAlign w:val="center"/>
          </w:tcPr>
          <w:p w14:paraId="4DA7AD5A" w14:textId="77777777" w:rsidR="00FA0514" w:rsidRPr="00FA0514" w:rsidRDefault="00FA0514" w:rsidP="00FA0514">
            <w:pPr>
              <w:tabs>
                <w:tab w:val="center" w:pos="4680"/>
                <w:tab w:val="right" w:pos="9360"/>
              </w:tabs>
              <w:spacing w:line="240" w:lineRule="auto"/>
              <w:ind w:firstLine="0"/>
              <w:rPr>
                <w:rFonts w:eastAsia="Times New Roman" w:cstheme="minorHAnsi"/>
                <w:lang w:eastAsia="en-US"/>
              </w:rPr>
            </w:pPr>
          </w:p>
        </w:tc>
      </w:tr>
      <w:tr w:rsidR="00FA0514" w:rsidRPr="00FA0514" w14:paraId="13171527"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662C393"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6.</w:t>
            </w:r>
          </w:p>
        </w:tc>
        <w:tc>
          <w:tcPr>
            <w:tcW w:w="4842" w:type="dxa"/>
            <w:tcBorders>
              <w:top w:val="single" w:sz="4" w:space="0" w:color="auto"/>
              <w:left w:val="single" w:sz="4" w:space="0" w:color="auto"/>
              <w:bottom w:val="single" w:sz="4" w:space="0" w:color="auto"/>
              <w:right w:val="single" w:sz="4" w:space="0" w:color="auto"/>
            </w:tcBorders>
            <w:vAlign w:val="center"/>
            <w:hideMark/>
          </w:tcPr>
          <w:p w14:paraId="05F5B9E5" w14:textId="77777777" w:rsidR="00FA0514" w:rsidRPr="00FA0514" w:rsidRDefault="00FA0514" w:rsidP="004E7486">
            <w:pPr>
              <w:spacing w:line="240" w:lineRule="auto"/>
              <w:ind w:firstLine="0"/>
              <w:rPr>
                <w:rFonts w:eastAsia="Times New Roman" w:cstheme="minorHAnsi"/>
                <w:bCs/>
                <w:lang w:eastAsia="en-US"/>
              </w:rPr>
            </w:pPr>
            <w:r w:rsidRPr="00FA0514">
              <w:rPr>
                <w:rFonts w:eastAsia="Times New Roman" w:cstheme="minorHAnsi"/>
                <w:lang w:eastAsia="en-US"/>
              </w:rPr>
              <w:t>Galimybė apsaugoti siunčiamą laišką PIN kodu, kliento numeriu, SMS žinute atsiųstu patvirtinimo kodu arba ekvivalenčiais metodais. Taip pat, turi būti galimybė siųsti apsaugotą laišką be slaptažodžių ar patvirtinimo kodų.</w:t>
            </w:r>
          </w:p>
        </w:tc>
        <w:tc>
          <w:tcPr>
            <w:tcW w:w="4596" w:type="dxa"/>
            <w:tcBorders>
              <w:top w:val="single" w:sz="4" w:space="0" w:color="auto"/>
              <w:left w:val="single" w:sz="4" w:space="0" w:color="auto"/>
              <w:bottom w:val="single" w:sz="4" w:space="0" w:color="auto"/>
              <w:right w:val="single" w:sz="4" w:space="0" w:color="auto"/>
            </w:tcBorders>
            <w:vAlign w:val="center"/>
          </w:tcPr>
          <w:p w14:paraId="3EE9315A" w14:textId="77777777" w:rsidR="00FA0514" w:rsidRPr="00FA0514" w:rsidRDefault="00FA0514" w:rsidP="00FA0514">
            <w:pPr>
              <w:spacing w:line="240" w:lineRule="auto"/>
              <w:ind w:firstLine="0"/>
              <w:rPr>
                <w:rFonts w:eastAsia="Times New Roman" w:cstheme="minorHAnsi"/>
                <w:lang w:eastAsia="en-US"/>
              </w:rPr>
            </w:pPr>
          </w:p>
        </w:tc>
      </w:tr>
      <w:tr w:rsidR="00FA0514" w:rsidRPr="00FA0514" w14:paraId="1A85C992"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tcPr>
          <w:p w14:paraId="77932945"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7.</w:t>
            </w:r>
          </w:p>
        </w:tc>
        <w:tc>
          <w:tcPr>
            <w:tcW w:w="4842" w:type="dxa"/>
            <w:tcBorders>
              <w:top w:val="single" w:sz="4" w:space="0" w:color="auto"/>
              <w:left w:val="single" w:sz="4" w:space="0" w:color="auto"/>
              <w:bottom w:val="single" w:sz="4" w:space="0" w:color="auto"/>
              <w:right w:val="single" w:sz="4" w:space="0" w:color="auto"/>
            </w:tcBorders>
            <w:vAlign w:val="center"/>
          </w:tcPr>
          <w:p w14:paraId="63A32D6E" w14:textId="77777777" w:rsidR="00FA0514" w:rsidRPr="00FA0514" w:rsidRDefault="00FA0514" w:rsidP="004E7486">
            <w:pPr>
              <w:spacing w:line="240" w:lineRule="auto"/>
              <w:ind w:firstLine="0"/>
              <w:rPr>
                <w:rFonts w:eastAsia="Times New Roman" w:cstheme="minorHAnsi"/>
                <w:lang w:eastAsia="en-US"/>
              </w:rPr>
            </w:pPr>
            <w:r w:rsidRPr="00FA0514">
              <w:rPr>
                <w:rFonts w:eastAsia="Times New Roman" w:cstheme="minorHAnsi"/>
                <w:lang w:eastAsia="en-US"/>
              </w:rPr>
              <w:t>Antrąsyk bandant atidaryti apsaugotą laišką Sprendimas turi blokuoti prieigą, jei bandančio atidaryti kompiuterio, naršyklės ar kiti parametrai nesutampa su pirmąsyk laišką atidariusio įrenginio (Sprendimas turi siekti suteikti prieigą tik pirmąsyk laišką atsidariusiam asmeniui).</w:t>
            </w:r>
          </w:p>
        </w:tc>
        <w:tc>
          <w:tcPr>
            <w:tcW w:w="4596" w:type="dxa"/>
            <w:tcBorders>
              <w:top w:val="single" w:sz="4" w:space="0" w:color="auto"/>
              <w:left w:val="single" w:sz="4" w:space="0" w:color="auto"/>
              <w:bottom w:val="single" w:sz="4" w:space="0" w:color="auto"/>
              <w:right w:val="single" w:sz="4" w:space="0" w:color="auto"/>
            </w:tcBorders>
            <w:vAlign w:val="center"/>
          </w:tcPr>
          <w:p w14:paraId="0612CE6C" w14:textId="77777777" w:rsidR="00FA0514" w:rsidRPr="00FA0514" w:rsidRDefault="00FA0514" w:rsidP="00FA0514">
            <w:pPr>
              <w:spacing w:line="240" w:lineRule="auto"/>
              <w:ind w:firstLine="0"/>
              <w:rPr>
                <w:rFonts w:eastAsia="Times New Roman" w:cstheme="minorHAnsi"/>
                <w:lang w:eastAsia="en-US"/>
              </w:rPr>
            </w:pPr>
          </w:p>
        </w:tc>
      </w:tr>
      <w:tr w:rsidR="00FA0514" w:rsidRPr="00FA0514" w14:paraId="14C0D4C6"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992B2B2"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8.</w:t>
            </w:r>
          </w:p>
        </w:tc>
        <w:tc>
          <w:tcPr>
            <w:tcW w:w="4842" w:type="dxa"/>
            <w:tcBorders>
              <w:top w:val="single" w:sz="4" w:space="0" w:color="auto"/>
              <w:left w:val="single" w:sz="4" w:space="0" w:color="auto"/>
              <w:bottom w:val="single" w:sz="4" w:space="0" w:color="auto"/>
              <w:right w:val="single" w:sz="4" w:space="0" w:color="auto"/>
            </w:tcBorders>
            <w:vAlign w:val="center"/>
            <w:hideMark/>
          </w:tcPr>
          <w:p w14:paraId="2BDE032C" w14:textId="77777777" w:rsidR="00FA0514" w:rsidRPr="00FA0514" w:rsidRDefault="00FA0514" w:rsidP="004E7486">
            <w:pPr>
              <w:tabs>
                <w:tab w:val="center" w:pos="4680"/>
                <w:tab w:val="right" w:pos="9360"/>
              </w:tabs>
              <w:spacing w:line="240" w:lineRule="auto"/>
              <w:ind w:firstLine="0"/>
              <w:rPr>
                <w:rFonts w:eastAsia="Times New Roman" w:cstheme="minorHAnsi"/>
                <w:lang w:eastAsia="en-US"/>
              </w:rPr>
            </w:pPr>
            <w:r w:rsidRPr="00FA0514">
              <w:rPr>
                <w:rFonts w:eastAsia="Times New Roman" w:cstheme="minorHAnsi"/>
                <w:lang w:eastAsia="en-US"/>
              </w:rPr>
              <w:t xml:space="preserve">Sprendimas turi turėti valdymo konsolę, kurioje galima: </w:t>
            </w:r>
          </w:p>
          <w:p w14:paraId="7F2C84C6" w14:textId="77777777" w:rsidR="00FA0514" w:rsidRPr="00FA0514" w:rsidRDefault="00FA0514" w:rsidP="003B66D2">
            <w:pPr>
              <w:numPr>
                <w:ilvl w:val="0"/>
                <w:numId w:val="10"/>
              </w:numPr>
              <w:tabs>
                <w:tab w:val="left" w:pos="175"/>
                <w:tab w:val="center" w:pos="4680"/>
                <w:tab w:val="right" w:pos="9360"/>
              </w:tabs>
              <w:spacing w:line="240" w:lineRule="auto"/>
              <w:ind w:left="34" w:hanging="34"/>
              <w:rPr>
                <w:rFonts w:eastAsia="Times New Roman" w:cstheme="minorHAnsi"/>
                <w:bCs/>
                <w:lang w:eastAsia="en-US"/>
              </w:rPr>
            </w:pPr>
            <w:r w:rsidRPr="00FA0514">
              <w:rPr>
                <w:rFonts w:eastAsia="Times New Roman" w:cstheme="minorHAnsi"/>
                <w:lang w:eastAsia="en-US"/>
              </w:rPr>
              <w:t>sukurti vartotojų teises laiškų siuntimui, gavimui, persiuntimui;</w:t>
            </w:r>
          </w:p>
          <w:p w14:paraId="69EE9F4E" w14:textId="2B2931AB" w:rsidR="00FA0514" w:rsidRPr="00FA0514" w:rsidRDefault="00FA0514" w:rsidP="32A1D4B5">
            <w:pPr>
              <w:numPr>
                <w:ilvl w:val="0"/>
                <w:numId w:val="10"/>
              </w:numPr>
              <w:tabs>
                <w:tab w:val="left" w:pos="175"/>
                <w:tab w:val="center" w:pos="4680"/>
                <w:tab w:val="right" w:pos="9360"/>
              </w:tabs>
              <w:spacing w:line="240" w:lineRule="auto"/>
              <w:ind w:left="34" w:hanging="34"/>
              <w:rPr>
                <w:rFonts w:eastAsia="Times New Roman"/>
                <w:lang w:eastAsia="en-US"/>
              </w:rPr>
            </w:pPr>
            <w:r w:rsidRPr="32A1D4B5">
              <w:rPr>
                <w:rFonts w:eastAsia="Times New Roman"/>
                <w:lang w:eastAsia="en-US"/>
              </w:rPr>
              <w:t>generuoti siunčiamų ir gaunamų laiškų ataskaitas</w:t>
            </w:r>
            <w:r w:rsidR="49E8DF53" w:rsidRPr="32A1D4B5">
              <w:rPr>
                <w:rFonts w:eastAsia="Times New Roman"/>
                <w:lang w:eastAsia="en-US"/>
              </w:rPr>
              <w:t>,</w:t>
            </w:r>
            <w:r w:rsidRPr="32A1D4B5">
              <w:rPr>
                <w:rFonts w:eastAsia="Times New Roman"/>
                <w:lang w:eastAsia="en-US"/>
              </w:rPr>
              <w:t xml:space="preserve"> įskaitant ir informaciją apie laiškų išsiuntimo, gavimo, perskaitymo tikslų laiką, IP adresą.</w:t>
            </w:r>
          </w:p>
        </w:tc>
        <w:tc>
          <w:tcPr>
            <w:tcW w:w="4596" w:type="dxa"/>
            <w:tcBorders>
              <w:top w:val="single" w:sz="4" w:space="0" w:color="auto"/>
              <w:left w:val="single" w:sz="4" w:space="0" w:color="auto"/>
              <w:bottom w:val="single" w:sz="4" w:space="0" w:color="auto"/>
              <w:right w:val="single" w:sz="4" w:space="0" w:color="auto"/>
            </w:tcBorders>
            <w:vAlign w:val="center"/>
          </w:tcPr>
          <w:p w14:paraId="02626B73" w14:textId="77777777" w:rsidR="00FA0514" w:rsidRPr="00FA0514" w:rsidRDefault="00FA0514" w:rsidP="00FA0514">
            <w:pPr>
              <w:tabs>
                <w:tab w:val="center" w:pos="4680"/>
                <w:tab w:val="right" w:pos="9360"/>
              </w:tabs>
              <w:spacing w:line="240" w:lineRule="auto"/>
              <w:ind w:firstLine="0"/>
              <w:rPr>
                <w:rFonts w:eastAsia="Times New Roman" w:cstheme="minorHAnsi"/>
                <w:lang w:eastAsia="en-US"/>
              </w:rPr>
            </w:pPr>
          </w:p>
        </w:tc>
      </w:tr>
      <w:tr w:rsidR="00FA0514" w:rsidRPr="00FA0514" w14:paraId="2473064D"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44AF7A09"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9.</w:t>
            </w:r>
          </w:p>
        </w:tc>
        <w:tc>
          <w:tcPr>
            <w:tcW w:w="4842" w:type="dxa"/>
            <w:tcBorders>
              <w:top w:val="single" w:sz="4" w:space="0" w:color="auto"/>
              <w:left w:val="single" w:sz="4" w:space="0" w:color="auto"/>
              <w:bottom w:val="single" w:sz="4" w:space="0" w:color="auto"/>
              <w:right w:val="single" w:sz="4" w:space="0" w:color="auto"/>
            </w:tcBorders>
            <w:vAlign w:val="center"/>
            <w:hideMark/>
          </w:tcPr>
          <w:p w14:paraId="1AE98E67" w14:textId="77777777" w:rsidR="00FA0514" w:rsidRPr="00FA0514" w:rsidRDefault="00FA0514" w:rsidP="00FA0514">
            <w:pPr>
              <w:tabs>
                <w:tab w:val="center" w:pos="4680"/>
                <w:tab w:val="right" w:pos="9360"/>
              </w:tabs>
              <w:spacing w:line="240" w:lineRule="auto"/>
              <w:ind w:firstLine="0"/>
              <w:rPr>
                <w:rFonts w:eastAsia="Times New Roman" w:cstheme="minorHAnsi"/>
                <w:bCs/>
                <w:lang w:eastAsia="en-US"/>
              </w:rPr>
            </w:pPr>
            <w:r w:rsidRPr="00FA0514">
              <w:rPr>
                <w:rFonts w:eastAsia="Times New Roman" w:cstheme="minorHAnsi"/>
                <w:lang w:eastAsia="en-US"/>
              </w:rPr>
              <w:t>Galimybė nustatyti laiško galiojimo laiką, kuriam pasibaigus apsaugotas laiškas su jame esančiais priedais būtų ištrinamas.</w:t>
            </w:r>
          </w:p>
        </w:tc>
        <w:tc>
          <w:tcPr>
            <w:tcW w:w="4596" w:type="dxa"/>
            <w:tcBorders>
              <w:top w:val="single" w:sz="4" w:space="0" w:color="auto"/>
              <w:left w:val="single" w:sz="4" w:space="0" w:color="auto"/>
              <w:bottom w:val="single" w:sz="4" w:space="0" w:color="auto"/>
              <w:right w:val="single" w:sz="4" w:space="0" w:color="auto"/>
            </w:tcBorders>
            <w:vAlign w:val="center"/>
          </w:tcPr>
          <w:p w14:paraId="0D08C4D0" w14:textId="77777777" w:rsidR="00FA0514" w:rsidRPr="00FA0514" w:rsidRDefault="00FA0514" w:rsidP="00FA0514">
            <w:pPr>
              <w:tabs>
                <w:tab w:val="center" w:pos="4680"/>
                <w:tab w:val="right" w:pos="9360"/>
              </w:tabs>
              <w:spacing w:line="240" w:lineRule="auto"/>
              <w:ind w:firstLine="0"/>
              <w:rPr>
                <w:rFonts w:eastAsia="Times New Roman" w:cstheme="minorHAnsi"/>
                <w:lang w:eastAsia="en-US"/>
              </w:rPr>
            </w:pPr>
          </w:p>
        </w:tc>
      </w:tr>
      <w:tr w:rsidR="00FA0514" w:rsidRPr="00FA0514" w14:paraId="1E63BB01"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BC58E4A"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10.</w:t>
            </w:r>
          </w:p>
        </w:tc>
        <w:tc>
          <w:tcPr>
            <w:tcW w:w="4842" w:type="dxa"/>
            <w:tcBorders>
              <w:top w:val="single" w:sz="4" w:space="0" w:color="auto"/>
              <w:left w:val="single" w:sz="4" w:space="0" w:color="auto"/>
              <w:bottom w:val="single" w:sz="4" w:space="0" w:color="auto"/>
              <w:right w:val="single" w:sz="4" w:space="0" w:color="auto"/>
            </w:tcBorders>
            <w:vAlign w:val="center"/>
            <w:hideMark/>
          </w:tcPr>
          <w:p w14:paraId="14F09051" w14:textId="77777777" w:rsidR="00FA0514" w:rsidRPr="00FA0514" w:rsidRDefault="00FA0514" w:rsidP="00FA0514">
            <w:pPr>
              <w:tabs>
                <w:tab w:val="center" w:pos="4680"/>
                <w:tab w:val="right" w:pos="9360"/>
              </w:tabs>
              <w:spacing w:line="240" w:lineRule="auto"/>
              <w:ind w:firstLine="0"/>
              <w:rPr>
                <w:rFonts w:eastAsia="Times New Roman" w:cstheme="minorHAnsi"/>
                <w:bCs/>
                <w:lang w:eastAsia="en-US"/>
              </w:rPr>
            </w:pPr>
            <w:r w:rsidRPr="00FA0514">
              <w:rPr>
                <w:rFonts w:eastAsia="Times New Roman" w:cstheme="minorHAnsi"/>
                <w:lang w:eastAsia="en-US"/>
              </w:rPr>
              <w:t>Elektroninio laiško gavėjas turi turėti galimybę atsakyti į gautą laišką, atsakymas turi būti šifruojamas naudojant siūlomą sprendimą.</w:t>
            </w:r>
          </w:p>
        </w:tc>
        <w:tc>
          <w:tcPr>
            <w:tcW w:w="4596" w:type="dxa"/>
            <w:tcBorders>
              <w:top w:val="single" w:sz="4" w:space="0" w:color="auto"/>
              <w:left w:val="single" w:sz="4" w:space="0" w:color="auto"/>
              <w:bottom w:val="single" w:sz="4" w:space="0" w:color="auto"/>
              <w:right w:val="single" w:sz="4" w:space="0" w:color="auto"/>
            </w:tcBorders>
            <w:vAlign w:val="center"/>
          </w:tcPr>
          <w:p w14:paraId="6BDD2866" w14:textId="77777777" w:rsidR="00FA0514" w:rsidRPr="00FA0514" w:rsidRDefault="00FA0514" w:rsidP="00FA0514">
            <w:pPr>
              <w:tabs>
                <w:tab w:val="center" w:pos="4680"/>
                <w:tab w:val="right" w:pos="9360"/>
              </w:tabs>
              <w:spacing w:line="240" w:lineRule="auto"/>
              <w:ind w:firstLine="0"/>
              <w:rPr>
                <w:rFonts w:eastAsia="Times New Roman" w:cstheme="minorHAnsi"/>
                <w:lang w:eastAsia="en-US"/>
              </w:rPr>
            </w:pPr>
          </w:p>
        </w:tc>
      </w:tr>
      <w:tr w:rsidR="00FA0514" w:rsidRPr="00FA0514" w14:paraId="68483722"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309E935"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11.</w:t>
            </w:r>
          </w:p>
        </w:tc>
        <w:tc>
          <w:tcPr>
            <w:tcW w:w="4842" w:type="dxa"/>
            <w:tcBorders>
              <w:top w:val="single" w:sz="4" w:space="0" w:color="auto"/>
              <w:left w:val="single" w:sz="4" w:space="0" w:color="auto"/>
              <w:bottom w:val="single" w:sz="4" w:space="0" w:color="auto"/>
              <w:right w:val="single" w:sz="4" w:space="0" w:color="auto"/>
            </w:tcBorders>
            <w:vAlign w:val="center"/>
            <w:hideMark/>
          </w:tcPr>
          <w:p w14:paraId="5E4479E8" w14:textId="77777777" w:rsidR="00FA0514" w:rsidRPr="00FA0514" w:rsidRDefault="00FA0514" w:rsidP="00FA0514">
            <w:pPr>
              <w:tabs>
                <w:tab w:val="center" w:pos="4680"/>
                <w:tab w:val="right" w:pos="9360"/>
              </w:tabs>
              <w:spacing w:line="240" w:lineRule="auto"/>
              <w:ind w:firstLine="0"/>
              <w:rPr>
                <w:rFonts w:eastAsia="Times New Roman" w:cstheme="minorHAnsi"/>
                <w:bCs/>
                <w:lang w:eastAsia="en-US"/>
              </w:rPr>
            </w:pPr>
            <w:r w:rsidRPr="00FA0514">
              <w:rPr>
                <w:rFonts w:eastAsia="Times New Roman" w:cstheme="minorHAnsi"/>
                <w:lang w:eastAsia="en-US"/>
              </w:rPr>
              <w:t>Siūlomas sprendimas turi leisti šifruoti pranešimus, net jei jie siunčiami iš mobiliųjų įrenginių. Jeigu sprendimo įgyvendinimui naudojama interneto naršyklė, sprendimas turi palaikyti naujausias mobiliąsias „Google Chrome“, „Safari“ ir „Samsung Internet“ naršyklių versijas.</w:t>
            </w:r>
          </w:p>
        </w:tc>
        <w:tc>
          <w:tcPr>
            <w:tcW w:w="4596" w:type="dxa"/>
            <w:tcBorders>
              <w:top w:val="single" w:sz="4" w:space="0" w:color="auto"/>
              <w:left w:val="single" w:sz="4" w:space="0" w:color="auto"/>
              <w:bottom w:val="single" w:sz="4" w:space="0" w:color="auto"/>
              <w:right w:val="single" w:sz="4" w:space="0" w:color="auto"/>
            </w:tcBorders>
            <w:vAlign w:val="center"/>
          </w:tcPr>
          <w:p w14:paraId="0405A99A" w14:textId="77777777" w:rsidR="00FA0514" w:rsidRPr="00FA0514" w:rsidRDefault="00FA0514" w:rsidP="00FA0514">
            <w:pPr>
              <w:tabs>
                <w:tab w:val="center" w:pos="4680"/>
                <w:tab w:val="right" w:pos="9360"/>
              </w:tabs>
              <w:spacing w:line="240" w:lineRule="auto"/>
              <w:ind w:firstLine="0"/>
              <w:rPr>
                <w:rFonts w:eastAsia="Times New Roman" w:cstheme="minorHAnsi"/>
                <w:lang w:eastAsia="en-US"/>
              </w:rPr>
            </w:pPr>
          </w:p>
        </w:tc>
      </w:tr>
      <w:tr w:rsidR="00FA0514" w:rsidRPr="00FA0514" w14:paraId="647854A2"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5780A6A"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12.</w:t>
            </w:r>
          </w:p>
        </w:tc>
        <w:tc>
          <w:tcPr>
            <w:tcW w:w="4842" w:type="dxa"/>
            <w:tcBorders>
              <w:top w:val="single" w:sz="4" w:space="0" w:color="auto"/>
              <w:left w:val="single" w:sz="4" w:space="0" w:color="auto"/>
              <w:bottom w:val="single" w:sz="4" w:space="0" w:color="auto"/>
              <w:right w:val="single" w:sz="4" w:space="0" w:color="auto"/>
            </w:tcBorders>
            <w:vAlign w:val="center"/>
            <w:hideMark/>
          </w:tcPr>
          <w:p w14:paraId="59345009" w14:textId="77777777" w:rsidR="00FA0514" w:rsidRPr="00FA0514" w:rsidRDefault="00FA0514" w:rsidP="00FA0514">
            <w:pPr>
              <w:tabs>
                <w:tab w:val="center" w:pos="4680"/>
                <w:tab w:val="right" w:pos="9360"/>
              </w:tabs>
              <w:spacing w:line="240" w:lineRule="auto"/>
              <w:ind w:firstLine="0"/>
              <w:rPr>
                <w:rFonts w:eastAsia="Times New Roman" w:cstheme="minorHAnsi"/>
                <w:bCs/>
                <w:lang w:eastAsia="en-US"/>
              </w:rPr>
            </w:pPr>
            <w:r w:rsidRPr="00FA0514">
              <w:rPr>
                <w:rFonts w:eastAsia="Times New Roman" w:cstheme="minorHAnsi"/>
                <w:lang w:eastAsia="en-US"/>
              </w:rPr>
              <w:t>Sprendime naudojamas šifravimas turėtų būti pagrįstas patikimomis šifravimo technologijomis (ne žemesnio lygmens kaip AES-256).</w:t>
            </w:r>
          </w:p>
        </w:tc>
        <w:tc>
          <w:tcPr>
            <w:tcW w:w="4596" w:type="dxa"/>
            <w:tcBorders>
              <w:top w:val="single" w:sz="4" w:space="0" w:color="auto"/>
              <w:left w:val="single" w:sz="4" w:space="0" w:color="auto"/>
              <w:bottom w:val="single" w:sz="4" w:space="0" w:color="auto"/>
              <w:right w:val="single" w:sz="4" w:space="0" w:color="auto"/>
            </w:tcBorders>
            <w:vAlign w:val="center"/>
          </w:tcPr>
          <w:p w14:paraId="46EF46B4" w14:textId="77777777" w:rsidR="00FA0514" w:rsidRPr="00FA0514" w:rsidRDefault="00FA0514" w:rsidP="00FA0514">
            <w:pPr>
              <w:tabs>
                <w:tab w:val="center" w:pos="4680"/>
                <w:tab w:val="right" w:pos="9360"/>
              </w:tabs>
              <w:spacing w:line="240" w:lineRule="auto"/>
              <w:ind w:firstLine="0"/>
              <w:rPr>
                <w:rFonts w:eastAsia="Times New Roman" w:cstheme="minorHAnsi"/>
                <w:lang w:eastAsia="en-US"/>
              </w:rPr>
            </w:pPr>
          </w:p>
        </w:tc>
      </w:tr>
      <w:tr w:rsidR="00FA0514" w:rsidRPr="00FA0514" w14:paraId="0A5A3170"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753C49B"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13.</w:t>
            </w:r>
          </w:p>
        </w:tc>
        <w:tc>
          <w:tcPr>
            <w:tcW w:w="4842" w:type="dxa"/>
            <w:tcBorders>
              <w:top w:val="single" w:sz="4" w:space="0" w:color="auto"/>
              <w:left w:val="single" w:sz="4" w:space="0" w:color="auto"/>
              <w:bottom w:val="single" w:sz="4" w:space="0" w:color="auto"/>
              <w:right w:val="single" w:sz="4" w:space="0" w:color="auto"/>
            </w:tcBorders>
            <w:vAlign w:val="center"/>
            <w:hideMark/>
          </w:tcPr>
          <w:p w14:paraId="63AA74E1" w14:textId="77777777" w:rsidR="00FA0514" w:rsidRPr="00FA0514" w:rsidRDefault="00FA0514" w:rsidP="00FA0514">
            <w:pPr>
              <w:tabs>
                <w:tab w:val="center" w:pos="4680"/>
                <w:tab w:val="right" w:pos="9360"/>
              </w:tabs>
              <w:spacing w:line="240" w:lineRule="auto"/>
              <w:ind w:firstLine="0"/>
              <w:rPr>
                <w:rFonts w:eastAsia="Times New Roman" w:cstheme="minorHAnsi"/>
                <w:bCs/>
                <w:lang w:eastAsia="en-US"/>
              </w:rPr>
            </w:pPr>
            <w:r w:rsidRPr="00FA0514">
              <w:rPr>
                <w:rFonts w:eastAsia="Times New Roman" w:cstheme="minorHAnsi"/>
                <w:lang w:eastAsia="en-US"/>
              </w:rPr>
              <w:t>Sprendimo ryšio jungtis turi būti koduojama visa. Šifravimui turi būti naudojamas patikimas protokolas (ne prasčiau kaip TLS).</w:t>
            </w:r>
          </w:p>
        </w:tc>
        <w:tc>
          <w:tcPr>
            <w:tcW w:w="4596" w:type="dxa"/>
            <w:tcBorders>
              <w:top w:val="single" w:sz="4" w:space="0" w:color="auto"/>
              <w:left w:val="single" w:sz="4" w:space="0" w:color="auto"/>
              <w:bottom w:val="single" w:sz="4" w:space="0" w:color="auto"/>
              <w:right w:val="single" w:sz="4" w:space="0" w:color="auto"/>
            </w:tcBorders>
            <w:vAlign w:val="center"/>
          </w:tcPr>
          <w:p w14:paraId="1D52BE45" w14:textId="77777777" w:rsidR="00FA0514" w:rsidRPr="00FA0514" w:rsidRDefault="00FA0514" w:rsidP="00FA0514">
            <w:pPr>
              <w:tabs>
                <w:tab w:val="center" w:pos="4680"/>
                <w:tab w:val="right" w:pos="9360"/>
              </w:tabs>
              <w:spacing w:line="240" w:lineRule="auto"/>
              <w:ind w:firstLine="0"/>
              <w:rPr>
                <w:rFonts w:eastAsia="Times New Roman" w:cstheme="minorHAnsi"/>
                <w:lang w:eastAsia="en-US"/>
              </w:rPr>
            </w:pPr>
          </w:p>
        </w:tc>
      </w:tr>
      <w:tr w:rsidR="00FA0514" w:rsidRPr="00FA0514" w14:paraId="48DC19A0"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41275D65"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14.</w:t>
            </w:r>
          </w:p>
        </w:tc>
        <w:tc>
          <w:tcPr>
            <w:tcW w:w="4842" w:type="dxa"/>
            <w:tcBorders>
              <w:top w:val="single" w:sz="4" w:space="0" w:color="auto"/>
              <w:left w:val="single" w:sz="4" w:space="0" w:color="auto"/>
              <w:bottom w:val="single" w:sz="4" w:space="0" w:color="auto"/>
              <w:right w:val="single" w:sz="4" w:space="0" w:color="auto"/>
            </w:tcBorders>
            <w:vAlign w:val="center"/>
            <w:hideMark/>
          </w:tcPr>
          <w:p w14:paraId="1E36BF04" w14:textId="77777777" w:rsidR="00FA0514" w:rsidRPr="00FA0514" w:rsidRDefault="00FA0514" w:rsidP="00FA0514">
            <w:pPr>
              <w:tabs>
                <w:tab w:val="center" w:pos="4680"/>
                <w:tab w:val="right" w:pos="9360"/>
              </w:tabs>
              <w:spacing w:line="240" w:lineRule="auto"/>
              <w:ind w:firstLine="0"/>
              <w:rPr>
                <w:rFonts w:eastAsia="Times New Roman" w:cstheme="minorHAnsi"/>
                <w:lang w:eastAsia="en-US"/>
              </w:rPr>
            </w:pPr>
            <w:r w:rsidRPr="00FA0514">
              <w:rPr>
                <w:rFonts w:eastAsia="Times New Roman" w:cstheme="minorHAnsi"/>
                <w:lang w:eastAsia="en-US"/>
              </w:rPr>
              <w:t xml:space="preserve">Sprendimas turi turėti galimybę iš Pirkėjo pašto sistemos paprastu elektroniniu paštu išsiunčiamus elektroninius laiškus automatiškai konvertuoti į apsaugotus pagal naudojamą adreso formatą (pvz. prie adresato galūnės pridedant simbolius „.s“ ar pan.). </w:t>
            </w:r>
          </w:p>
          <w:p w14:paraId="354AAF55" w14:textId="77777777" w:rsidR="00FA0514" w:rsidRPr="00FA0514" w:rsidRDefault="00FA0514" w:rsidP="00FA0514">
            <w:pPr>
              <w:tabs>
                <w:tab w:val="center" w:pos="4680"/>
                <w:tab w:val="right" w:pos="9360"/>
              </w:tabs>
              <w:spacing w:line="240" w:lineRule="auto"/>
              <w:ind w:firstLine="0"/>
              <w:rPr>
                <w:rFonts w:eastAsia="Times New Roman" w:cstheme="minorHAnsi"/>
                <w:lang w:eastAsia="en-US"/>
              </w:rPr>
            </w:pPr>
          </w:p>
          <w:p w14:paraId="0D35102C" w14:textId="46CF70A1" w:rsidR="00FA0514" w:rsidRPr="00FA0514" w:rsidRDefault="00FA0514" w:rsidP="00FA0514">
            <w:pPr>
              <w:tabs>
                <w:tab w:val="center" w:pos="4680"/>
                <w:tab w:val="right" w:pos="9360"/>
              </w:tabs>
              <w:spacing w:line="240" w:lineRule="auto"/>
              <w:ind w:firstLine="0"/>
              <w:rPr>
                <w:rFonts w:eastAsia="Times New Roman"/>
                <w:lang w:eastAsia="en-US"/>
              </w:rPr>
            </w:pPr>
            <w:r w:rsidRPr="3279917E">
              <w:rPr>
                <w:rFonts w:eastAsia="Times New Roman"/>
                <w:lang w:eastAsia="en-US"/>
              </w:rPr>
              <w:t>PASTABA: toks reikalavimas įtraukiamas todėl, kad Sprendimas bus naudojamas laiškams siųsti ne tik rankiniu, bet ir automatiniu būdu informacinėse sistemose, kurių LMT neprogramuos integracijai su šiose sistemose naudojamomis programomis (išskyrus adresavimo formato pakeitimus pridedant papildomus simbolius). Būtina, kad Sprendimas laiškus galėtų perimti ir konvertuoti išsiuntimui be integracijos su informacinėmis sistemomis tiesiogiai (tai yra integracija</w:t>
            </w:r>
            <w:r w:rsidR="70FD18E8" w:rsidRPr="3279917E">
              <w:rPr>
                <w:rFonts w:eastAsia="Times New Roman"/>
                <w:lang w:eastAsia="en-US"/>
              </w:rPr>
              <w:t>,</w:t>
            </w:r>
            <w:r w:rsidRPr="3279917E">
              <w:rPr>
                <w:rFonts w:eastAsia="Times New Roman"/>
                <w:lang w:eastAsia="en-US"/>
              </w:rPr>
              <w:t xml:space="preserve"> reikalaujanti informacinės sistemos programinio kodo pakeitimų</w:t>
            </w:r>
            <w:r w:rsidR="1FD0A95F" w:rsidRPr="3279917E">
              <w:rPr>
                <w:rFonts w:eastAsia="Times New Roman"/>
                <w:lang w:eastAsia="en-US"/>
              </w:rPr>
              <w:t>,</w:t>
            </w:r>
            <w:r w:rsidRPr="3279917E">
              <w:rPr>
                <w:rFonts w:eastAsia="Times New Roman"/>
                <w:lang w:eastAsia="en-US"/>
              </w:rPr>
              <w:t xml:space="preserve"> yra nepriimtina). LMT naudojasi Microsoft 365 pašto sprendimu - šioje aplinkoje esant poreikiui galima atlikti reikalingą integraciją.</w:t>
            </w:r>
          </w:p>
        </w:tc>
        <w:tc>
          <w:tcPr>
            <w:tcW w:w="4596" w:type="dxa"/>
            <w:tcBorders>
              <w:top w:val="single" w:sz="4" w:space="0" w:color="auto"/>
              <w:left w:val="single" w:sz="4" w:space="0" w:color="auto"/>
              <w:bottom w:val="single" w:sz="4" w:space="0" w:color="auto"/>
              <w:right w:val="single" w:sz="4" w:space="0" w:color="auto"/>
            </w:tcBorders>
            <w:vAlign w:val="center"/>
          </w:tcPr>
          <w:p w14:paraId="47BA159E" w14:textId="77777777" w:rsidR="00FA0514" w:rsidRPr="00FA0514" w:rsidRDefault="00FA0514" w:rsidP="00FA0514">
            <w:pPr>
              <w:tabs>
                <w:tab w:val="center" w:pos="4680"/>
                <w:tab w:val="right" w:pos="9360"/>
              </w:tabs>
              <w:spacing w:line="240" w:lineRule="auto"/>
              <w:ind w:firstLine="0"/>
              <w:rPr>
                <w:rFonts w:eastAsia="Times New Roman" w:cstheme="minorHAnsi"/>
                <w:lang w:eastAsia="en-US"/>
              </w:rPr>
            </w:pPr>
          </w:p>
        </w:tc>
      </w:tr>
      <w:tr w:rsidR="00FA0514" w:rsidRPr="00FA0514" w14:paraId="01DDA68C"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ECFF70D"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15.</w:t>
            </w:r>
          </w:p>
        </w:tc>
        <w:tc>
          <w:tcPr>
            <w:tcW w:w="4842" w:type="dxa"/>
            <w:tcBorders>
              <w:top w:val="single" w:sz="4" w:space="0" w:color="auto"/>
              <w:left w:val="single" w:sz="4" w:space="0" w:color="auto"/>
              <w:bottom w:val="single" w:sz="4" w:space="0" w:color="auto"/>
              <w:right w:val="single" w:sz="4" w:space="0" w:color="auto"/>
            </w:tcBorders>
            <w:vAlign w:val="center"/>
            <w:hideMark/>
          </w:tcPr>
          <w:p w14:paraId="4B458517" w14:textId="77777777" w:rsidR="00FA0514" w:rsidRPr="00FA0514" w:rsidRDefault="00FA0514" w:rsidP="00FA0514">
            <w:pPr>
              <w:spacing w:line="240" w:lineRule="auto"/>
              <w:ind w:firstLine="0"/>
              <w:rPr>
                <w:rFonts w:eastAsia="Times New Roman" w:cstheme="minorHAnsi"/>
                <w:bCs/>
                <w:lang w:eastAsia="en-US"/>
              </w:rPr>
            </w:pPr>
            <w:r w:rsidRPr="00FA0514">
              <w:rPr>
                <w:rFonts w:eastAsia="Times New Roman" w:cstheme="minorHAnsi"/>
                <w:lang w:eastAsia="en-US"/>
              </w:rPr>
              <w:t>Galimybė nustatyti vartotojui nuolatinį siunčiamo laiško saugumo lygį, išsiuntimo metu nesiūlant jokių pasirinkimų.</w:t>
            </w:r>
          </w:p>
        </w:tc>
        <w:tc>
          <w:tcPr>
            <w:tcW w:w="4596" w:type="dxa"/>
            <w:tcBorders>
              <w:top w:val="single" w:sz="4" w:space="0" w:color="auto"/>
              <w:left w:val="single" w:sz="4" w:space="0" w:color="auto"/>
              <w:bottom w:val="single" w:sz="4" w:space="0" w:color="auto"/>
              <w:right w:val="single" w:sz="4" w:space="0" w:color="auto"/>
            </w:tcBorders>
            <w:vAlign w:val="center"/>
          </w:tcPr>
          <w:p w14:paraId="450F9541" w14:textId="77777777" w:rsidR="00FA0514" w:rsidRPr="00FA0514" w:rsidRDefault="00FA0514" w:rsidP="00FA0514">
            <w:pPr>
              <w:spacing w:line="240" w:lineRule="auto"/>
              <w:ind w:firstLine="0"/>
              <w:rPr>
                <w:rFonts w:eastAsia="Times New Roman" w:cstheme="minorHAnsi"/>
                <w:lang w:eastAsia="en-US"/>
              </w:rPr>
            </w:pPr>
          </w:p>
        </w:tc>
      </w:tr>
      <w:tr w:rsidR="00FA0514" w:rsidRPr="00FA0514" w14:paraId="5757F882"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tcPr>
          <w:p w14:paraId="2F4B0AB9"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16.</w:t>
            </w:r>
          </w:p>
        </w:tc>
        <w:tc>
          <w:tcPr>
            <w:tcW w:w="4842" w:type="dxa"/>
            <w:tcBorders>
              <w:top w:val="single" w:sz="4" w:space="0" w:color="auto"/>
              <w:left w:val="single" w:sz="4" w:space="0" w:color="auto"/>
              <w:bottom w:val="single" w:sz="4" w:space="0" w:color="auto"/>
              <w:right w:val="single" w:sz="4" w:space="0" w:color="auto"/>
            </w:tcBorders>
            <w:vAlign w:val="center"/>
          </w:tcPr>
          <w:p w14:paraId="6CE72815" w14:textId="2EB712C1" w:rsidR="00FA0514" w:rsidRPr="00FA0514" w:rsidRDefault="00FA0514" w:rsidP="00FA0514">
            <w:pPr>
              <w:spacing w:line="240" w:lineRule="auto"/>
              <w:ind w:firstLine="0"/>
              <w:rPr>
                <w:rFonts w:eastAsia="Times New Roman"/>
                <w:lang w:eastAsia="en-US"/>
              </w:rPr>
            </w:pPr>
            <w:r w:rsidRPr="3279917E">
              <w:rPr>
                <w:rFonts w:eastAsia="Times New Roman"/>
                <w:lang w:eastAsia="en-US"/>
              </w:rPr>
              <w:t xml:space="preserve">Sprendimo vartotojo sąsaja atvaizduojama apsaugoto laiško gavėjui turi būti pateikiama </w:t>
            </w:r>
            <w:r w:rsidR="7C75AA87" w:rsidRPr="3279917E">
              <w:rPr>
                <w:rFonts w:eastAsia="Times New Roman"/>
                <w:lang w:eastAsia="en-US"/>
              </w:rPr>
              <w:t>l</w:t>
            </w:r>
            <w:r w:rsidRPr="3279917E">
              <w:rPr>
                <w:rFonts w:eastAsia="Times New Roman"/>
                <w:lang w:eastAsia="en-US"/>
              </w:rPr>
              <w:t xml:space="preserve">ietuvių ir </w:t>
            </w:r>
            <w:r w:rsidR="575C5E9C" w:rsidRPr="3279917E">
              <w:rPr>
                <w:rFonts w:eastAsia="Times New Roman"/>
                <w:lang w:eastAsia="en-US"/>
              </w:rPr>
              <w:t>a</w:t>
            </w:r>
            <w:r w:rsidRPr="3279917E">
              <w:rPr>
                <w:rFonts w:eastAsia="Times New Roman"/>
                <w:lang w:eastAsia="en-US"/>
              </w:rPr>
              <w:t>nglų kalbomis (</w:t>
            </w:r>
            <w:proofErr w:type="spellStart"/>
            <w:r w:rsidRPr="3279917E">
              <w:rPr>
                <w:rFonts w:eastAsia="Times New Roman"/>
                <w:lang w:eastAsia="en-US"/>
              </w:rPr>
              <w:t>ab</w:t>
            </w:r>
            <w:r w:rsidR="3C3E1D42" w:rsidRPr="3279917E">
              <w:rPr>
                <w:rFonts w:eastAsia="Times New Roman"/>
                <w:lang w:eastAsia="en-US"/>
              </w:rPr>
              <w:t>i</w:t>
            </w:r>
            <w:r w:rsidRPr="3279917E">
              <w:rPr>
                <w:rFonts w:eastAsia="Times New Roman"/>
                <w:lang w:eastAsia="en-US"/>
              </w:rPr>
              <w:t>ejomis</w:t>
            </w:r>
            <w:proofErr w:type="spellEnd"/>
            <w:r w:rsidRPr="3279917E">
              <w:rPr>
                <w:rFonts w:eastAsia="Times New Roman"/>
                <w:lang w:eastAsia="en-US"/>
              </w:rPr>
              <w:t xml:space="preserve"> vienu metu arba gavėjui pasirenkant pageidaujamą kalbą iš meniu). Turi būti galimybė redaguoti sąsajos terminus ir formuluotes (redakcijoms vartotojo sąsaja nebūtina, jeigu Pardavėjas redakcijas atliks iš savo pusės pagal Pirkėjo poreikį be papildomo mokesčio).</w:t>
            </w:r>
          </w:p>
        </w:tc>
        <w:tc>
          <w:tcPr>
            <w:tcW w:w="4596" w:type="dxa"/>
            <w:tcBorders>
              <w:top w:val="single" w:sz="4" w:space="0" w:color="auto"/>
              <w:left w:val="single" w:sz="4" w:space="0" w:color="auto"/>
              <w:bottom w:val="single" w:sz="4" w:space="0" w:color="auto"/>
              <w:right w:val="single" w:sz="4" w:space="0" w:color="auto"/>
            </w:tcBorders>
            <w:vAlign w:val="center"/>
          </w:tcPr>
          <w:p w14:paraId="7AF9AC68" w14:textId="77777777" w:rsidR="00FA0514" w:rsidRPr="00FA0514" w:rsidRDefault="00FA0514" w:rsidP="00FA0514">
            <w:pPr>
              <w:spacing w:line="240" w:lineRule="auto"/>
              <w:ind w:firstLine="0"/>
              <w:rPr>
                <w:rFonts w:eastAsia="Times New Roman" w:cstheme="minorHAnsi"/>
                <w:lang w:eastAsia="en-US"/>
              </w:rPr>
            </w:pPr>
          </w:p>
        </w:tc>
      </w:tr>
      <w:tr w:rsidR="00FA0514" w:rsidRPr="00FA0514" w14:paraId="4E2E7755"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4E56E43"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17.</w:t>
            </w:r>
          </w:p>
        </w:tc>
        <w:tc>
          <w:tcPr>
            <w:tcW w:w="4842" w:type="dxa"/>
            <w:tcBorders>
              <w:top w:val="single" w:sz="4" w:space="0" w:color="auto"/>
              <w:left w:val="single" w:sz="4" w:space="0" w:color="auto"/>
              <w:bottom w:val="single" w:sz="4" w:space="0" w:color="auto"/>
              <w:right w:val="single" w:sz="4" w:space="0" w:color="auto"/>
            </w:tcBorders>
            <w:vAlign w:val="center"/>
            <w:hideMark/>
          </w:tcPr>
          <w:p w14:paraId="50C3F4C7" w14:textId="77777777" w:rsidR="00FA0514" w:rsidRPr="00FA0514" w:rsidRDefault="00FA0514" w:rsidP="00FA0514">
            <w:pPr>
              <w:spacing w:line="240" w:lineRule="auto"/>
              <w:ind w:firstLine="0"/>
              <w:rPr>
                <w:rFonts w:eastAsia="Times New Roman" w:cstheme="minorHAnsi"/>
                <w:lang w:eastAsia="en-US"/>
              </w:rPr>
            </w:pPr>
            <w:r w:rsidRPr="00FA0514">
              <w:rPr>
                <w:rFonts w:eastAsia="Times New Roman" w:cstheme="minorHAnsi"/>
                <w:lang w:eastAsia="en-US"/>
              </w:rPr>
              <w:t xml:space="preserve">Papildomos sprendimo paslaugos: </w:t>
            </w:r>
          </w:p>
          <w:p w14:paraId="08925A7A" w14:textId="77777777" w:rsidR="00FA0514" w:rsidRPr="00FA0514" w:rsidRDefault="00FA0514" w:rsidP="004E7486">
            <w:pPr>
              <w:tabs>
                <w:tab w:val="left" w:pos="317"/>
              </w:tabs>
              <w:spacing w:line="240" w:lineRule="auto"/>
              <w:ind w:firstLine="0"/>
              <w:rPr>
                <w:rFonts w:eastAsia="Times New Roman" w:cstheme="minorHAnsi"/>
                <w:lang w:eastAsia="en-US"/>
              </w:rPr>
            </w:pPr>
            <w:r w:rsidRPr="00FA0514">
              <w:rPr>
                <w:rFonts w:eastAsia="Times New Roman" w:cstheme="minorHAnsi"/>
                <w:lang w:eastAsia="en-US"/>
              </w:rPr>
              <w:t>tiekėjas turės užtikrinti pagalbą perkančiosios organizacijos darbuotojams:</w:t>
            </w:r>
          </w:p>
          <w:p w14:paraId="71A5A82C" w14:textId="77777777" w:rsidR="00FA0514" w:rsidRPr="00FA0514" w:rsidRDefault="00FA0514" w:rsidP="003B66D2">
            <w:pPr>
              <w:numPr>
                <w:ilvl w:val="0"/>
                <w:numId w:val="11"/>
              </w:numPr>
              <w:tabs>
                <w:tab w:val="left" w:pos="317"/>
              </w:tabs>
              <w:spacing w:line="240" w:lineRule="auto"/>
              <w:ind w:left="0" w:firstLine="0"/>
              <w:rPr>
                <w:rFonts w:eastAsia="Times New Roman" w:cstheme="minorHAnsi"/>
                <w:lang w:eastAsia="en-US"/>
              </w:rPr>
            </w:pPr>
            <w:r w:rsidRPr="00FA0514">
              <w:rPr>
                <w:rFonts w:eastAsia="Times New Roman" w:cstheme="minorHAnsi"/>
                <w:lang w:eastAsia="en-US"/>
              </w:rPr>
              <w:t>Vartotojų konsultacija susijusiais klausimais su siūlomo sprendimo naudojimu, iškilusių problemų sprendimu. Konsultacijos turi būti vykdomos darbo dienomis nuo 8.00 iki 17.00 val.</w:t>
            </w:r>
          </w:p>
          <w:p w14:paraId="7B31A67A" w14:textId="13116E2C" w:rsidR="00FA0514" w:rsidRPr="00FA0514" w:rsidRDefault="00FA0514" w:rsidP="003B66D2">
            <w:pPr>
              <w:numPr>
                <w:ilvl w:val="0"/>
                <w:numId w:val="11"/>
              </w:numPr>
              <w:tabs>
                <w:tab w:val="left" w:pos="317"/>
              </w:tabs>
              <w:spacing w:line="240" w:lineRule="auto"/>
              <w:ind w:left="34" w:firstLine="0"/>
              <w:rPr>
                <w:rFonts w:eastAsia="Times New Roman" w:cstheme="minorHAnsi"/>
                <w:lang w:eastAsia="en-US"/>
              </w:rPr>
            </w:pPr>
            <w:r w:rsidRPr="00FA0514">
              <w:rPr>
                <w:rFonts w:eastAsia="Times New Roman" w:cstheme="minorHAnsi"/>
                <w:lang w:eastAsia="en-US"/>
              </w:rPr>
              <w:t>Turi būti užtikrinta neilgesnė nei 15 min. reakcija į gautą užklausą</w:t>
            </w:r>
            <w:r w:rsidR="007F25A2" w:rsidRPr="00583E15">
              <w:rPr>
                <w:rFonts w:eastAsia="Times New Roman" w:cstheme="minorHAnsi"/>
                <w:lang w:eastAsia="en-US"/>
              </w:rPr>
              <w:t xml:space="preserve"> </w:t>
            </w:r>
            <w:r w:rsidRPr="00FA0514">
              <w:rPr>
                <w:rFonts w:eastAsia="Times New Roman" w:cstheme="minorHAnsi"/>
                <w:lang w:eastAsia="en-US"/>
              </w:rPr>
              <w:t>/</w:t>
            </w:r>
            <w:r w:rsidR="007F25A2" w:rsidRPr="00583E15">
              <w:rPr>
                <w:rFonts w:eastAsia="Times New Roman" w:cstheme="minorHAnsi"/>
                <w:lang w:eastAsia="en-US"/>
              </w:rPr>
              <w:t xml:space="preserve"> </w:t>
            </w:r>
            <w:r w:rsidRPr="00FA0514">
              <w:rPr>
                <w:rFonts w:eastAsia="Times New Roman" w:cstheme="minorHAnsi"/>
                <w:lang w:eastAsia="en-US"/>
              </w:rPr>
              <w:t>pranešimą;</w:t>
            </w:r>
          </w:p>
          <w:p w14:paraId="3ACC9852" w14:textId="0C8D54ED" w:rsidR="00FA0514" w:rsidRPr="00FA0514" w:rsidRDefault="00FA0514" w:rsidP="004E7486">
            <w:pPr>
              <w:spacing w:line="240" w:lineRule="auto"/>
              <w:ind w:firstLine="0"/>
              <w:rPr>
                <w:rFonts w:eastAsia="Times New Roman"/>
                <w:lang w:eastAsia="en-US"/>
              </w:rPr>
            </w:pPr>
            <w:r w:rsidRPr="3279917E">
              <w:rPr>
                <w:rFonts w:eastAsia="Times New Roman"/>
                <w:lang w:eastAsia="en-US"/>
              </w:rPr>
              <w:t>Atsakymas į gautas užklausas</w:t>
            </w:r>
            <w:r w:rsidR="2C7ED35E" w:rsidRPr="3279917E">
              <w:rPr>
                <w:rFonts w:eastAsia="Times New Roman"/>
                <w:lang w:eastAsia="en-US"/>
              </w:rPr>
              <w:t xml:space="preserve"> </w:t>
            </w:r>
            <w:r w:rsidRPr="3279917E">
              <w:rPr>
                <w:rFonts w:eastAsia="Times New Roman"/>
                <w:lang w:eastAsia="en-US"/>
              </w:rPr>
              <w:t>/</w:t>
            </w:r>
            <w:r w:rsidR="72E4D8C2" w:rsidRPr="3279917E">
              <w:rPr>
                <w:rFonts w:eastAsia="Times New Roman"/>
                <w:lang w:eastAsia="en-US"/>
              </w:rPr>
              <w:t xml:space="preserve"> </w:t>
            </w:r>
            <w:r w:rsidRPr="3279917E">
              <w:rPr>
                <w:rFonts w:eastAsia="Times New Roman"/>
                <w:lang w:eastAsia="en-US"/>
              </w:rPr>
              <w:t>pranešimus turi būti pateiktas neilgiau nei per 9 darbo valandas.</w:t>
            </w:r>
          </w:p>
        </w:tc>
        <w:tc>
          <w:tcPr>
            <w:tcW w:w="4596" w:type="dxa"/>
            <w:tcBorders>
              <w:top w:val="single" w:sz="4" w:space="0" w:color="auto"/>
              <w:left w:val="single" w:sz="4" w:space="0" w:color="auto"/>
              <w:bottom w:val="single" w:sz="4" w:space="0" w:color="auto"/>
              <w:right w:val="single" w:sz="4" w:space="0" w:color="auto"/>
            </w:tcBorders>
            <w:vAlign w:val="center"/>
          </w:tcPr>
          <w:p w14:paraId="55FC6152" w14:textId="77777777" w:rsidR="00FA0514" w:rsidRPr="00FA0514" w:rsidRDefault="00FA0514" w:rsidP="00FA0514">
            <w:pPr>
              <w:spacing w:line="240" w:lineRule="auto"/>
              <w:ind w:firstLine="0"/>
              <w:rPr>
                <w:rFonts w:eastAsia="Times New Roman" w:cstheme="minorHAnsi"/>
                <w:lang w:eastAsia="en-US"/>
              </w:rPr>
            </w:pPr>
          </w:p>
        </w:tc>
      </w:tr>
      <w:tr w:rsidR="00FA0514" w:rsidRPr="00FA0514" w14:paraId="7210E1F1"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7A4CAF9"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18.</w:t>
            </w:r>
          </w:p>
        </w:tc>
        <w:tc>
          <w:tcPr>
            <w:tcW w:w="4842" w:type="dxa"/>
            <w:tcBorders>
              <w:top w:val="single" w:sz="4" w:space="0" w:color="auto"/>
              <w:left w:val="single" w:sz="4" w:space="0" w:color="auto"/>
              <w:bottom w:val="single" w:sz="4" w:space="0" w:color="auto"/>
              <w:right w:val="single" w:sz="4" w:space="0" w:color="auto"/>
            </w:tcBorders>
            <w:hideMark/>
          </w:tcPr>
          <w:p w14:paraId="380B9D28" w14:textId="622AB4C6" w:rsidR="00FA0514" w:rsidRPr="00FA0514" w:rsidRDefault="00FA0514" w:rsidP="00FA0514">
            <w:pPr>
              <w:spacing w:line="240" w:lineRule="auto"/>
              <w:ind w:firstLine="0"/>
              <w:rPr>
                <w:rFonts w:eastAsia="Times New Roman" w:cstheme="minorHAnsi"/>
                <w:lang w:eastAsia="en-US"/>
              </w:rPr>
            </w:pPr>
            <w:r w:rsidRPr="00FA0514">
              <w:rPr>
                <w:rFonts w:eastAsia="Times New Roman" w:cstheme="minorHAnsi"/>
                <w:lang w:eastAsia="en-US"/>
              </w:rPr>
              <w:t xml:space="preserve">Licencijų kiekis – </w:t>
            </w:r>
            <w:r w:rsidR="00553F74">
              <w:rPr>
                <w:rFonts w:eastAsia="Times New Roman" w:cstheme="minorHAnsi"/>
                <w:lang w:eastAsia="en-US"/>
              </w:rPr>
              <w:t>40</w:t>
            </w:r>
            <w:r w:rsidRPr="00FA0514">
              <w:rPr>
                <w:rFonts w:eastAsia="Times New Roman" w:cstheme="minorHAnsi"/>
                <w:lang w:eastAsia="en-US"/>
              </w:rPr>
              <w:t xml:space="preserve"> vnt.</w:t>
            </w:r>
          </w:p>
        </w:tc>
        <w:tc>
          <w:tcPr>
            <w:tcW w:w="4596" w:type="dxa"/>
            <w:tcBorders>
              <w:top w:val="single" w:sz="4" w:space="0" w:color="auto"/>
              <w:left w:val="single" w:sz="4" w:space="0" w:color="auto"/>
              <w:bottom w:val="single" w:sz="4" w:space="0" w:color="auto"/>
              <w:right w:val="single" w:sz="4" w:space="0" w:color="auto"/>
            </w:tcBorders>
            <w:vAlign w:val="center"/>
          </w:tcPr>
          <w:p w14:paraId="3098D42F" w14:textId="77777777" w:rsidR="00FA0514" w:rsidRPr="00FA0514" w:rsidRDefault="00FA0514" w:rsidP="00FA0514">
            <w:pPr>
              <w:spacing w:line="240" w:lineRule="auto"/>
              <w:ind w:firstLine="0"/>
              <w:rPr>
                <w:rFonts w:eastAsia="Times New Roman" w:cstheme="minorHAnsi"/>
                <w:lang w:eastAsia="en-US"/>
              </w:rPr>
            </w:pPr>
          </w:p>
        </w:tc>
      </w:tr>
      <w:tr w:rsidR="00FA0514" w:rsidRPr="00FA0514" w14:paraId="15F0C850"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CB8D6B6"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19.</w:t>
            </w:r>
          </w:p>
        </w:tc>
        <w:tc>
          <w:tcPr>
            <w:tcW w:w="4842" w:type="dxa"/>
            <w:tcBorders>
              <w:top w:val="single" w:sz="4" w:space="0" w:color="auto"/>
              <w:left w:val="single" w:sz="4" w:space="0" w:color="auto"/>
              <w:bottom w:val="single" w:sz="4" w:space="0" w:color="auto"/>
              <w:right w:val="single" w:sz="4" w:space="0" w:color="auto"/>
            </w:tcBorders>
            <w:hideMark/>
          </w:tcPr>
          <w:p w14:paraId="2A11B6D8" w14:textId="77777777" w:rsidR="00FA0514" w:rsidRPr="00FA0514" w:rsidRDefault="00FA0514" w:rsidP="004E7486">
            <w:pPr>
              <w:tabs>
                <w:tab w:val="center" w:pos="4680"/>
                <w:tab w:val="right" w:pos="9360"/>
              </w:tabs>
              <w:spacing w:line="240" w:lineRule="auto"/>
              <w:ind w:firstLine="0"/>
              <w:rPr>
                <w:rFonts w:eastAsia="Times New Roman" w:cstheme="minorHAnsi"/>
                <w:lang w:eastAsia="en-US"/>
              </w:rPr>
            </w:pPr>
            <w:r w:rsidRPr="00FA0514">
              <w:rPr>
                <w:rFonts w:eastAsia="Times New Roman" w:cstheme="minorHAnsi"/>
                <w:lang w:eastAsia="en-US"/>
              </w:rPr>
              <w:t>Licencijų galiojimas – 12 mėnesių.</w:t>
            </w:r>
          </w:p>
        </w:tc>
        <w:tc>
          <w:tcPr>
            <w:tcW w:w="4596" w:type="dxa"/>
            <w:tcBorders>
              <w:top w:val="single" w:sz="4" w:space="0" w:color="auto"/>
              <w:left w:val="single" w:sz="4" w:space="0" w:color="auto"/>
              <w:bottom w:val="single" w:sz="4" w:space="0" w:color="auto"/>
              <w:right w:val="single" w:sz="4" w:space="0" w:color="auto"/>
            </w:tcBorders>
            <w:vAlign w:val="center"/>
          </w:tcPr>
          <w:p w14:paraId="04A05530" w14:textId="77777777" w:rsidR="00FA0514" w:rsidRPr="00FA0514" w:rsidRDefault="00FA0514" w:rsidP="00FA0514">
            <w:pPr>
              <w:spacing w:line="240" w:lineRule="auto"/>
              <w:ind w:firstLine="0"/>
              <w:rPr>
                <w:rFonts w:eastAsia="Times New Roman" w:cstheme="minorHAnsi"/>
                <w:lang w:eastAsia="en-US"/>
              </w:rPr>
            </w:pPr>
          </w:p>
        </w:tc>
      </w:tr>
      <w:tr w:rsidR="00FA0514" w:rsidRPr="00FA0514" w14:paraId="5FE1F48B"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51416F8A"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20.</w:t>
            </w:r>
          </w:p>
        </w:tc>
        <w:tc>
          <w:tcPr>
            <w:tcW w:w="4842" w:type="dxa"/>
            <w:tcBorders>
              <w:top w:val="single" w:sz="4" w:space="0" w:color="auto"/>
              <w:left w:val="single" w:sz="4" w:space="0" w:color="auto"/>
              <w:bottom w:val="single" w:sz="4" w:space="0" w:color="auto"/>
              <w:right w:val="single" w:sz="4" w:space="0" w:color="auto"/>
            </w:tcBorders>
            <w:hideMark/>
          </w:tcPr>
          <w:p w14:paraId="5660F01A" w14:textId="77777777" w:rsidR="00FA0514" w:rsidRPr="00FA0514" w:rsidRDefault="00FA0514" w:rsidP="004E7486">
            <w:pPr>
              <w:tabs>
                <w:tab w:val="center" w:pos="4680"/>
                <w:tab w:val="right" w:pos="9360"/>
              </w:tabs>
              <w:spacing w:line="240" w:lineRule="auto"/>
              <w:ind w:firstLine="0"/>
              <w:rPr>
                <w:rFonts w:eastAsia="Times New Roman" w:cstheme="minorHAnsi"/>
                <w:lang w:eastAsia="en-US"/>
              </w:rPr>
            </w:pPr>
            <w:r w:rsidRPr="00FA0514">
              <w:rPr>
                <w:rFonts w:eastAsia="Times New Roman" w:cstheme="minorHAnsi"/>
                <w:lang w:eastAsia="en-US"/>
              </w:rPr>
              <w:t>Reikalingas diegimas ir konfigūravimas.</w:t>
            </w:r>
          </w:p>
        </w:tc>
        <w:tc>
          <w:tcPr>
            <w:tcW w:w="4596" w:type="dxa"/>
            <w:tcBorders>
              <w:top w:val="single" w:sz="4" w:space="0" w:color="auto"/>
              <w:left w:val="single" w:sz="4" w:space="0" w:color="auto"/>
              <w:bottom w:val="single" w:sz="4" w:space="0" w:color="auto"/>
              <w:right w:val="single" w:sz="4" w:space="0" w:color="auto"/>
            </w:tcBorders>
            <w:vAlign w:val="center"/>
          </w:tcPr>
          <w:p w14:paraId="5FE7EFA8" w14:textId="77777777" w:rsidR="00FA0514" w:rsidRPr="00FA0514" w:rsidRDefault="00FA0514" w:rsidP="00FA0514">
            <w:pPr>
              <w:spacing w:line="240" w:lineRule="auto"/>
              <w:ind w:firstLine="0"/>
              <w:rPr>
                <w:rFonts w:eastAsia="Times New Roman" w:cstheme="minorHAnsi"/>
                <w:lang w:eastAsia="en-US"/>
              </w:rPr>
            </w:pPr>
          </w:p>
        </w:tc>
      </w:tr>
      <w:tr w:rsidR="00FA0514" w:rsidRPr="00FA0514" w14:paraId="116E45FE" w14:textId="77777777" w:rsidTr="00136BC6">
        <w:trPr>
          <w:trHeight w:val="30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A6F63A4" w14:textId="77777777" w:rsidR="00FA0514" w:rsidRPr="00FA0514" w:rsidRDefault="00FA0514" w:rsidP="00FA0514">
            <w:pPr>
              <w:widowControl w:val="0"/>
              <w:tabs>
                <w:tab w:val="center" w:pos="4320"/>
                <w:tab w:val="right" w:pos="8640"/>
              </w:tabs>
              <w:spacing w:line="240" w:lineRule="auto"/>
              <w:ind w:firstLine="0"/>
              <w:jc w:val="center"/>
              <w:rPr>
                <w:rFonts w:eastAsia="Times New Roman" w:cstheme="minorHAnsi"/>
                <w:lang w:eastAsia="en-US"/>
              </w:rPr>
            </w:pPr>
            <w:r w:rsidRPr="00FA0514">
              <w:rPr>
                <w:rFonts w:eastAsia="Times New Roman" w:cstheme="minorHAnsi"/>
                <w:lang w:eastAsia="en-US"/>
              </w:rPr>
              <w:t>21.</w:t>
            </w:r>
          </w:p>
        </w:tc>
        <w:tc>
          <w:tcPr>
            <w:tcW w:w="4842" w:type="dxa"/>
            <w:tcBorders>
              <w:top w:val="single" w:sz="4" w:space="0" w:color="auto"/>
              <w:left w:val="single" w:sz="4" w:space="0" w:color="auto"/>
              <w:bottom w:val="single" w:sz="4" w:space="0" w:color="auto"/>
              <w:right w:val="single" w:sz="4" w:space="0" w:color="auto"/>
            </w:tcBorders>
            <w:hideMark/>
          </w:tcPr>
          <w:p w14:paraId="1E4E810B" w14:textId="68A20F12" w:rsidR="00FA0514" w:rsidRPr="00FA0514" w:rsidRDefault="00FA0514" w:rsidP="004E7486">
            <w:pPr>
              <w:tabs>
                <w:tab w:val="center" w:pos="4680"/>
                <w:tab w:val="right" w:pos="9360"/>
              </w:tabs>
              <w:spacing w:line="240" w:lineRule="auto"/>
              <w:ind w:firstLine="0"/>
              <w:rPr>
                <w:rFonts w:eastAsia="Times New Roman"/>
                <w:lang w:eastAsia="en-US"/>
              </w:rPr>
            </w:pPr>
            <w:r w:rsidRPr="3279917E">
              <w:rPr>
                <w:rFonts w:eastAsia="Times New Roman"/>
                <w:lang w:eastAsia="en-US"/>
              </w:rPr>
              <w:t>Nurodykite siūlomo sprendinio pavadinimą ir nuorodą į oficialų sprendinio internetinį puslapį.</w:t>
            </w:r>
          </w:p>
        </w:tc>
        <w:tc>
          <w:tcPr>
            <w:tcW w:w="4596" w:type="dxa"/>
            <w:tcBorders>
              <w:top w:val="single" w:sz="4" w:space="0" w:color="auto"/>
              <w:left w:val="single" w:sz="4" w:space="0" w:color="auto"/>
              <w:bottom w:val="single" w:sz="4" w:space="0" w:color="auto"/>
              <w:right w:val="single" w:sz="4" w:space="0" w:color="auto"/>
            </w:tcBorders>
            <w:vAlign w:val="center"/>
          </w:tcPr>
          <w:p w14:paraId="44B93D37" w14:textId="77777777" w:rsidR="00FA0514" w:rsidRPr="00FA0514" w:rsidRDefault="00FA0514" w:rsidP="00FA0514">
            <w:pPr>
              <w:spacing w:line="240" w:lineRule="auto"/>
              <w:ind w:firstLine="0"/>
              <w:rPr>
                <w:rFonts w:eastAsia="Times New Roman" w:cstheme="minorHAnsi"/>
                <w:lang w:eastAsia="en-US"/>
              </w:rPr>
            </w:pPr>
          </w:p>
        </w:tc>
      </w:tr>
    </w:tbl>
    <w:p w14:paraId="4E7FE109" w14:textId="77777777" w:rsidR="00FA0514" w:rsidRPr="00FA0514" w:rsidRDefault="00FA0514" w:rsidP="00FA0514">
      <w:pPr>
        <w:spacing w:line="240" w:lineRule="auto"/>
        <w:ind w:firstLine="0"/>
        <w:contextualSpacing/>
        <w:jc w:val="left"/>
        <w:rPr>
          <w:rFonts w:eastAsia="Times New Roman" w:cstheme="minorHAnsi"/>
          <w:bCs/>
          <w:lang w:eastAsia="en-US"/>
        </w:rPr>
      </w:pPr>
    </w:p>
    <w:p w14:paraId="1AE90637" w14:textId="77777777" w:rsidR="00FA0514" w:rsidRPr="00FA0514" w:rsidRDefault="00FA0514" w:rsidP="00FA0514">
      <w:pPr>
        <w:spacing w:line="240" w:lineRule="auto"/>
        <w:ind w:firstLine="0"/>
        <w:contextualSpacing/>
        <w:jc w:val="left"/>
        <w:rPr>
          <w:rFonts w:eastAsia="Times New Roman" w:cstheme="minorHAnsi"/>
          <w:bCs/>
          <w:lang w:eastAsia="en-US"/>
        </w:rPr>
      </w:pPr>
    </w:p>
    <w:p w14:paraId="6160E563" w14:textId="515A8F08" w:rsidR="00CB5907" w:rsidRPr="00583E15" w:rsidRDefault="00CB5907" w:rsidP="00CB5907">
      <w:pPr>
        <w:tabs>
          <w:tab w:val="left" w:pos="810"/>
          <w:tab w:val="left" w:pos="990"/>
        </w:tabs>
        <w:rPr>
          <w:rFonts w:eastAsia="Calibri" w:cstheme="minorHAnsi"/>
          <w:color w:val="7030A0"/>
        </w:rPr>
      </w:pPr>
    </w:p>
    <w:p w14:paraId="5D4CF94E" w14:textId="77777777" w:rsidR="00CB5907" w:rsidRPr="00583E15" w:rsidRDefault="00CB5907" w:rsidP="00CB5907">
      <w:pPr>
        <w:jc w:val="center"/>
        <w:rPr>
          <w:rFonts w:cstheme="minorHAnsi"/>
        </w:rPr>
      </w:pPr>
      <w:r w:rsidRPr="00583E15">
        <w:rPr>
          <w:rFonts w:cstheme="minorHAnsi"/>
        </w:rPr>
        <w:t>_________</w:t>
      </w:r>
    </w:p>
    <w:p w14:paraId="6D050637" w14:textId="77777777" w:rsidR="00CB5907" w:rsidRPr="00583E15" w:rsidRDefault="00CB5907" w:rsidP="00CB5907">
      <w:pPr>
        <w:rPr>
          <w:rFonts w:cstheme="minorHAnsi"/>
          <w:b/>
          <w:bCs/>
          <w:smallCaps/>
        </w:rPr>
      </w:pPr>
      <w:r w:rsidRPr="00583E15">
        <w:rPr>
          <w:rFonts w:cstheme="minorHAnsi"/>
          <w:b/>
          <w:bCs/>
          <w:smallCaps/>
        </w:rPr>
        <w:br w:type="page"/>
      </w:r>
    </w:p>
    <w:p w14:paraId="12DA495F" w14:textId="20ACEB22"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t xml:space="preserve">Pirkimo sąlygų </w:t>
      </w:r>
      <w:r w:rsidR="007432AF">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256285AC" w:rsidR="00CB5907" w:rsidRPr="00583E15" w:rsidRDefault="00CB5907" w:rsidP="00CB5907">
      <w:pPr>
        <w:rPr>
          <w:rFonts w:cstheme="minorHAnsi"/>
          <w:b/>
          <w:bCs/>
          <w:smallCaps/>
        </w:rPr>
      </w:pPr>
    </w:p>
    <w:p w14:paraId="32A2FCC9" w14:textId="77777777" w:rsidR="00104905" w:rsidRPr="00104905" w:rsidRDefault="00104905" w:rsidP="00104905">
      <w:pPr>
        <w:spacing w:line="240" w:lineRule="auto"/>
        <w:ind w:firstLine="0"/>
        <w:jc w:val="center"/>
        <w:rPr>
          <w:rFonts w:eastAsia="Times New Roman" w:cstheme="minorHAnsi"/>
          <w:b/>
          <w:bCs/>
          <w:lang w:eastAsia="en-US"/>
        </w:rPr>
      </w:pPr>
      <w:r w:rsidRPr="00104905">
        <w:rPr>
          <w:rFonts w:eastAsia="Times New Roman" w:cstheme="minorHAnsi"/>
          <w:b/>
          <w:bCs/>
          <w:lang w:eastAsia="en-US"/>
        </w:rPr>
        <w:t xml:space="preserve">PASIŪLYMAS </w:t>
      </w:r>
    </w:p>
    <w:p w14:paraId="31C87F9D" w14:textId="5CDE0BFA" w:rsidR="00104905" w:rsidRPr="00104905" w:rsidRDefault="00104905" w:rsidP="00104905">
      <w:pPr>
        <w:spacing w:line="240" w:lineRule="auto"/>
        <w:ind w:firstLine="0"/>
        <w:contextualSpacing/>
        <w:jc w:val="center"/>
        <w:rPr>
          <w:rFonts w:eastAsia="Calibri" w:cstheme="minorHAnsi"/>
          <w:b/>
          <w:i/>
          <w:lang w:eastAsia="en-US"/>
        </w:rPr>
      </w:pPr>
      <w:r w:rsidRPr="00104905">
        <w:rPr>
          <w:rFonts w:eastAsia="Times New Roman" w:cstheme="minorHAnsi"/>
          <w:b/>
          <w:bCs/>
          <w:lang w:eastAsia="en-US"/>
        </w:rPr>
        <w:t>APSAUGOTŲ ELEKTRONINIŲ LAIŠKŲ SISTEMOS PIRKIMUI</w:t>
      </w:r>
    </w:p>
    <w:p w14:paraId="73D486A5" w14:textId="77777777" w:rsidR="00104905" w:rsidRPr="00104905" w:rsidRDefault="00104905" w:rsidP="00104905">
      <w:pPr>
        <w:spacing w:line="240" w:lineRule="auto"/>
        <w:ind w:firstLine="0"/>
        <w:contextualSpacing/>
        <w:jc w:val="left"/>
        <w:rPr>
          <w:rFonts w:eastAsia="Times New Roman" w:cstheme="minorHAnsi"/>
          <w:b/>
          <w:bCs/>
          <w:lang w:eastAsia="en-US"/>
        </w:rPr>
      </w:pPr>
    </w:p>
    <w:p w14:paraId="3B3E5543" w14:textId="77777777" w:rsidR="00104905" w:rsidRPr="00104905" w:rsidRDefault="00104905" w:rsidP="00104905">
      <w:pPr>
        <w:shd w:val="clear" w:color="auto" w:fill="FFFFFF"/>
        <w:spacing w:after="160" w:line="240" w:lineRule="auto"/>
        <w:ind w:firstLine="0"/>
        <w:contextualSpacing/>
        <w:jc w:val="center"/>
        <w:rPr>
          <w:rFonts w:eastAsia="Times New Roman" w:cstheme="minorHAnsi"/>
          <w:color w:val="000000"/>
        </w:rPr>
      </w:pPr>
      <w:r w:rsidRPr="00104905">
        <w:rPr>
          <w:rFonts w:eastAsia="Times New Roman" w:cstheme="minorHAnsi"/>
          <w:color w:val="000000"/>
        </w:rPr>
        <w:t xml:space="preserve">____________ </w:t>
      </w:r>
    </w:p>
    <w:p w14:paraId="6159C5C7" w14:textId="77777777" w:rsidR="00104905" w:rsidRPr="00104905" w:rsidRDefault="00104905" w:rsidP="00104905">
      <w:pPr>
        <w:shd w:val="clear" w:color="auto" w:fill="FFFFFF"/>
        <w:spacing w:after="160" w:line="240" w:lineRule="auto"/>
        <w:ind w:firstLine="0"/>
        <w:contextualSpacing/>
        <w:jc w:val="center"/>
        <w:rPr>
          <w:rFonts w:eastAsia="Times New Roman" w:cstheme="minorHAnsi"/>
          <w:color w:val="000000"/>
        </w:rPr>
      </w:pPr>
      <w:r w:rsidRPr="00104905">
        <w:rPr>
          <w:rFonts w:eastAsia="Times New Roman" w:cstheme="minorHAnsi"/>
          <w:color w:val="000000"/>
        </w:rPr>
        <w:t>(</w:t>
      </w:r>
      <w:r w:rsidRPr="00104905">
        <w:rPr>
          <w:rFonts w:eastAsia="Times New Roman" w:cstheme="minorHAnsi"/>
          <w:iCs/>
          <w:color w:val="000000"/>
        </w:rPr>
        <w:t>Data</w:t>
      </w:r>
      <w:r w:rsidRPr="00104905">
        <w:rPr>
          <w:rFonts w:eastAsia="Times New Roman" w:cstheme="minorHAnsi"/>
          <w:color w:val="000000"/>
        </w:rPr>
        <w:t>)</w:t>
      </w:r>
    </w:p>
    <w:p w14:paraId="4C054659" w14:textId="77777777" w:rsidR="00104905" w:rsidRPr="00104905" w:rsidRDefault="00104905" w:rsidP="00104905">
      <w:pPr>
        <w:shd w:val="clear" w:color="auto" w:fill="FFFFFF"/>
        <w:spacing w:after="160" w:line="240" w:lineRule="auto"/>
        <w:ind w:firstLine="0"/>
        <w:contextualSpacing/>
        <w:jc w:val="center"/>
        <w:rPr>
          <w:rFonts w:eastAsia="Times New Roman" w:cstheme="minorHAnsi"/>
          <w:color w:val="000000"/>
        </w:rPr>
      </w:pPr>
      <w:r w:rsidRPr="00104905">
        <w:rPr>
          <w:rFonts w:eastAsia="Times New Roman" w:cstheme="minorHAnsi"/>
          <w:color w:val="000000"/>
        </w:rPr>
        <w:t>_____________</w:t>
      </w:r>
    </w:p>
    <w:p w14:paraId="0168A31F" w14:textId="77777777" w:rsidR="00104905" w:rsidRPr="00104905" w:rsidRDefault="00104905" w:rsidP="00104905">
      <w:pPr>
        <w:shd w:val="clear" w:color="auto" w:fill="FFFFFF"/>
        <w:spacing w:after="160" w:line="240" w:lineRule="auto"/>
        <w:ind w:firstLine="0"/>
        <w:contextualSpacing/>
        <w:jc w:val="center"/>
        <w:rPr>
          <w:rFonts w:eastAsia="Times New Roman" w:cstheme="minorHAnsi"/>
          <w:color w:val="000000"/>
        </w:rPr>
      </w:pPr>
      <w:r w:rsidRPr="00104905">
        <w:rPr>
          <w:rFonts w:eastAsia="Times New Roman" w:cstheme="minorHAnsi"/>
          <w:color w:val="000000"/>
        </w:rPr>
        <w:t>(</w:t>
      </w:r>
      <w:r w:rsidRPr="00104905">
        <w:rPr>
          <w:rFonts w:eastAsia="Times New Roman" w:cstheme="minorHAnsi"/>
          <w:iCs/>
          <w:color w:val="000000"/>
        </w:rPr>
        <w:t>Sudarymo vieta</w:t>
      </w:r>
      <w:r w:rsidRPr="00104905">
        <w:rPr>
          <w:rFonts w:eastAsia="Times New Roman" w:cstheme="minorHAnsi"/>
          <w:color w:val="000000"/>
        </w:rPr>
        <w:t>)</w:t>
      </w:r>
    </w:p>
    <w:p w14:paraId="2646871F" w14:textId="77777777" w:rsidR="00104905" w:rsidRPr="00104905" w:rsidRDefault="00104905" w:rsidP="00104905">
      <w:pPr>
        <w:spacing w:line="240" w:lineRule="auto"/>
        <w:ind w:firstLine="0"/>
        <w:jc w:val="center"/>
        <w:rPr>
          <w:rFonts w:eastAsia="Times New Roman" w:cstheme="minorHAnsi"/>
          <w:b/>
          <w:bCs/>
          <w:lang w:eastAsia="en-US"/>
        </w:rPr>
      </w:pPr>
    </w:p>
    <w:p w14:paraId="7ABA8634" w14:textId="296A0F8E" w:rsidR="00104905" w:rsidRPr="00104905" w:rsidRDefault="00475931" w:rsidP="00104905">
      <w:pPr>
        <w:spacing w:line="240" w:lineRule="auto"/>
        <w:ind w:firstLine="0"/>
        <w:jc w:val="left"/>
        <w:rPr>
          <w:rFonts w:eastAsia="Times New Roman" w:cstheme="minorHAnsi"/>
          <w:bCs/>
          <w:lang w:eastAsia="en-US"/>
        </w:rPr>
      </w:pPr>
      <w:r>
        <w:rPr>
          <w:rFonts w:eastAsia="Times New Roman" w:cstheme="minorHAnsi"/>
          <w:bCs/>
          <w:lang w:eastAsia="en-US"/>
        </w:rPr>
        <w:t xml:space="preserve">            </w:t>
      </w:r>
      <w:r w:rsidR="00104905" w:rsidRPr="00104905">
        <w:rPr>
          <w:rFonts w:eastAsia="Times New Roman" w:cstheme="minorHAnsi"/>
          <w:bCs/>
          <w:lang w:eastAsia="en-US"/>
        </w:rPr>
        <w:t>Lietuvos mokslo tarybai</w:t>
      </w:r>
    </w:p>
    <w:p w14:paraId="60BB6B58" w14:textId="77777777" w:rsidR="00104905" w:rsidRPr="00104905" w:rsidRDefault="00104905" w:rsidP="00104905">
      <w:pPr>
        <w:spacing w:line="240" w:lineRule="auto"/>
        <w:ind w:firstLine="0"/>
        <w:jc w:val="left"/>
        <w:rPr>
          <w:rFonts w:eastAsia="Times New Roman" w:cstheme="minorHAnsi"/>
          <w:bCs/>
          <w:lang w:eastAsia="en-US"/>
        </w:rPr>
      </w:pPr>
    </w:p>
    <w:p w14:paraId="1111E72A" w14:textId="77777777" w:rsidR="00104905" w:rsidRPr="00104905" w:rsidRDefault="00104905" w:rsidP="00104905">
      <w:pPr>
        <w:spacing w:line="240" w:lineRule="auto"/>
        <w:ind w:firstLine="0"/>
        <w:jc w:val="center"/>
        <w:rPr>
          <w:rFonts w:eastAsia="Times New Roman" w:cstheme="minorHAnsi"/>
          <w:b/>
          <w:lang w:eastAsia="en-US"/>
        </w:rPr>
      </w:pPr>
      <w:r w:rsidRPr="00104905">
        <w:rPr>
          <w:rFonts w:eastAsia="Times New Roman" w:cstheme="minorHAnsi"/>
          <w:lang w:eastAsia="en-US"/>
        </w:rPr>
        <w:t>1.</w:t>
      </w:r>
      <w:r w:rsidRPr="00104905">
        <w:rPr>
          <w:rFonts w:eastAsia="Times New Roman" w:cstheme="minorHAnsi"/>
          <w:b/>
          <w:lang w:eastAsia="en-US"/>
        </w:rPr>
        <w:t xml:space="preserve"> INFORMACIJA APIE TIEKĖJĄ</w:t>
      </w:r>
    </w:p>
    <w:p w14:paraId="76DDE1B7" w14:textId="77777777" w:rsidR="00104905" w:rsidRPr="00104905" w:rsidRDefault="00104905" w:rsidP="00104905">
      <w:pPr>
        <w:spacing w:line="240" w:lineRule="auto"/>
        <w:ind w:firstLine="0"/>
        <w:jc w:val="center"/>
        <w:rPr>
          <w:rFonts w:eastAsia="Times New Roman" w:cstheme="minorHAnsi"/>
          <w:lang w:eastAsia="en-US"/>
        </w:rPr>
      </w:pPr>
    </w:p>
    <w:tbl>
      <w:tblPr>
        <w:tblW w:w="963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104905" w:rsidRPr="00104905" w14:paraId="1C2F0673" w14:textId="77777777" w:rsidTr="00475931">
        <w:tc>
          <w:tcPr>
            <w:tcW w:w="5070" w:type="dxa"/>
            <w:tcBorders>
              <w:top w:val="single" w:sz="4" w:space="0" w:color="auto"/>
              <w:left w:val="single" w:sz="4" w:space="0" w:color="auto"/>
              <w:bottom w:val="single" w:sz="4" w:space="0" w:color="auto"/>
              <w:right w:val="single" w:sz="4" w:space="0" w:color="auto"/>
            </w:tcBorders>
            <w:hideMark/>
          </w:tcPr>
          <w:p w14:paraId="392910CF" w14:textId="77777777" w:rsidR="00104905" w:rsidRPr="00104905" w:rsidRDefault="00104905" w:rsidP="00104905">
            <w:pPr>
              <w:spacing w:line="240" w:lineRule="auto"/>
              <w:ind w:firstLine="0"/>
              <w:rPr>
                <w:rFonts w:eastAsia="Times New Roman" w:cstheme="minorHAnsi"/>
                <w:lang w:eastAsia="en-US"/>
              </w:rPr>
            </w:pPr>
            <w:r w:rsidRPr="00104905">
              <w:rPr>
                <w:rFonts w:eastAsia="Times New Roman" w:cstheme="minorHAnsi"/>
                <w:lang w:eastAsia="en-US"/>
              </w:rPr>
              <w:t>Tiekėjo pavadinimas (</w:t>
            </w:r>
            <w:r w:rsidRPr="00104905">
              <w:rPr>
                <w:rFonts w:eastAsia="Times New Roman" w:cstheme="minorHAnsi"/>
                <w:i/>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77769B41" w14:textId="77777777" w:rsidR="00104905" w:rsidRPr="00104905" w:rsidRDefault="00104905" w:rsidP="00104905">
            <w:pPr>
              <w:spacing w:line="240" w:lineRule="auto"/>
              <w:ind w:firstLine="0"/>
              <w:rPr>
                <w:rFonts w:eastAsia="Times New Roman" w:cstheme="minorHAnsi"/>
                <w:lang w:eastAsia="en-US"/>
              </w:rPr>
            </w:pPr>
          </w:p>
        </w:tc>
      </w:tr>
      <w:tr w:rsidR="00104905" w:rsidRPr="00104905" w14:paraId="4594F63A" w14:textId="77777777" w:rsidTr="00475931">
        <w:tc>
          <w:tcPr>
            <w:tcW w:w="5070" w:type="dxa"/>
            <w:tcBorders>
              <w:top w:val="single" w:sz="4" w:space="0" w:color="auto"/>
              <w:left w:val="single" w:sz="4" w:space="0" w:color="auto"/>
              <w:bottom w:val="single" w:sz="4" w:space="0" w:color="auto"/>
              <w:right w:val="single" w:sz="4" w:space="0" w:color="auto"/>
            </w:tcBorders>
          </w:tcPr>
          <w:p w14:paraId="53172ABD" w14:textId="77777777" w:rsidR="00104905" w:rsidRPr="00104905" w:rsidRDefault="00104905" w:rsidP="00104905">
            <w:pPr>
              <w:spacing w:line="240" w:lineRule="auto"/>
              <w:ind w:firstLine="0"/>
              <w:rPr>
                <w:rFonts w:eastAsia="Times New Roman" w:cstheme="minorHAnsi"/>
                <w:lang w:eastAsia="en-US"/>
              </w:rPr>
            </w:pPr>
            <w:r w:rsidRPr="00104905">
              <w:rPr>
                <w:rFonts w:eastAsia="Times New Roman" w:cstheme="minorHAnsi"/>
                <w:color w:val="000000"/>
                <w:lang w:eastAsia="en-US"/>
              </w:rPr>
              <w:t>Tiekėjo adresas</w:t>
            </w:r>
            <w:r w:rsidRPr="00104905">
              <w:rPr>
                <w:rFonts w:eastAsia="Times New Roman" w:cstheme="minorHAnsi"/>
                <w:i/>
                <w:color w:val="000000"/>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3ACF8102" w14:textId="77777777" w:rsidR="00104905" w:rsidRPr="00104905" w:rsidRDefault="00104905" w:rsidP="00104905">
            <w:pPr>
              <w:spacing w:line="240" w:lineRule="auto"/>
              <w:ind w:firstLine="0"/>
              <w:rPr>
                <w:rFonts w:eastAsia="Times New Roman" w:cstheme="minorHAnsi"/>
                <w:lang w:eastAsia="en-US"/>
              </w:rPr>
            </w:pPr>
          </w:p>
        </w:tc>
      </w:tr>
      <w:tr w:rsidR="00104905" w:rsidRPr="00104905" w14:paraId="0E52D16B" w14:textId="77777777" w:rsidTr="00475931">
        <w:tc>
          <w:tcPr>
            <w:tcW w:w="5070" w:type="dxa"/>
            <w:tcBorders>
              <w:top w:val="single" w:sz="4" w:space="0" w:color="auto"/>
              <w:left w:val="single" w:sz="4" w:space="0" w:color="auto"/>
              <w:bottom w:val="single" w:sz="4" w:space="0" w:color="auto"/>
              <w:right w:val="single" w:sz="4" w:space="0" w:color="auto"/>
            </w:tcBorders>
          </w:tcPr>
          <w:p w14:paraId="7EB6FA5D" w14:textId="77777777" w:rsidR="00104905" w:rsidRPr="00104905" w:rsidRDefault="00104905" w:rsidP="00104905">
            <w:pPr>
              <w:spacing w:line="240" w:lineRule="auto"/>
              <w:ind w:firstLine="0"/>
              <w:rPr>
                <w:rFonts w:eastAsia="Times New Roman" w:cstheme="minorHAnsi"/>
                <w:lang w:eastAsia="en-US"/>
              </w:rPr>
            </w:pPr>
            <w:r w:rsidRPr="00104905">
              <w:rPr>
                <w:rFonts w:eastAsia="Times New Roman" w:cstheme="minorHAnsi"/>
                <w:color w:val="000000"/>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4CAFC62F" w14:textId="77777777" w:rsidR="00104905" w:rsidRPr="00104905" w:rsidRDefault="00104905" w:rsidP="00104905">
            <w:pPr>
              <w:spacing w:line="240" w:lineRule="auto"/>
              <w:ind w:firstLine="0"/>
              <w:rPr>
                <w:rFonts w:eastAsia="Times New Roman" w:cstheme="minorHAnsi"/>
                <w:lang w:eastAsia="en-US"/>
              </w:rPr>
            </w:pPr>
          </w:p>
        </w:tc>
      </w:tr>
      <w:tr w:rsidR="00104905" w:rsidRPr="00104905" w14:paraId="5F79E61D" w14:textId="77777777" w:rsidTr="00475931">
        <w:tc>
          <w:tcPr>
            <w:tcW w:w="5070" w:type="dxa"/>
            <w:tcBorders>
              <w:top w:val="single" w:sz="4" w:space="0" w:color="auto"/>
              <w:left w:val="single" w:sz="4" w:space="0" w:color="auto"/>
              <w:bottom w:val="single" w:sz="4" w:space="0" w:color="auto"/>
              <w:right w:val="single" w:sz="4" w:space="0" w:color="auto"/>
            </w:tcBorders>
          </w:tcPr>
          <w:p w14:paraId="1A38AF45" w14:textId="77777777" w:rsidR="00104905" w:rsidRPr="00104905" w:rsidRDefault="00104905" w:rsidP="00104905">
            <w:pPr>
              <w:spacing w:line="240" w:lineRule="auto"/>
              <w:ind w:firstLine="0"/>
              <w:rPr>
                <w:rFonts w:eastAsia="Times New Roman" w:cstheme="minorHAnsi"/>
                <w:color w:val="000000"/>
                <w:lang w:eastAsia="en-US"/>
              </w:rPr>
            </w:pPr>
            <w:r w:rsidRPr="00104905">
              <w:rPr>
                <w:rFonts w:eastAsia="Times New Roman" w:cstheme="minorHAnsi"/>
                <w:color w:val="000000"/>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0BA8A2CA" w14:textId="77777777" w:rsidR="00104905" w:rsidRPr="00104905" w:rsidRDefault="00104905" w:rsidP="00104905">
            <w:pPr>
              <w:spacing w:line="240" w:lineRule="auto"/>
              <w:ind w:firstLine="0"/>
              <w:rPr>
                <w:rFonts w:eastAsia="Times New Roman" w:cstheme="minorHAnsi"/>
                <w:lang w:eastAsia="en-US"/>
              </w:rPr>
            </w:pPr>
          </w:p>
        </w:tc>
      </w:tr>
    </w:tbl>
    <w:p w14:paraId="627DD25B" w14:textId="77777777" w:rsidR="00104905" w:rsidRPr="00104905" w:rsidRDefault="00104905" w:rsidP="00104905">
      <w:pPr>
        <w:spacing w:line="259" w:lineRule="auto"/>
        <w:ind w:left="720" w:firstLine="0"/>
        <w:jc w:val="center"/>
        <w:rPr>
          <w:rFonts w:eastAsia="Times New Roman" w:cstheme="minorHAnsi"/>
          <w:b/>
          <w:bCs/>
          <w:lang w:eastAsia="en-US"/>
        </w:rPr>
      </w:pPr>
      <w:bookmarkStart w:id="39" w:name="_Toc329443227"/>
    </w:p>
    <w:p w14:paraId="0FFBD583" w14:textId="77777777" w:rsidR="00104905" w:rsidRPr="00104905" w:rsidRDefault="00104905" w:rsidP="00104905">
      <w:pPr>
        <w:spacing w:line="259" w:lineRule="auto"/>
        <w:ind w:left="720" w:firstLine="0"/>
        <w:jc w:val="center"/>
        <w:rPr>
          <w:rFonts w:eastAsia="Times New Roman" w:cstheme="minorHAnsi"/>
          <w:lang w:eastAsia="en-US"/>
        </w:rPr>
      </w:pPr>
      <w:r w:rsidRPr="00104905">
        <w:rPr>
          <w:rFonts w:eastAsia="Times New Roman" w:cstheme="minorHAnsi"/>
          <w:bCs/>
          <w:lang w:eastAsia="en-US"/>
        </w:rPr>
        <w:t>2.</w:t>
      </w:r>
      <w:r w:rsidRPr="00104905">
        <w:rPr>
          <w:rFonts w:eastAsia="Times New Roman" w:cstheme="minorHAnsi"/>
          <w:b/>
          <w:bCs/>
          <w:lang w:eastAsia="en-US"/>
        </w:rPr>
        <w:t xml:space="preserve"> INFORMACIJA APIE SUBTIEKĖJUS</w:t>
      </w:r>
      <w:bookmarkEnd w:id="39"/>
    </w:p>
    <w:p w14:paraId="4B3ABE02" w14:textId="77777777" w:rsidR="00104905" w:rsidRPr="00104905" w:rsidRDefault="00104905" w:rsidP="00104905">
      <w:pPr>
        <w:spacing w:line="240" w:lineRule="auto"/>
        <w:ind w:firstLine="0"/>
        <w:jc w:val="center"/>
        <w:rPr>
          <w:rFonts w:eastAsia="Times New Roman" w:cstheme="minorHAnsi"/>
          <w:i/>
          <w:lang w:eastAsia="en-US"/>
        </w:rPr>
      </w:pPr>
      <w:r w:rsidRPr="00104905">
        <w:rPr>
          <w:rFonts w:eastAsia="Times New Roman" w:cstheme="minorHAnsi"/>
          <w:i/>
          <w:lang w:eastAsia="en-US"/>
        </w:rPr>
        <w:t>(pildoma, jei tiekėjas pasitelkia subtiekėjus)</w:t>
      </w:r>
    </w:p>
    <w:p w14:paraId="27982E24" w14:textId="77777777" w:rsidR="00104905" w:rsidRPr="00104905" w:rsidRDefault="00104905" w:rsidP="00104905">
      <w:pPr>
        <w:spacing w:line="240" w:lineRule="auto"/>
        <w:ind w:firstLine="0"/>
        <w:rPr>
          <w:rFonts w:eastAsia="Calibri" w:cstheme="minorHAnsi"/>
          <w:color w:val="000000"/>
          <w:lang w:eastAsia="en-US"/>
        </w:rPr>
      </w:pPr>
    </w:p>
    <w:tbl>
      <w:tblPr>
        <w:tblStyle w:val="TableGrid1"/>
        <w:tblW w:w="9634" w:type="dxa"/>
        <w:tblInd w:w="577" w:type="dxa"/>
        <w:tblLook w:val="04A0" w:firstRow="1" w:lastRow="0" w:firstColumn="1" w:lastColumn="0" w:noHBand="0" w:noVBand="1"/>
      </w:tblPr>
      <w:tblGrid>
        <w:gridCol w:w="792"/>
        <w:gridCol w:w="4448"/>
        <w:gridCol w:w="4394"/>
      </w:tblGrid>
      <w:tr w:rsidR="00104905" w:rsidRPr="00104905" w14:paraId="2B50B2D4" w14:textId="77777777" w:rsidTr="00475931">
        <w:tc>
          <w:tcPr>
            <w:tcW w:w="792" w:type="dxa"/>
            <w:shd w:val="clear" w:color="auto" w:fill="D9E2F3"/>
            <w:vAlign w:val="center"/>
          </w:tcPr>
          <w:p w14:paraId="142EE5A3" w14:textId="77777777" w:rsidR="00104905" w:rsidRPr="00104905" w:rsidRDefault="00104905" w:rsidP="00104905">
            <w:pPr>
              <w:jc w:val="center"/>
              <w:rPr>
                <w:rFonts w:asciiTheme="minorHAnsi" w:hAnsiTheme="minorHAnsi" w:cstheme="minorHAnsi"/>
                <w:b/>
                <w:sz w:val="21"/>
                <w:szCs w:val="21"/>
                <w:lang w:val="en-US"/>
              </w:rPr>
            </w:pPr>
            <w:r w:rsidRPr="00104905">
              <w:rPr>
                <w:rFonts w:asciiTheme="minorHAnsi" w:hAnsiTheme="minorHAnsi" w:cstheme="minorHAnsi"/>
                <w:b/>
                <w:sz w:val="21"/>
                <w:szCs w:val="21"/>
                <w:lang w:val="en-US"/>
              </w:rPr>
              <w:t>Eil. Nr.</w:t>
            </w:r>
          </w:p>
        </w:tc>
        <w:tc>
          <w:tcPr>
            <w:tcW w:w="4448" w:type="dxa"/>
            <w:shd w:val="clear" w:color="auto" w:fill="D9E2F3"/>
            <w:vAlign w:val="center"/>
          </w:tcPr>
          <w:p w14:paraId="662C476C" w14:textId="77777777" w:rsidR="00104905" w:rsidRPr="00104905" w:rsidRDefault="00104905" w:rsidP="00104905">
            <w:pPr>
              <w:jc w:val="center"/>
              <w:rPr>
                <w:rFonts w:asciiTheme="minorHAnsi" w:hAnsiTheme="minorHAnsi" w:cstheme="minorHAnsi"/>
                <w:b/>
                <w:sz w:val="21"/>
                <w:szCs w:val="21"/>
                <w:lang w:val="en-US"/>
              </w:rPr>
            </w:pPr>
            <w:proofErr w:type="spellStart"/>
            <w:r w:rsidRPr="00104905">
              <w:rPr>
                <w:rFonts w:asciiTheme="minorHAnsi" w:eastAsia="Calibri" w:hAnsiTheme="minorHAnsi" w:cstheme="minorHAnsi"/>
                <w:b/>
                <w:sz w:val="21"/>
                <w:szCs w:val="21"/>
                <w:lang w:val="en-US"/>
              </w:rPr>
              <w:t>Pirkimo</w:t>
            </w:r>
            <w:proofErr w:type="spellEnd"/>
            <w:r w:rsidRPr="00104905">
              <w:rPr>
                <w:rFonts w:asciiTheme="minorHAnsi" w:eastAsia="Calibri" w:hAnsiTheme="minorHAnsi" w:cstheme="minorHAnsi"/>
                <w:b/>
                <w:sz w:val="21"/>
                <w:szCs w:val="21"/>
                <w:lang w:val="en-US"/>
              </w:rPr>
              <w:t xml:space="preserve"> </w:t>
            </w:r>
            <w:proofErr w:type="spellStart"/>
            <w:r w:rsidRPr="00104905">
              <w:rPr>
                <w:rFonts w:asciiTheme="minorHAnsi" w:eastAsia="Calibri" w:hAnsiTheme="minorHAnsi" w:cstheme="minorHAnsi"/>
                <w:b/>
                <w:sz w:val="21"/>
                <w:szCs w:val="21"/>
                <w:lang w:val="en-US"/>
              </w:rPr>
              <w:t>sutarties</w:t>
            </w:r>
            <w:proofErr w:type="spellEnd"/>
            <w:r w:rsidRPr="00104905">
              <w:rPr>
                <w:rFonts w:asciiTheme="minorHAnsi" w:eastAsia="Calibri" w:hAnsiTheme="minorHAnsi" w:cstheme="minorHAnsi"/>
                <w:b/>
                <w:sz w:val="21"/>
                <w:szCs w:val="21"/>
                <w:lang w:val="en-US"/>
              </w:rPr>
              <w:t xml:space="preserve"> </w:t>
            </w:r>
            <w:proofErr w:type="spellStart"/>
            <w:r w:rsidRPr="00104905">
              <w:rPr>
                <w:rFonts w:asciiTheme="minorHAnsi" w:eastAsia="Calibri" w:hAnsiTheme="minorHAnsi" w:cstheme="minorHAnsi"/>
                <w:b/>
                <w:sz w:val="21"/>
                <w:szCs w:val="21"/>
                <w:lang w:val="en-US"/>
              </w:rPr>
              <w:t>dalies</w:t>
            </w:r>
            <w:proofErr w:type="spellEnd"/>
            <w:r w:rsidRPr="00104905">
              <w:rPr>
                <w:rFonts w:asciiTheme="minorHAnsi" w:eastAsia="Calibri" w:hAnsiTheme="minorHAnsi" w:cstheme="minorHAnsi"/>
                <w:b/>
                <w:sz w:val="21"/>
                <w:szCs w:val="21"/>
                <w:lang w:val="en-US"/>
              </w:rPr>
              <w:t xml:space="preserve"> (</w:t>
            </w:r>
            <w:proofErr w:type="spellStart"/>
            <w:r w:rsidRPr="00104905">
              <w:rPr>
                <w:rFonts w:asciiTheme="minorHAnsi" w:eastAsia="Calibri" w:hAnsiTheme="minorHAnsi" w:cstheme="minorHAnsi"/>
                <w:b/>
                <w:sz w:val="21"/>
                <w:szCs w:val="21"/>
                <w:lang w:val="en-US"/>
              </w:rPr>
              <w:t>pirkimo</w:t>
            </w:r>
            <w:proofErr w:type="spellEnd"/>
            <w:r w:rsidRPr="00104905">
              <w:rPr>
                <w:rFonts w:asciiTheme="minorHAnsi" w:eastAsia="Calibri" w:hAnsiTheme="minorHAnsi" w:cstheme="minorHAnsi"/>
                <w:b/>
                <w:sz w:val="21"/>
                <w:szCs w:val="21"/>
                <w:lang w:val="en-US"/>
              </w:rPr>
              <w:t xml:space="preserve"> </w:t>
            </w:r>
            <w:proofErr w:type="spellStart"/>
            <w:r w:rsidRPr="00104905">
              <w:rPr>
                <w:rFonts w:asciiTheme="minorHAnsi" w:eastAsia="Calibri" w:hAnsiTheme="minorHAnsi" w:cstheme="minorHAnsi"/>
                <w:b/>
                <w:sz w:val="21"/>
                <w:szCs w:val="21"/>
                <w:lang w:val="en-US"/>
              </w:rPr>
              <w:t>objekto</w:t>
            </w:r>
            <w:proofErr w:type="spellEnd"/>
            <w:r w:rsidRPr="00104905">
              <w:rPr>
                <w:rFonts w:asciiTheme="minorHAnsi" w:eastAsia="Calibri" w:hAnsiTheme="minorHAnsi" w:cstheme="minorHAnsi"/>
                <w:b/>
                <w:sz w:val="21"/>
                <w:szCs w:val="21"/>
                <w:lang w:val="en-US"/>
              </w:rPr>
              <w:t xml:space="preserve"> </w:t>
            </w:r>
            <w:proofErr w:type="spellStart"/>
            <w:r w:rsidRPr="00104905">
              <w:rPr>
                <w:rFonts w:asciiTheme="minorHAnsi" w:eastAsia="Calibri" w:hAnsiTheme="minorHAnsi" w:cstheme="minorHAnsi"/>
                <w:b/>
                <w:sz w:val="21"/>
                <w:szCs w:val="21"/>
                <w:lang w:val="en-US"/>
              </w:rPr>
              <w:t>dalies</w:t>
            </w:r>
            <w:proofErr w:type="spellEnd"/>
            <w:r w:rsidRPr="00104905">
              <w:rPr>
                <w:rFonts w:asciiTheme="minorHAnsi" w:eastAsia="Calibri" w:hAnsiTheme="minorHAnsi" w:cstheme="minorHAnsi"/>
                <w:b/>
                <w:sz w:val="21"/>
                <w:szCs w:val="21"/>
                <w:lang w:val="en-US"/>
              </w:rPr>
              <w:t xml:space="preserve"> </w:t>
            </w:r>
            <w:proofErr w:type="spellStart"/>
            <w:r w:rsidRPr="00104905">
              <w:rPr>
                <w:rFonts w:asciiTheme="minorHAnsi" w:eastAsia="Calibri" w:hAnsiTheme="minorHAnsi" w:cstheme="minorHAnsi"/>
                <w:b/>
                <w:sz w:val="21"/>
                <w:szCs w:val="21"/>
                <w:lang w:val="en-US"/>
              </w:rPr>
              <w:t>sutarties</w:t>
            </w:r>
            <w:proofErr w:type="spellEnd"/>
            <w:r w:rsidRPr="00104905">
              <w:rPr>
                <w:rFonts w:asciiTheme="minorHAnsi" w:eastAsia="Calibri" w:hAnsiTheme="minorHAnsi" w:cstheme="minorHAnsi"/>
                <w:b/>
                <w:sz w:val="21"/>
                <w:szCs w:val="21"/>
                <w:lang w:val="en-US"/>
              </w:rPr>
              <w:t xml:space="preserve"> </w:t>
            </w:r>
            <w:proofErr w:type="spellStart"/>
            <w:r w:rsidRPr="00104905">
              <w:rPr>
                <w:rFonts w:asciiTheme="minorHAnsi" w:eastAsia="Calibri" w:hAnsiTheme="minorHAnsi" w:cstheme="minorHAnsi"/>
                <w:b/>
                <w:sz w:val="21"/>
                <w:szCs w:val="21"/>
                <w:lang w:val="en-US"/>
              </w:rPr>
              <w:t>dalies</w:t>
            </w:r>
            <w:proofErr w:type="spellEnd"/>
            <w:r w:rsidRPr="00104905">
              <w:rPr>
                <w:rFonts w:asciiTheme="minorHAnsi" w:eastAsia="Calibri" w:hAnsiTheme="minorHAnsi" w:cstheme="minorHAnsi"/>
                <w:b/>
                <w:sz w:val="21"/>
                <w:szCs w:val="21"/>
                <w:lang w:val="en-US"/>
              </w:rPr>
              <w:t>)</w:t>
            </w:r>
            <w:r w:rsidRPr="00104905">
              <w:rPr>
                <w:rFonts w:asciiTheme="minorHAnsi" w:hAnsiTheme="minorHAnsi" w:cstheme="minorHAnsi"/>
                <w:b/>
                <w:sz w:val="21"/>
                <w:szCs w:val="21"/>
                <w:lang w:val="en-US"/>
              </w:rPr>
              <w:t xml:space="preserve">, </w:t>
            </w:r>
            <w:proofErr w:type="spellStart"/>
            <w:r w:rsidRPr="00104905">
              <w:rPr>
                <w:rFonts w:asciiTheme="minorHAnsi" w:hAnsiTheme="minorHAnsi" w:cstheme="minorHAnsi"/>
                <w:b/>
                <w:sz w:val="21"/>
                <w:szCs w:val="21"/>
                <w:lang w:val="en-US"/>
              </w:rPr>
              <w:t>perduodamos</w:t>
            </w:r>
            <w:proofErr w:type="spellEnd"/>
            <w:r w:rsidRPr="00104905">
              <w:rPr>
                <w:rFonts w:asciiTheme="minorHAnsi" w:hAnsiTheme="minorHAnsi" w:cstheme="minorHAnsi"/>
                <w:b/>
                <w:sz w:val="21"/>
                <w:szCs w:val="21"/>
                <w:lang w:val="en-US"/>
              </w:rPr>
              <w:t xml:space="preserve"> </w:t>
            </w:r>
            <w:proofErr w:type="spellStart"/>
            <w:r w:rsidRPr="00104905">
              <w:rPr>
                <w:rFonts w:asciiTheme="minorHAnsi" w:hAnsiTheme="minorHAnsi" w:cstheme="minorHAnsi"/>
                <w:b/>
                <w:sz w:val="21"/>
                <w:szCs w:val="21"/>
                <w:lang w:val="en-US"/>
              </w:rPr>
              <w:t>vykdyti</w:t>
            </w:r>
            <w:proofErr w:type="spellEnd"/>
            <w:r w:rsidRPr="00104905">
              <w:rPr>
                <w:rFonts w:asciiTheme="minorHAnsi" w:hAnsiTheme="minorHAnsi" w:cstheme="minorHAnsi"/>
                <w:b/>
                <w:sz w:val="21"/>
                <w:szCs w:val="21"/>
                <w:lang w:val="en-US"/>
              </w:rPr>
              <w:t xml:space="preserve"> </w:t>
            </w:r>
            <w:proofErr w:type="spellStart"/>
            <w:r w:rsidRPr="00104905">
              <w:rPr>
                <w:rFonts w:asciiTheme="minorHAnsi" w:hAnsiTheme="minorHAnsi" w:cstheme="minorHAnsi"/>
                <w:b/>
                <w:sz w:val="21"/>
                <w:szCs w:val="21"/>
                <w:lang w:val="en-US"/>
              </w:rPr>
              <w:t>subtiekėjui</w:t>
            </w:r>
            <w:proofErr w:type="spellEnd"/>
            <w:r w:rsidRPr="00104905">
              <w:rPr>
                <w:rFonts w:asciiTheme="minorHAnsi" w:hAnsiTheme="minorHAnsi" w:cstheme="minorHAnsi"/>
                <w:b/>
                <w:sz w:val="21"/>
                <w:szCs w:val="21"/>
                <w:lang w:val="en-US"/>
              </w:rPr>
              <w:t xml:space="preserve">, </w:t>
            </w:r>
            <w:proofErr w:type="spellStart"/>
            <w:r w:rsidRPr="00104905">
              <w:rPr>
                <w:rFonts w:asciiTheme="minorHAnsi" w:hAnsiTheme="minorHAnsi" w:cstheme="minorHAnsi"/>
                <w:b/>
                <w:sz w:val="21"/>
                <w:szCs w:val="21"/>
                <w:lang w:val="en-US"/>
              </w:rPr>
              <w:t>aprašymas</w:t>
            </w:r>
            <w:proofErr w:type="spellEnd"/>
          </w:p>
        </w:tc>
        <w:tc>
          <w:tcPr>
            <w:tcW w:w="4394" w:type="dxa"/>
            <w:shd w:val="clear" w:color="auto" w:fill="D9E2F3"/>
            <w:vAlign w:val="center"/>
          </w:tcPr>
          <w:p w14:paraId="4BBCF6B1" w14:textId="77777777" w:rsidR="00104905" w:rsidRPr="00104905" w:rsidRDefault="00104905" w:rsidP="00104905">
            <w:pPr>
              <w:jc w:val="center"/>
              <w:rPr>
                <w:rFonts w:asciiTheme="minorHAnsi" w:hAnsiTheme="minorHAnsi" w:cstheme="minorHAnsi"/>
                <w:b/>
                <w:sz w:val="21"/>
                <w:szCs w:val="21"/>
                <w:lang w:val="en-US"/>
              </w:rPr>
            </w:pPr>
            <w:proofErr w:type="spellStart"/>
            <w:r w:rsidRPr="00104905">
              <w:rPr>
                <w:rFonts w:asciiTheme="minorHAnsi" w:hAnsiTheme="minorHAnsi" w:cstheme="minorHAnsi"/>
                <w:b/>
                <w:sz w:val="21"/>
                <w:szCs w:val="21"/>
                <w:lang w:val="en-US"/>
              </w:rPr>
              <w:t>Subtiekėjo</w:t>
            </w:r>
            <w:proofErr w:type="spellEnd"/>
            <w:r w:rsidRPr="00104905">
              <w:rPr>
                <w:rFonts w:asciiTheme="minorHAnsi" w:hAnsiTheme="minorHAnsi" w:cstheme="minorHAnsi"/>
                <w:b/>
                <w:sz w:val="21"/>
                <w:szCs w:val="21"/>
                <w:lang w:val="en-US"/>
              </w:rPr>
              <w:t xml:space="preserve"> </w:t>
            </w:r>
            <w:proofErr w:type="spellStart"/>
            <w:r w:rsidRPr="00104905">
              <w:rPr>
                <w:rFonts w:asciiTheme="minorHAnsi" w:hAnsiTheme="minorHAnsi" w:cstheme="minorHAnsi"/>
                <w:b/>
                <w:sz w:val="21"/>
                <w:szCs w:val="21"/>
                <w:lang w:val="en-US"/>
              </w:rPr>
              <w:t>pavadinimas</w:t>
            </w:r>
            <w:proofErr w:type="spellEnd"/>
            <w:r w:rsidRPr="00104905">
              <w:rPr>
                <w:rFonts w:asciiTheme="minorHAnsi" w:hAnsiTheme="minorHAnsi" w:cstheme="minorHAnsi"/>
                <w:b/>
                <w:sz w:val="21"/>
                <w:szCs w:val="21"/>
                <w:lang w:val="en-US"/>
              </w:rPr>
              <w:t xml:space="preserve"> </w:t>
            </w:r>
            <w:r w:rsidRPr="00104905">
              <w:rPr>
                <w:rFonts w:asciiTheme="minorHAnsi" w:hAnsiTheme="minorHAnsi" w:cstheme="minorHAnsi"/>
                <w:sz w:val="21"/>
                <w:szCs w:val="21"/>
                <w:lang w:val="en-US"/>
              </w:rPr>
              <w:t>(</w:t>
            </w:r>
            <w:proofErr w:type="spellStart"/>
            <w:r w:rsidRPr="00104905">
              <w:rPr>
                <w:rFonts w:asciiTheme="minorHAnsi" w:hAnsiTheme="minorHAnsi" w:cstheme="minorHAnsi"/>
                <w:sz w:val="21"/>
                <w:szCs w:val="21"/>
                <w:lang w:val="en-US"/>
              </w:rPr>
              <w:t>jeigu</w:t>
            </w:r>
            <w:proofErr w:type="spellEnd"/>
            <w:r w:rsidRPr="00104905">
              <w:rPr>
                <w:rFonts w:asciiTheme="minorHAnsi" w:hAnsiTheme="minorHAnsi" w:cstheme="minorHAnsi"/>
                <w:sz w:val="21"/>
                <w:szCs w:val="21"/>
                <w:lang w:val="en-US"/>
              </w:rPr>
              <w:t xml:space="preserve"> </w:t>
            </w:r>
            <w:proofErr w:type="spellStart"/>
            <w:r w:rsidRPr="00104905">
              <w:rPr>
                <w:rFonts w:asciiTheme="minorHAnsi" w:hAnsiTheme="minorHAnsi" w:cstheme="minorHAnsi"/>
                <w:sz w:val="21"/>
                <w:szCs w:val="21"/>
                <w:lang w:val="en-US"/>
              </w:rPr>
              <w:t>žinomas</w:t>
            </w:r>
            <w:proofErr w:type="spellEnd"/>
            <w:r w:rsidRPr="00104905">
              <w:rPr>
                <w:rFonts w:asciiTheme="minorHAnsi" w:hAnsiTheme="minorHAnsi" w:cstheme="minorHAnsi"/>
                <w:sz w:val="21"/>
                <w:szCs w:val="21"/>
                <w:lang w:val="en-US"/>
              </w:rPr>
              <w:t>)</w:t>
            </w:r>
          </w:p>
        </w:tc>
      </w:tr>
      <w:tr w:rsidR="00104905" w:rsidRPr="00104905" w14:paraId="4760FD72" w14:textId="77777777" w:rsidTr="00475931">
        <w:tc>
          <w:tcPr>
            <w:tcW w:w="792" w:type="dxa"/>
          </w:tcPr>
          <w:p w14:paraId="51E93047" w14:textId="77777777" w:rsidR="00104905" w:rsidRPr="00104905" w:rsidRDefault="00104905" w:rsidP="00104905">
            <w:pPr>
              <w:jc w:val="center"/>
              <w:rPr>
                <w:rFonts w:asciiTheme="minorHAnsi" w:hAnsiTheme="minorHAnsi" w:cstheme="minorHAnsi"/>
                <w:sz w:val="21"/>
                <w:szCs w:val="21"/>
                <w:lang w:val="en-US"/>
              </w:rPr>
            </w:pPr>
            <w:r w:rsidRPr="00104905">
              <w:rPr>
                <w:rFonts w:asciiTheme="minorHAnsi" w:hAnsiTheme="minorHAnsi" w:cstheme="minorHAnsi"/>
                <w:sz w:val="21"/>
                <w:szCs w:val="21"/>
                <w:lang w:val="en-US"/>
              </w:rPr>
              <w:t>1.</w:t>
            </w:r>
          </w:p>
        </w:tc>
        <w:tc>
          <w:tcPr>
            <w:tcW w:w="4448" w:type="dxa"/>
          </w:tcPr>
          <w:p w14:paraId="79EDF5A5" w14:textId="77777777" w:rsidR="00104905" w:rsidRPr="00104905" w:rsidRDefault="00104905" w:rsidP="00104905">
            <w:pPr>
              <w:rPr>
                <w:rFonts w:asciiTheme="minorHAnsi" w:hAnsiTheme="minorHAnsi" w:cstheme="minorHAnsi"/>
                <w:sz w:val="21"/>
                <w:szCs w:val="21"/>
                <w:u w:val="single"/>
                <w:lang w:val="en-US"/>
              </w:rPr>
            </w:pPr>
          </w:p>
        </w:tc>
        <w:tc>
          <w:tcPr>
            <w:tcW w:w="4394" w:type="dxa"/>
          </w:tcPr>
          <w:p w14:paraId="38F5C3B0" w14:textId="77777777" w:rsidR="00104905" w:rsidRPr="00104905" w:rsidRDefault="00104905" w:rsidP="00104905">
            <w:pPr>
              <w:rPr>
                <w:rFonts w:asciiTheme="minorHAnsi" w:hAnsiTheme="minorHAnsi" w:cstheme="minorHAnsi"/>
                <w:sz w:val="21"/>
                <w:szCs w:val="21"/>
                <w:lang w:val="en-US"/>
              </w:rPr>
            </w:pPr>
          </w:p>
        </w:tc>
      </w:tr>
      <w:tr w:rsidR="00104905" w:rsidRPr="00104905" w14:paraId="6A9CE4D5" w14:textId="77777777" w:rsidTr="00475931">
        <w:tc>
          <w:tcPr>
            <w:tcW w:w="792" w:type="dxa"/>
          </w:tcPr>
          <w:p w14:paraId="6EE7D554" w14:textId="77777777" w:rsidR="00104905" w:rsidRPr="00104905" w:rsidRDefault="00104905" w:rsidP="00104905">
            <w:pPr>
              <w:jc w:val="center"/>
              <w:rPr>
                <w:rFonts w:asciiTheme="minorHAnsi" w:hAnsiTheme="minorHAnsi" w:cstheme="minorHAnsi"/>
                <w:sz w:val="21"/>
                <w:szCs w:val="21"/>
                <w:lang w:val="en-US"/>
              </w:rPr>
            </w:pPr>
            <w:r w:rsidRPr="00104905">
              <w:rPr>
                <w:rFonts w:asciiTheme="minorHAnsi" w:hAnsiTheme="minorHAnsi" w:cstheme="minorHAnsi"/>
                <w:sz w:val="21"/>
                <w:szCs w:val="21"/>
                <w:lang w:val="en-US"/>
              </w:rPr>
              <w:t>...</w:t>
            </w:r>
          </w:p>
        </w:tc>
        <w:tc>
          <w:tcPr>
            <w:tcW w:w="4448" w:type="dxa"/>
          </w:tcPr>
          <w:p w14:paraId="4EEFEC54" w14:textId="77777777" w:rsidR="00104905" w:rsidRPr="00104905" w:rsidRDefault="00104905" w:rsidP="00104905">
            <w:pPr>
              <w:rPr>
                <w:rFonts w:asciiTheme="minorHAnsi" w:hAnsiTheme="minorHAnsi" w:cstheme="minorHAnsi"/>
                <w:sz w:val="21"/>
                <w:szCs w:val="21"/>
                <w:lang w:val="en-US"/>
              </w:rPr>
            </w:pPr>
          </w:p>
        </w:tc>
        <w:tc>
          <w:tcPr>
            <w:tcW w:w="4394" w:type="dxa"/>
          </w:tcPr>
          <w:p w14:paraId="654A333F" w14:textId="77777777" w:rsidR="00104905" w:rsidRPr="00104905" w:rsidRDefault="00104905" w:rsidP="00104905">
            <w:pPr>
              <w:rPr>
                <w:rFonts w:asciiTheme="minorHAnsi" w:hAnsiTheme="minorHAnsi" w:cstheme="minorHAnsi"/>
                <w:sz w:val="21"/>
                <w:szCs w:val="21"/>
                <w:lang w:val="en-US"/>
              </w:rPr>
            </w:pPr>
          </w:p>
        </w:tc>
      </w:tr>
    </w:tbl>
    <w:p w14:paraId="20039D44" w14:textId="77777777" w:rsidR="00104905" w:rsidRPr="00104905" w:rsidRDefault="00104905" w:rsidP="00104905">
      <w:pPr>
        <w:spacing w:line="240" w:lineRule="auto"/>
        <w:ind w:firstLine="0"/>
        <w:jc w:val="left"/>
        <w:rPr>
          <w:rFonts w:eastAsia="Times New Roman" w:cstheme="minorHAnsi"/>
          <w:lang w:eastAsia="en-US"/>
        </w:rPr>
      </w:pPr>
    </w:p>
    <w:p w14:paraId="45B50408" w14:textId="77777777" w:rsidR="00104905" w:rsidRPr="00104905" w:rsidRDefault="00104905" w:rsidP="00104905">
      <w:pPr>
        <w:spacing w:line="240" w:lineRule="auto"/>
        <w:ind w:firstLine="0"/>
        <w:jc w:val="center"/>
        <w:rPr>
          <w:rFonts w:eastAsia="Times New Roman" w:cstheme="minorHAnsi"/>
          <w:b/>
          <w:lang w:eastAsia="en-US"/>
        </w:rPr>
      </w:pPr>
      <w:r w:rsidRPr="00104905">
        <w:rPr>
          <w:rFonts w:eastAsia="Times New Roman" w:cstheme="minorHAnsi"/>
          <w:bCs/>
          <w:lang w:eastAsia="en-US"/>
        </w:rPr>
        <w:t>3.</w:t>
      </w:r>
      <w:r w:rsidRPr="00104905">
        <w:rPr>
          <w:rFonts w:eastAsia="Times New Roman" w:cstheme="minorHAnsi"/>
          <w:b/>
          <w:lang w:eastAsia="en-US"/>
        </w:rPr>
        <w:t xml:space="preserve"> PASIŪLYMO KAINA </w:t>
      </w:r>
    </w:p>
    <w:p w14:paraId="4C6887F0" w14:textId="77777777" w:rsidR="00104905" w:rsidRPr="00104905" w:rsidRDefault="00104905" w:rsidP="00104905">
      <w:pPr>
        <w:suppressAutoHyphens/>
        <w:spacing w:line="240" w:lineRule="auto"/>
        <w:ind w:firstLine="0"/>
        <w:contextualSpacing/>
        <w:rPr>
          <w:rFonts w:eastAsia="Arial Unicode MS" w:cstheme="minorHAnsi"/>
          <w:bCs/>
          <w:iCs/>
          <w:color w:val="FF0000"/>
          <w:lang w:eastAsia="en-US"/>
        </w:rPr>
      </w:pPr>
    </w:p>
    <w:p w14:paraId="6133E4A4" w14:textId="77777777" w:rsidR="00104905" w:rsidRPr="00104905" w:rsidRDefault="00104905" w:rsidP="00104905">
      <w:pPr>
        <w:spacing w:line="240" w:lineRule="auto"/>
        <w:ind w:firstLine="567"/>
        <w:rPr>
          <w:rFonts w:eastAsia="Times New Roman" w:cstheme="minorHAnsi"/>
          <w:lang w:eastAsia="en-US"/>
        </w:rPr>
      </w:pPr>
      <w:r w:rsidRPr="00104905">
        <w:rPr>
          <w:rFonts w:eastAsia="Times New Roman" w:cstheme="minorHAnsi"/>
          <w:lang w:eastAsia="en-US"/>
        </w:rPr>
        <w:t>3.1. Pasiūlymo kaina nurodoma užpildant pateiktą lentelę:</w:t>
      </w:r>
    </w:p>
    <w:tbl>
      <w:tblPr>
        <w:tblW w:w="9634"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471"/>
        <w:gridCol w:w="839"/>
        <w:gridCol w:w="870"/>
        <w:gridCol w:w="1671"/>
        <w:gridCol w:w="2213"/>
      </w:tblGrid>
      <w:tr w:rsidR="00104905" w:rsidRPr="00104905" w14:paraId="2EA4F102" w14:textId="77777777" w:rsidTr="00475931">
        <w:trPr>
          <w:trHeight w:val="309"/>
        </w:trPr>
        <w:tc>
          <w:tcPr>
            <w:tcW w:w="570" w:type="dxa"/>
            <w:shd w:val="clear" w:color="auto" w:fill="D9E2F3"/>
            <w:vAlign w:val="center"/>
          </w:tcPr>
          <w:p w14:paraId="1ED75B58" w14:textId="77777777" w:rsidR="00104905" w:rsidRPr="00104905" w:rsidRDefault="00104905" w:rsidP="00104905">
            <w:pPr>
              <w:spacing w:line="240" w:lineRule="auto"/>
              <w:ind w:firstLine="0"/>
              <w:jc w:val="center"/>
              <w:rPr>
                <w:rFonts w:eastAsia="Times New Roman" w:cstheme="minorHAnsi"/>
                <w:b/>
                <w:lang w:eastAsia="en-US"/>
              </w:rPr>
            </w:pPr>
            <w:r w:rsidRPr="00104905">
              <w:rPr>
                <w:rFonts w:eastAsia="Times New Roman" w:cstheme="minorHAnsi"/>
                <w:b/>
                <w:lang w:eastAsia="en-US"/>
              </w:rPr>
              <w:t>Eil. Nr.</w:t>
            </w:r>
          </w:p>
        </w:tc>
        <w:tc>
          <w:tcPr>
            <w:tcW w:w="3471" w:type="dxa"/>
            <w:shd w:val="clear" w:color="auto" w:fill="D9E2F3"/>
            <w:vAlign w:val="center"/>
          </w:tcPr>
          <w:p w14:paraId="46D80ACC" w14:textId="77777777" w:rsidR="00104905" w:rsidRPr="00104905" w:rsidRDefault="00104905" w:rsidP="00104905">
            <w:pPr>
              <w:spacing w:line="240" w:lineRule="auto"/>
              <w:ind w:firstLine="0"/>
              <w:jc w:val="center"/>
              <w:rPr>
                <w:rFonts w:eastAsia="Times New Roman" w:cstheme="minorHAnsi"/>
                <w:b/>
                <w:iCs/>
                <w:lang w:eastAsia="en-US"/>
              </w:rPr>
            </w:pPr>
            <w:r w:rsidRPr="00104905">
              <w:rPr>
                <w:rFonts w:eastAsia="Times New Roman" w:cstheme="minorHAnsi"/>
                <w:b/>
                <w:iCs/>
                <w:lang w:eastAsia="en-US"/>
              </w:rPr>
              <w:t>Prekių pavadinimas</w:t>
            </w:r>
          </w:p>
        </w:tc>
        <w:tc>
          <w:tcPr>
            <w:tcW w:w="839" w:type="dxa"/>
            <w:shd w:val="clear" w:color="auto" w:fill="D9E2F3"/>
            <w:vAlign w:val="center"/>
          </w:tcPr>
          <w:p w14:paraId="6923070E" w14:textId="77777777" w:rsidR="00104905" w:rsidRPr="00104905" w:rsidRDefault="00104905" w:rsidP="00104905">
            <w:pPr>
              <w:spacing w:line="240" w:lineRule="auto"/>
              <w:ind w:firstLine="0"/>
              <w:jc w:val="center"/>
              <w:rPr>
                <w:rFonts w:eastAsia="Times New Roman" w:cstheme="minorHAnsi"/>
                <w:b/>
                <w:lang w:eastAsia="en-US"/>
              </w:rPr>
            </w:pPr>
            <w:r w:rsidRPr="00104905">
              <w:rPr>
                <w:rFonts w:eastAsia="Times New Roman" w:cstheme="minorHAnsi"/>
                <w:b/>
                <w:lang w:eastAsia="en-US"/>
              </w:rPr>
              <w:t>Mato vnt.</w:t>
            </w:r>
          </w:p>
        </w:tc>
        <w:tc>
          <w:tcPr>
            <w:tcW w:w="870" w:type="dxa"/>
            <w:shd w:val="clear" w:color="auto" w:fill="D9E2F3"/>
            <w:vAlign w:val="center"/>
          </w:tcPr>
          <w:p w14:paraId="7FD280D8" w14:textId="77777777" w:rsidR="00104905" w:rsidRPr="00104905" w:rsidRDefault="00104905" w:rsidP="00104905">
            <w:pPr>
              <w:spacing w:line="240" w:lineRule="auto"/>
              <w:ind w:firstLine="0"/>
              <w:jc w:val="center"/>
              <w:rPr>
                <w:rFonts w:eastAsia="Times New Roman" w:cstheme="minorHAnsi"/>
                <w:b/>
                <w:lang w:eastAsia="en-US"/>
              </w:rPr>
            </w:pPr>
            <w:r w:rsidRPr="00104905">
              <w:rPr>
                <w:rFonts w:eastAsia="Times New Roman" w:cstheme="minorHAnsi"/>
                <w:b/>
                <w:lang w:eastAsia="en-US"/>
              </w:rPr>
              <w:t>Kiekis</w:t>
            </w:r>
          </w:p>
        </w:tc>
        <w:tc>
          <w:tcPr>
            <w:tcW w:w="1671" w:type="dxa"/>
            <w:shd w:val="clear" w:color="auto" w:fill="D9E2F3"/>
            <w:vAlign w:val="center"/>
          </w:tcPr>
          <w:p w14:paraId="49A5D9BA" w14:textId="77777777" w:rsidR="00104905" w:rsidRPr="00104905" w:rsidRDefault="00104905" w:rsidP="00104905">
            <w:pPr>
              <w:spacing w:line="240" w:lineRule="auto"/>
              <w:ind w:firstLine="0"/>
              <w:jc w:val="center"/>
              <w:rPr>
                <w:rFonts w:eastAsia="Times New Roman" w:cstheme="minorHAnsi"/>
                <w:b/>
                <w:lang w:eastAsia="en-US"/>
              </w:rPr>
            </w:pPr>
            <w:r w:rsidRPr="00104905">
              <w:rPr>
                <w:rFonts w:eastAsia="Times New Roman" w:cstheme="minorHAnsi"/>
                <w:b/>
                <w:lang w:eastAsia="en-US"/>
              </w:rPr>
              <w:t>Vieneto kaina, EUR be PVM</w:t>
            </w:r>
          </w:p>
        </w:tc>
        <w:tc>
          <w:tcPr>
            <w:tcW w:w="2213" w:type="dxa"/>
            <w:shd w:val="clear" w:color="auto" w:fill="D9E2F3"/>
            <w:vAlign w:val="center"/>
          </w:tcPr>
          <w:p w14:paraId="7A9E86C3" w14:textId="77777777" w:rsidR="00104905" w:rsidRPr="00104905" w:rsidRDefault="00104905" w:rsidP="00104905">
            <w:pPr>
              <w:spacing w:line="240" w:lineRule="auto"/>
              <w:ind w:firstLine="0"/>
              <w:jc w:val="center"/>
              <w:rPr>
                <w:rFonts w:eastAsia="Times New Roman" w:cstheme="minorHAnsi"/>
                <w:i/>
                <w:lang w:val="en-US" w:eastAsia="en-US"/>
              </w:rPr>
            </w:pPr>
            <w:r w:rsidRPr="00104905">
              <w:rPr>
                <w:rFonts w:eastAsia="Times New Roman" w:cstheme="minorHAnsi"/>
                <w:b/>
                <w:lang w:eastAsia="en-US"/>
              </w:rPr>
              <w:t xml:space="preserve">Bendra kaina, EUR be PVM* </w:t>
            </w:r>
            <w:r w:rsidRPr="00104905">
              <w:rPr>
                <w:rFonts w:eastAsia="Times New Roman" w:cstheme="minorHAnsi"/>
                <w:i/>
                <w:lang w:eastAsia="en-US"/>
              </w:rPr>
              <w:t>(</w:t>
            </w:r>
            <w:r w:rsidRPr="00104905">
              <w:rPr>
                <w:rFonts w:eastAsia="Times New Roman" w:cstheme="minorHAnsi"/>
                <w:i/>
                <w:lang w:val="en-US" w:eastAsia="en-US"/>
              </w:rPr>
              <w:t>5x4)</w:t>
            </w:r>
          </w:p>
        </w:tc>
      </w:tr>
      <w:tr w:rsidR="00104905" w:rsidRPr="00104905" w14:paraId="586B3CF3" w14:textId="77777777" w:rsidTr="00475931">
        <w:trPr>
          <w:trHeight w:val="296"/>
        </w:trPr>
        <w:tc>
          <w:tcPr>
            <w:tcW w:w="570" w:type="dxa"/>
            <w:vAlign w:val="center"/>
          </w:tcPr>
          <w:p w14:paraId="08BEB179" w14:textId="77777777" w:rsidR="00104905" w:rsidRPr="00104905" w:rsidRDefault="00104905" w:rsidP="00104905">
            <w:pPr>
              <w:spacing w:line="240" w:lineRule="auto"/>
              <w:ind w:firstLine="0"/>
              <w:jc w:val="center"/>
              <w:rPr>
                <w:rFonts w:eastAsia="Times New Roman" w:cstheme="minorHAnsi"/>
                <w:i/>
                <w:lang w:val="en-US" w:eastAsia="en-US"/>
              </w:rPr>
            </w:pPr>
            <w:r w:rsidRPr="00104905">
              <w:rPr>
                <w:rFonts w:eastAsia="Times New Roman" w:cstheme="minorHAnsi"/>
                <w:i/>
                <w:lang w:val="en-US" w:eastAsia="en-US"/>
              </w:rPr>
              <w:t>1</w:t>
            </w:r>
          </w:p>
        </w:tc>
        <w:tc>
          <w:tcPr>
            <w:tcW w:w="3471" w:type="dxa"/>
            <w:vAlign w:val="center"/>
          </w:tcPr>
          <w:p w14:paraId="16AB16F9" w14:textId="77777777" w:rsidR="00104905" w:rsidRPr="00104905" w:rsidRDefault="00104905" w:rsidP="00104905">
            <w:pPr>
              <w:spacing w:line="240" w:lineRule="auto"/>
              <w:ind w:firstLine="0"/>
              <w:jc w:val="center"/>
              <w:rPr>
                <w:rFonts w:eastAsia="Times New Roman" w:cstheme="minorHAnsi"/>
                <w:i/>
                <w:iCs/>
                <w:lang w:eastAsia="en-US"/>
              </w:rPr>
            </w:pPr>
            <w:r w:rsidRPr="00104905">
              <w:rPr>
                <w:rFonts w:eastAsia="Times New Roman" w:cstheme="minorHAnsi"/>
                <w:i/>
                <w:iCs/>
                <w:lang w:eastAsia="en-US"/>
              </w:rPr>
              <w:t>2</w:t>
            </w:r>
          </w:p>
        </w:tc>
        <w:tc>
          <w:tcPr>
            <w:tcW w:w="839" w:type="dxa"/>
            <w:vAlign w:val="center"/>
          </w:tcPr>
          <w:p w14:paraId="3C9D01C9" w14:textId="77777777" w:rsidR="00104905" w:rsidRPr="00104905" w:rsidRDefault="00104905" w:rsidP="00104905">
            <w:pPr>
              <w:spacing w:line="240" w:lineRule="auto"/>
              <w:ind w:firstLine="0"/>
              <w:jc w:val="center"/>
              <w:rPr>
                <w:rFonts w:eastAsia="Times New Roman" w:cstheme="minorHAnsi"/>
                <w:i/>
                <w:lang w:eastAsia="en-US"/>
              </w:rPr>
            </w:pPr>
            <w:r w:rsidRPr="00104905">
              <w:rPr>
                <w:rFonts w:eastAsia="Times New Roman" w:cstheme="minorHAnsi"/>
                <w:i/>
                <w:lang w:eastAsia="en-US"/>
              </w:rPr>
              <w:t>3</w:t>
            </w:r>
          </w:p>
        </w:tc>
        <w:tc>
          <w:tcPr>
            <w:tcW w:w="870" w:type="dxa"/>
            <w:vAlign w:val="center"/>
          </w:tcPr>
          <w:p w14:paraId="6E5A3FC1" w14:textId="77777777" w:rsidR="00104905" w:rsidRPr="00104905" w:rsidRDefault="00104905" w:rsidP="00104905">
            <w:pPr>
              <w:spacing w:line="240" w:lineRule="auto"/>
              <w:ind w:firstLine="0"/>
              <w:jc w:val="center"/>
              <w:rPr>
                <w:rFonts w:eastAsia="Times New Roman" w:cstheme="minorHAnsi"/>
                <w:i/>
                <w:lang w:eastAsia="en-US"/>
              </w:rPr>
            </w:pPr>
            <w:r w:rsidRPr="00104905">
              <w:rPr>
                <w:rFonts w:eastAsia="Times New Roman" w:cstheme="minorHAnsi"/>
                <w:i/>
                <w:lang w:eastAsia="en-US"/>
              </w:rPr>
              <w:t>4</w:t>
            </w:r>
          </w:p>
        </w:tc>
        <w:tc>
          <w:tcPr>
            <w:tcW w:w="1671" w:type="dxa"/>
          </w:tcPr>
          <w:p w14:paraId="174CB0BF" w14:textId="77777777" w:rsidR="00104905" w:rsidRPr="00104905" w:rsidRDefault="00104905" w:rsidP="00104905">
            <w:pPr>
              <w:spacing w:line="240" w:lineRule="auto"/>
              <w:ind w:firstLine="0"/>
              <w:jc w:val="center"/>
              <w:rPr>
                <w:rFonts w:eastAsia="Times New Roman" w:cstheme="minorHAnsi"/>
                <w:i/>
                <w:lang w:eastAsia="en-US"/>
              </w:rPr>
            </w:pPr>
            <w:r w:rsidRPr="00104905">
              <w:rPr>
                <w:rFonts w:eastAsia="Times New Roman" w:cstheme="minorHAnsi"/>
                <w:i/>
                <w:lang w:eastAsia="en-US"/>
              </w:rPr>
              <w:t>5</w:t>
            </w:r>
          </w:p>
        </w:tc>
        <w:tc>
          <w:tcPr>
            <w:tcW w:w="2213" w:type="dxa"/>
          </w:tcPr>
          <w:p w14:paraId="74255CEF" w14:textId="77777777" w:rsidR="00104905" w:rsidRPr="00104905" w:rsidRDefault="00104905" w:rsidP="00104905">
            <w:pPr>
              <w:spacing w:line="240" w:lineRule="auto"/>
              <w:ind w:firstLine="0"/>
              <w:jc w:val="center"/>
              <w:rPr>
                <w:rFonts w:eastAsia="Times New Roman" w:cstheme="minorHAnsi"/>
                <w:i/>
                <w:lang w:eastAsia="en-US"/>
              </w:rPr>
            </w:pPr>
            <w:r w:rsidRPr="00104905">
              <w:rPr>
                <w:rFonts w:eastAsia="Times New Roman" w:cstheme="minorHAnsi"/>
                <w:i/>
                <w:lang w:eastAsia="en-US"/>
              </w:rPr>
              <w:t>6</w:t>
            </w:r>
          </w:p>
        </w:tc>
      </w:tr>
      <w:tr w:rsidR="00104905" w:rsidRPr="00104905" w14:paraId="002B2B5F" w14:textId="77777777" w:rsidTr="00475931">
        <w:tc>
          <w:tcPr>
            <w:tcW w:w="570" w:type="dxa"/>
          </w:tcPr>
          <w:p w14:paraId="250E277F" w14:textId="77777777" w:rsidR="00104905" w:rsidRPr="00104905" w:rsidRDefault="00104905" w:rsidP="00104905">
            <w:pPr>
              <w:spacing w:line="240" w:lineRule="auto"/>
              <w:ind w:firstLine="0"/>
              <w:contextualSpacing/>
              <w:jc w:val="center"/>
              <w:rPr>
                <w:rFonts w:eastAsia="Times New Roman" w:cstheme="minorHAnsi"/>
                <w:lang w:eastAsia="en-US"/>
              </w:rPr>
            </w:pPr>
            <w:r w:rsidRPr="00104905">
              <w:rPr>
                <w:rFonts w:eastAsia="Times New Roman" w:cstheme="minorHAnsi"/>
                <w:lang w:eastAsia="en-US"/>
              </w:rPr>
              <w:t>1.</w:t>
            </w:r>
          </w:p>
        </w:tc>
        <w:tc>
          <w:tcPr>
            <w:tcW w:w="3471" w:type="dxa"/>
          </w:tcPr>
          <w:p w14:paraId="2B0DF839" w14:textId="77777777" w:rsidR="00104905" w:rsidRPr="00104905" w:rsidRDefault="00104905" w:rsidP="00104905">
            <w:pPr>
              <w:spacing w:line="240" w:lineRule="auto"/>
              <w:ind w:firstLine="0"/>
              <w:contextualSpacing/>
              <w:jc w:val="left"/>
              <w:rPr>
                <w:rFonts w:eastAsia="Times New Roman" w:cstheme="minorHAnsi"/>
                <w:lang w:eastAsia="en-US"/>
              </w:rPr>
            </w:pPr>
            <w:r w:rsidRPr="00104905">
              <w:rPr>
                <w:rFonts w:eastAsia="Times New Roman" w:cstheme="minorHAnsi"/>
                <w:lang w:eastAsia="en-US"/>
              </w:rPr>
              <w:t>Apsaugotų elektroninių laiškų sistemos licencijos 12 mėnesių</w:t>
            </w:r>
          </w:p>
        </w:tc>
        <w:tc>
          <w:tcPr>
            <w:tcW w:w="839" w:type="dxa"/>
          </w:tcPr>
          <w:p w14:paraId="51F86851" w14:textId="77777777" w:rsidR="00104905" w:rsidRPr="00104905" w:rsidRDefault="00104905" w:rsidP="00104905">
            <w:pPr>
              <w:spacing w:line="240" w:lineRule="auto"/>
              <w:ind w:firstLine="0"/>
              <w:contextualSpacing/>
              <w:jc w:val="center"/>
              <w:rPr>
                <w:rFonts w:eastAsia="Times New Roman" w:cstheme="minorHAnsi"/>
                <w:lang w:val="en-US" w:eastAsia="en-US"/>
              </w:rPr>
            </w:pPr>
            <w:proofErr w:type="spellStart"/>
            <w:r w:rsidRPr="00104905">
              <w:rPr>
                <w:rFonts w:eastAsia="Times New Roman" w:cstheme="minorHAnsi"/>
                <w:lang w:val="en-US" w:eastAsia="en-US"/>
              </w:rPr>
              <w:t>vnt</w:t>
            </w:r>
            <w:proofErr w:type="spellEnd"/>
            <w:r w:rsidRPr="00104905">
              <w:rPr>
                <w:rFonts w:eastAsia="Times New Roman" w:cstheme="minorHAnsi"/>
                <w:lang w:val="en-US" w:eastAsia="en-US"/>
              </w:rPr>
              <w:t>.</w:t>
            </w:r>
          </w:p>
        </w:tc>
        <w:tc>
          <w:tcPr>
            <w:tcW w:w="870" w:type="dxa"/>
          </w:tcPr>
          <w:p w14:paraId="41C6BB73" w14:textId="74B83860" w:rsidR="00104905" w:rsidRPr="00104905" w:rsidRDefault="005F0C0B" w:rsidP="005F0C0B">
            <w:pPr>
              <w:spacing w:line="240" w:lineRule="auto"/>
              <w:ind w:firstLine="0"/>
              <w:contextualSpacing/>
              <w:rPr>
                <w:rFonts w:eastAsia="Times New Roman" w:cstheme="minorHAnsi"/>
                <w:lang w:val="en-US" w:eastAsia="en-US"/>
              </w:rPr>
            </w:pPr>
            <w:r>
              <w:rPr>
                <w:rFonts w:eastAsia="Times New Roman" w:cstheme="minorHAnsi"/>
                <w:lang w:val="en-US" w:eastAsia="en-US"/>
              </w:rPr>
              <w:t xml:space="preserve">    </w:t>
            </w:r>
            <w:r w:rsidR="00191C04">
              <w:rPr>
                <w:rFonts w:eastAsia="Times New Roman" w:cstheme="minorHAnsi"/>
                <w:lang w:val="en-US" w:eastAsia="en-US"/>
              </w:rPr>
              <w:t>40</w:t>
            </w:r>
          </w:p>
        </w:tc>
        <w:tc>
          <w:tcPr>
            <w:tcW w:w="1671" w:type="dxa"/>
          </w:tcPr>
          <w:p w14:paraId="00120452" w14:textId="77777777" w:rsidR="00104905" w:rsidRPr="00104905" w:rsidRDefault="00104905" w:rsidP="00104905">
            <w:pPr>
              <w:spacing w:line="240" w:lineRule="auto"/>
              <w:ind w:firstLine="41"/>
              <w:contextualSpacing/>
              <w:jc w:val="left"/>
              <w:rPr>
                <w:rFonts w:eastAsia="Times New Roman" w:cstheme="minorHAnsi"/>
                <w:lang w:eastAsia="en-US"/>
              </w:rPr>
            </w:pPr>
          </w:p>
        </w:tc>
        <w:tc>
          <w:tcPr>
            <w:tcW w:w="2213" w:type="dxa"/>
          </w:tcPr>
          <w:p w14:paraId="4E3C7396" w14:textId="77777777" w:rsidR="00104905" w:rsidRPr="00104905" w:rsidRDefault="00104905" w:rsidP="00104905">
            <w:pPr>
              <w:spacing w:line="240" w:lineRule="auto"/>
              <w:ind w:firstLine="41"/>
              <w:contextualSpacing/>
              <w:jc w:val="left"/>
              <w:rPr>
                <w:rFonts w:eastAsia="Times New Roman" w:cstheme="minorHAnsi"/>
                <w:lang w:eastAsia="en-US"/>
              </w:rPr>
            </w:pPr>
          </w:p>
        </w:tc>
      </w:tr>
      <w:tr w:rsidR="00104905" w:rsidRPr="00104905" w14:paraId="0D810F2B" w14:textId="77777777" w:rsidTr="00475931">
        <w:tc>
          <w:tcPr>
            <w:tcW w:w="570" w:type="dxa"/>
          </w:tcPr>
          <w:p w14:paraId="132B8F84" w14:textId="77777777" w:rsidR="00104905" w:rsidRPr="00104905" w:rsidRDefault="00104905" w:rsidP="00104905">
            <w:pPr>
              <w:spacing w:line="240" w:lineRule="auto"/>
              <w:ind w:hanging="22"/>
              <w:jc w:val="center"/>
              <w:rPr>
                <w:rFonts w:eastAsia="Times New Roman" w:cstheme="minorHAnsi"/>
                <w:lang w:val="en-US" w:eastAsia="en-US"/>
              </w:rPr>
            </w:pPr>
            <w:r w:rsidRPr="00104905">
              <w:rPr>
                <w:rFonts w:eastAsia="Times New Roman" w:cstheme="minorHAnsi"/>
                <w:lang w:val="en-US" w:eastAsia="en-US"/>
              </w:rPr>
              <w:t>2.</w:t>
            </w:r>
          </w:p>
        </w:tc>
        <w:tc>
          <w:tcPr>
            <w:tcW w:w="6851" w:type="dxa"/>
            <w:gridSpan w:val="4"/>
            <w:vAlign w:val="center"/>
          </w:tcPr>
          <w:p w14:paraId="092D70AF" w14:textId="77777777" w:rsidR="00104905" w:rsidRPr="00104905" w:rsidRDefault="00104905" w:rsidP="00104905">
            <w:pPr>
              <w:spacing w:line="240" w:lineRule="auto"/>
              <w:ind w:firstLine="41"/>
              <w:jc w:val="right"/>
              <w:rPr>
                <w:rFonts w:eastAsia="Times New Roman" w:cstheme="minorHAnsi"/>
                <w:b/>
                <w:lang w:eastAsia="en-US"/>
              </w:rPr>
            </w:pPr>
            <w:r w:rsidRPr="00104905">
              <w:rPr>
                <w:rFonts w:eastAsia="Times New Roman" w:cstheme="minorHAnsi"/>
                <w:b/>
                <w:lang w:eastAsia="en-US"/>
              </w:rPr>
              <w:t>Pasiūlymo kaina, Eur be PVM</w:t>
            </w:r>
          </w:p>
        </w:tc>
        <w:tc>
          <w:tcPr>
            <w:tcW w:w="2213" w:type="dxa"/>
            <w:vAlign w:val="center"/>
          </w:tcPr>
          <w:p w14:paraId="2F488E1F" w14:textId="77777777" w:rsidR="00104905" w:rsidRPr="00104905" w:rsidRDefault="00104905" w:rsidP="00104905">
            <w:pPr>
              <w:spacing w:line="240" w:lineRule="auto"/>
              <w:ind w:firstLine="41"/>
              <w:jc w:val="right"/>
              <w:rPr>
                <w:rFonts w:eastAsia="Times New Roman" w:cstheme="minorHAnsi"/>
                <w:b/>
                <w:lang w:val="en-US" w:eastAsia="en-US"/>
              </w:rPr>
            </w:pPr>
          </w:p>
        </w:tc>
      </w:tr>
      <w:tr w:rsidR="00104905" w:rsidRPr="00104905" w14:paraId="09FC66FC" w14:textId="77777777" w:rsidTr="00475931">
        <w:tc>
          <w:tcPr>
            <w:tcW w:w="570" w:type="dxa"/>
          </w:tcPr>
          <w:p w14:paraId="2B2F8A63" w14:textId="77777777" w:rsidR="00104905" w:rsidRPr="00104905" w:rsidRDefault="00104905" w:rsidP="00104905">
            <w:pPr>
              <w:spacing w:line="240" w:lineRule="auto"/>
              <w:ind w:hanging="22"/>
              <w:jc w:val="center"/>
              <w:rPr>
                <w:rFonts w:eastAsia="Times New Roman" w:cstheme="minorHAnsi"/>
                <w:lang w:eastAsia="en-US"/>
              </w:rPr>
            </w:pPr>
            <w:r w:rsidRPr="00104905">
              <w:rPr>
                <w:rFonts w:eastAsia="Times New Roman" w:cstheme="minorHAnsi"/>
                <w:lang w:eastAsia="en-US"/>
              </w:rPr>
              <w:t>3.</w:t>
            </w:r>
          </w:p>
        </w:tc>
        <w:tc>
          <w:tcPr>
            <w:tcW w:w="6851" w:type="dxa"/>
            <w:gridSpan w:val="4"/>
            <w:vAlign w:val="center"/>
          </w:tcPr>
          <w:p w14:paraId="59DCC06B" w14:textId="77777777" w:rsidR="00104905" w:rsidRPr="00104905" w:rsidRDefault="00104905" w:rsidP="00104905">
            <w:pPr>
              <w:spacing w:line="240" w:lineRule="auto"/>
              <w:ind w:firstLine="41"/>
              <w:jc w:val="right"/>
              <w:rPr>
                <w:rFonts w:eastAsia="Times New Roman" w:cstheme="minorHAnsi"/>
                <w:bCs/>
                <w:i/>
                <w:iCs/>
                <w:lang w:val="en-US" w:eastAsia="en-US"/>
              </w:rPr>
            </w:pPr>
            <w:r w:rsidRPr="00104905">
              <w:rPr>
                <w:rFonts w:eastAsia="Times New Roman" w:cstheme="minorHAnsi"/>
                <w:b/>
                <w:lang w:eastAsia="en-US"/>
              </w:rPr>
              <w:t>PVM</w:t>
            </w:r>
            <w:r w:rsidRPr="00104905">
              <w:rPr>
                <w:rFonts w:eastAsia="Times New Roman" w:cstheme="minorHAnsi"/>
                <w:b/>
                <w:lang w:val="en-US" w:eastAsia="en-US"/>
              </w:rPr>
              <w:t>**</w:t>
            </w:r>
            <w:r w:rsidRPr="00104905">
              <w:rPr>
                <w:rFonts w:eastAsia="Times New Roman" w:cstheme="minorHAnsi"/>
                <w:b/>
                <w:lang w:eastAsia="en-US"/>
              </w:rPr>
              <w:t xml:space="preserve"> </w:t>
            </w:r>
            <w:r w:rsidRPr="00104905">
              <w:rPr>
                <w:rFonts w:eastAsia="Times New Roman" w:cstheme="minorHAnsi"/>
                <w:bCs/>
                <w:i/>
                <w:iCs/>
                <w:lang w:eastAsia="en-US"/>
              </w:rPr>
              <w:t>(pildoma, jei taikoma)</w:t>
            </w:r>
          </w:p>
        </w:tc>
        <w:tc>
          <w:tcPr>
            <w:tcW w:w="2213" w:type="dxa"/>
            <w:vAlign w:val="center"/>
          </w:tcPr>
          <w:p w14:paraId="04CEBB84" w14:textId="77777777" w:rsidR="00104905" w:rsidRPr="00104905" w:rsidRDefault="00104905" w:rsidP="00104905">
            <w:pPr>
              <w:spacing w:line="240" w:lineRule="auto"/>
              <w:ind w:firstLine="41"/>
              <w:jc w:val="right"/>
              <w:rPr>
                <w:rFonts w:eastAsia="Times New Roman" w:cstheme="minorHAnsi"/>
                <w:b/>
                <w:lang w:val="en-US" w:eastAsia="en-US"/>
              </w:rPr>
            </w:pPr>
          </w:p>
        </w:tc>
      </w:tr>
      <w:tr w:rsidR="00104905" w:rsidRPr="00104905" w14:paraId="7A12C187" w14:textId="77777777" w:rsidTr="00475931">
        <w:tc>
          <w:tcPr>
            <w:tcW w:w="570" w:type="dxa"/>
          </w:tcPr>
          <w:p w14:paraId="33079595" w14:textId="77777777" w:rsidR="00104905" w:rsidRPr="00104905" w:rsidRDefault="00104905" w:rsidP="00104905">
            <w:pPr>
              <w:spacing w:line="240" w:lineRule="auto"/>
              <w:ind w:hanging="22"/>
              <w:jc w:val="center"/>
              <w:rPr>
                <w:rFonts w:eastAsia="Times New Roman" w:cstheme="minorHAnsi"/>
                <w:lang w:eastAsia="en-US"/>
              </w:rPr>
            </w:pPr>
            <w:r w:rsidRPr="00104905">
              <w:rPr>
                <w:rFonts w:eastAsia="Times New Roman" w:cstheme="minorHAnsi"/>
                <w:lang w:eastAsia="en-US"/>
              </w:rPr>
              <w:t>4.</w:t>
            </w:r>
          </w:p>
        </w:tc>
        <w:tc>
          <w:tcPr>
            <w:tcW w:w="6851" w:type="dxa"/>
            <w:gridSpan w:val="4"/>
            <w:vAlign w:val="center"/>
          </w:tcPr>
          <w:p w14:paraId="45024C45" w14:textId="77777777" w:rsidR="00104905" w:rsidRPr="00104905" w:rsidRDefault="00104905" w:rsidP="00104905">
            <w:pPr>
              <w:spacing w:line="240" w:lineRule="auto"/>
              <w:ind w:firstLine="41"/>
              <w:jc w:val="right"/>
              <w:rPr>
                <w:rFonts w:eastAsia="Times New Roman" w:cstheme="minorHAnsi"/>
                <w:b/>
                <w:lang w:val="en-US" w:eastAsia="en-US"/>
              </w:rPr>
            </w:pPr>
            <w:r w:rsidRPr="00104905">
              <w:rPr>
                <w:rFonts w:eastAsia="Times New Roman" w:cstheme="minorHAnsi"/>
                <w:b/>
                <w:lang w:eastAsia="en-US"/>
              </w:rPr>
              <w:t>Pasiūlymo kaina, EUR su PVM</w:t>
            </w:r>
          </w:p>
        </w:tc>
        <w:tc>
          <w:tcPr>
            <w:tcW w:w="2213" w:type="dxa"/>
            <w:vAlign w:val="center"/>
          </w:tcPr>
          <w:p w14:paraId="0434D66D" w14:textId="77777777" w:rsidR="00104905" w:rsidRPr="00104905" w:rsidRDefault="00104905" w:rsidP="00104905">
            <w:pPr>
              <w:spacing w:line="240" w:lineRule="auto"/>
              <w:ind w:firstLine="41"/>
              <w:jc w:val="right"/>
              <w:rPr>
                <w:rFonts w:eastAsia="Times New Roman" w:cstheme="minorHAnsi"/>
                <w:b/>
                <w:lang w:val="en-US" w:eastAsia="en-US"/>
              </w:rPr>
            </w:pPr>
          </w:p>
        </w:tc>
      </w:tr>
    </w:tbl>
    <w:p w14:paraId="3C973F25" w14:textId="77777777" w:rsidR="00104905" w:rsidRPr="00104905" w:rsidRDefault="00104905" w:rsidP="00104905">
      <w:pPr>
        <w:spacing w:line="240" w:lineRule="auto"/>
        <w:ind w:firstLine="0"/>
        <w:jc w:val="left"/>
        <w:rPr>
          <w:rFonts w:eastAsia="Times New Roman" w:cstheme="minorHAnsi"/>
          <w:b/>
          <w:lang w:eastAsia="en-US"/>
        </w:rPr>
      </w:pPr>
    </w:p>
    <w:p w14:paraId="68ABC7F7" w14:textId="19C72646" w:rsidR="00104905" w:rsidRPr="004C0E1C" w:rsidRDefault="00104905" w:rsidP="004C0E1C">
      <w:pPr>
        <w:spacing w:line="240" w:lineRule="auto"/>
        <w:ind w:firstLine="567"/>
        <w:jc w:val="left"/>
        <w:rPr>
          <w:rFonts w:eastAsia="Times New Roman" w:cstheme="minorHAnsi"/>
          <w:lang w:eastAsia="en-US"/>
        </w:rPr>
      </w:pPr>
      <w:r w:rsidRPr="00104905">
        <w:rPr>
          <w:rFonts w:eastAsia="Times New Roman" w:cstheme="minorHAnsi"/>
          <w:b/>
          <w:lang w:eastAsia="en-US"/>
        </w:rPr>
        <w:t xml:space="preserve">Pasiūlymo kaina žodžiais </w:t>
      </w:r>
      <w:r w:rsidRPr="00104905">
        <w:rPr>
          <w:rFonts w:eastAsia="Times New Roman" w:cstheme="minorHAnsi"/>
          <w:i/>
          <w:lang w:eastAsia="en-US"/>
        </w:rPr>
        <w:t>(įrašyti)</w:t>
      </w:r>
      <w:r w:rsidRPr="00104905">
        <w:rPr>
          <w:rFonts w:eastAsia="Times New Roman" w:cstheme="minorHAnsi"/>
          <w:lang w:eastAsia="en-US"/>
        </w:rPr>
        <w:t>:</w:t>
      </w:r>
      <w:r w:rsidR="00475931" w:rsidRPr="004C0E1C">
        <w:rPr>
          <w:rFonts w:eastAsia="Times New Roman" w:cstheme="minorHAnsi"/>
          <w:bCs/>
          <w:lang w:eastAsia="en-US"/>
        </w:rPr>
        <w:t xml:space="preserve"> </w:t>
      </w:r>
      <w:r w:rsidRPr="004C0E1C">
        <w:rPr>
          <w:rFonts w:eastAsia="Times New Roman" w:cstheme="minorHAnsi"/>
          <w:bCs/>
          <w:lang w:eastAsia="en-US"/>
        </w:rPr>
        <w:t>_______________________________________________________.</w:t>
      </w:r>
    </w:p>
    <w:p w14:paraId="20CCAB57" w14:textId="77777777" w:rsidR="004C0E1C" w:rsidRPr="00104905" w:rsidRDefault="004C0E1C" w:rsidP="00104905">
      <w:pPr>
        <w:spacing w:line="240" w:lineRule="auto"/>
        <w:ind w:firstLine="0"/>
        <w:jc w:val="left"/>
        <w:rPr>
          <w:rFonts w:eastAsia="Times New Roman" w:cstheme="minorHAnsi"/>
          <w:lang w:eastAsia="en-US"/>
        </w:rPr>
      </w:pPr>
    </w:p>
    <w:p w14:paraId="383995E8" w14:textId="737D446D" w:rsidR="00930A10" w:rsidRPr="00930A10" w:rsidRDefault="00104905" w:rsidP="00930A10">
      <w:pPr>
        <w:spacing w:line="240" w:lineRule="auto"/>
        <w:ind w:firstLine="567"/>
        <w:jc w:val="left"/>
        <w:rPr>
          <w:rFonts w:eastAsia="Times New Roman" w:cstheme="minorHAnsi"/>
          <w:lang w:eastAsia="en-US"/>
        </w:rPr>
      </w:pPr>
      <w:r w:rsidRPr="00104905">
        <w:rPr>
          <w:rFonts w:eastAsia="Times New Roman" w:cstheme="minorHAnsi"/>
          <w:lang w:val="en-US" w:eastAsia="en-US"/>
        </w:rPr>
        <w:t xml:space="preserve">*Kaina </w:t>
      </w:r>
      <w:proofErr w:type="spellStart"/>
      <w:r w:rsidRPr="00104905">
        <w:rPr>
          <w:rFonts w:eastAsia="Times New Roman" w:cstheme="minorHAnsi"/>
          <w:lang w:val="en-US" w:eastAsia="en-US"/>
        </w:rPr>
        <w:t>pateikiama</w:t>
      </w:r>
      <w:proofErr w:type="spellEnd"/>
      <w:r w:rsidRPr="00104905">
        <w:rPr>
          <w:rFonts w:eastAsia="Times New Roman" w:cstheme="minorHAnsi"/>
          <w:lang w:val="en-US" w:eastAsia="en-US"/>
        </w:rPr>
        <w:t xml:space="preserve"> </w:t>
      </w:r>
      <w:proofErr w:type="spellStart"/>
      <w:r w:rsidRPr="00104905">
        <w:rPr>
          <w:rFonts w:eastAsia="Times New Roman" w:cstheme="minorHAnsi"/>
          <w:lang w:val="en-US" w:eastAsia="en-US"/>
        </w:rPr>
        <w:t>nurodant</w:t>
      </w:r>
      <w:proofErr w:type="spellEnd"/>
      <w:r w:rsidRPr="00104905">
        <w:rPr>
          <w:rFonts w:eastAsia="Times New Roman" w:cstheme="minorHAnsi"/>
          <w:lang w:val="en-US" w:eastAsia="en-US"/>
        </w:rPr>
        <w:t xml:space="preserve"> 2 (du) </w:t>
      </w:r>
      <w:proofErr w:type="spellStart"/>
      <w:r w:rsidRPr="00104905">
        <w:rPr>
          <w:rFonts w:eastAsia="Times New Roman" w:cstheme="minorHAnsi"/>
          <w:lang w:val="en-US" w:eastAsia="en-US"/>
        </w:rPr>
        <w:t>skaičius</w:t>
      </w:r>
      <w:proofErr w:type="spellEnd"/>
      <w:r w:rsidRPr="00104905">
        <w:rPr>
          <w:rFonts w:eastAsia="Times New Roman" w:cstheme="minorHAnsi"/>
          <w:lang w:val="en-US" w:eastAsia="en-US"/>
        </w:rPr>
        <w:t xml:space="preserve"> po </w:t>
      </w:r>
      <w:proofErr w:type="spellStart"/>
      <w:r w:rsidRPr="00104905">
        <w:rPr>
          <w:rFonts w:eastAsia="Times New Roman" w:cstheme="minorHAnsi"/>
          <w:lang w:val="en-US" w:eastAsia="en-US"/>
        </w:rPr>
        <w:t>kablelio</w:t>
      </w:r>
      <w:proofErr w:type="spellEnd"/>
      <w:r w:rsidRPr="00104905">
        <w:rPr>
          <w:rFonts w:eastAsia="Times New Roman" w:cstheme="minorHAnsi"/>
          <w:lang w:val="en-US" w:eastAsia="en-US"/>
        </w:rPr>
        <w:t>.</w:t>
      </w:r>
      <w:r w:rsidRPr="00104905">
        <w:rPr>
          <w:rFonts w:eastAsia="Times New Roman" w:cstheme="minorHAnsi"/>
          <w:lang w:eastAsia="en-US"/>
        </w:rPr>
        <w:t xml:space="preserve">  </w:t>
      </w:r>
    </w:p>
    <w:p w14:paraId="56475DAC" w14:textId="4C9743E6" w:rsidR="00104905" w:rsidRPr="00104905" w:rsidRDefault="00104905" w:rsidP="004C0E1C">
      <w:pPr>
        <w:spacing w:line="240" w:lineRule="auto"/>
        <w:ind w:firstLine="567"/>
        <w:rPr>
          <w:rFonts w:eastAsia="Times New Roman" w:cstheme="minorHAnsi"/>
          <w:lang w:eastAsia="en-US"/>
        </w:rPr>
      </w:pPr>
      <w:r w:rsidRPr="00104905">
        <w:rPr>
          <w:rFonts w:eastAsia="Times New Roman" w:cstheme="minorHAnsi"/>
          <w:lang w:eastAsia="en-US"/>
        </w:rPr>
        <w:t>**Tais atvejais, kai pagal galiojančius teisės aktus tiekėjui nereikia mokėti PVM, jis eilutės „PVM“ nepildo ir nurodo priežastis, dėl kurių PVM nemokamas:_____________________________________________________________.</w:t>
      </w:r>
    </w:p>
    <w:p w14:paraId="30191874" w14:textId="77777777" w:rsidR="004C0E1C" w:rsidRPr="00104905" w:rsidRDefault="004C0E1C" w:rsidP="00104905">
      <w:pPr>
        <w:spacing w:line="240" w:lineRule="auto"/>
        <w:ind w:firstLine="0"/>
        <w:jc w:val="left"/>
        <w:rPr>
          <w:rFonts w:eastAsia="Times New Roman" w:cstheme="minorHAnsi"/>
          <w:lang w:eastAsia="en-US"/>
        </w:rPr>
      </w:pPr>
    </w:p>
    <w:p w14:paraId="03929257" w14:textId="77777777" w:rsidR="00104905" w:rsidRPr="00104905" w:rsidRDefault="00104905" w:rsidP="00104905">
      <w:pPr>
        <w:autoSpaceDE w:val="0"/>
        <w:autoSpaceDN w:val="0"/>
        <w:adjustRightInd w:val="0"/>
        <w:spacing w:line="240" w:lineRule="auto"/>
        <w:ind w:left="714" w:firstLine="0"/>
        <w:jc w:val="center"/>
        <w:rPr>
          <w:rFonts w:eastAsia="Times New Roman" w:cstheme="minorHAnsi"/>
          <w:b/>
          <w:bCs/>
          <w:lang w:eastAsia="en-US"/>
        </w:rPr>
      </w:pPr>
      <w:r w:rsidRPr="00104905">
        <w:rPr>
          <w:rFonts w:eastAsia="Times New Roman" w:cstheme="minorHAnsi"/>
          <w:lang w:eastAsia="en-US"/>
        </w:rPr>
        <w:t>4.</w:t>
      </w:r>
      <w:r w:rsidRPr="00104905">
        <w:rPr>
          <w:rFonts w:eastAsia="Times New Roman" w:cstheme="minorHAnsi"/>
          <w:b/>
          <w:bCs/>
          <w:lang w:eastAsia="en-US"/>
        </w:rPr>
        <w:t xml:space="preserve"> SU PASIŪLYMU PATEIKIAMI DOKUMENTAI</w:t>
      </w:r>
    </w:p>
    <w:p w14:paraId="2904B5C6" w14:textId="77777777" w:rsidR="00104905" w:rsidRPr="00104905" w:rsidRDefault="00104905" w:rsidP="00104905">
      <w:pPr>
        <w:autoSpaceDE w:val="0"/>
        <w:autoSpaceDN w:val="0"/>
        <w:adjustRightInd w:val="0"/>
        <w:spacing w:line="240" w:lineRule="auto"/>
        <w:ind w:firstLine="0"/>
        <w:rPr>
          <w:rFonts w:eastAsia="Times New Roman" w:cstheme="minorHAnsi"/>
          <w:lang w:eastAsia="en-US"/>
        </w:rPr>
      </w:pPr>
    </w:p>
    <w:tbl>
      <w:tblPr>
        <w:tblStyle w:val="TableGrid1"/>
        <w:tblW w:w="9493" w:type="dxa"/>
        <w:tblInd w:w="643" w:type="dxa"/>
        <w:tblLook w:val="04A0" w:firstRow="1" w:lastRow="0" w:firstColumn="1" w:lastColumn="0" w:noHBand="0" w:noVBand="1"/>
      </w:tblPr>
      <w:tblGrid>
        <w:gridCol w:w="562"/>
        <w:gridCol w:w="6804"/>
        <w:gridCol w:w="2127"/>
      </w:tblGrid>
      <w:tr w:rsidR="00104905" w:rsidRPr="00104905" w14:paraId="7351F39B" w14:textId="77777777" w:rsidTr="00475931">
        <w:tc>
          <w:tcPr>
            <w:tcW w:w="562" w:type="dxa"/>
            <w:shd w:val="clear" w:color="auto" w:fill="D9E2F3"/>
            <w:vAlign w:val="center"/>
          </w:tcPr>
          <w:p w14:paraId="34BE402D" w14:textId="77777777" w:rsidR="00104905" w:rsidRPr="00104905" w:rsidRDefault="00104905" w:rsidP="00104905">
            <w:pPr>
              <w:jc w:val="center"/>
              <w:rPr>
                <w:rFonts w:asciiTheme="minorHAnsi" w:hAnsiTheme="minorHAnsi" w:cstheme="minorHAnsi"/>
                <w:b/>
                <w:bCs/>
                <w:sz w:val="21"/>
                <w:szCs w:val="21"/>
                <w:lang w:val="en-US"/>
              </w:rPr>
            </w:pPr>
            <w:r w:rsidRPr="00104905">
              <w:rPr>
                <w:rFonts w:asciiTheme="minorHAnsi" w:hAnsiTheme="minorHAnsi" w:cstheme="minorHAnsi"/>
                <w:b/>
                <w:bCs/>
                <w:sz w:val="21"/>
                <w:szCs w:val="21"/>
                <w:lang w:val="en-US"/>
              </w:rPr>
              <w:t>Eil. Nr.</w:t>
            </w:r>
          </w:p>
        </w:tc>
        <w:tc>
          <w:tcPr>
            <w:tcW w:w="6804" w:type="dxa"/>
            <w:shd w:val="clear" w:color="auto" w:fill="D9E2F3"/>
            <w:vAlign w:val="center"/>
          </w:tcPr>
          <w:p w14:paraId="01B0D0A0" w14:textId="77777777" w:rsidR="00104905" w:rsidRPr="00104905" w:rsidRDefault="00104905" w:rsidP="00104905">
            <w:pPr>
              <w:jc w:val="center"/>
              <w:rPr>
                <w:rFonts w:asciiTheme="minorHAnsi" w:hAnsiTheme="minorHAnsi" w:cstheme="minorHAnsi"/>
                <w:b/>
                <w:color w:val="000000"/>
                <w:sz w:val="21"/>
                <w:szCs w:val="21"/>
                <w:lang w:val="en-US"/>
              </w:rPr>
            </w:pPr>
            <w:proofErr w:type="spellStart"/>
            <w:r w:rsidRPr="00104905">
              <w:rPr>
                <w:rFonts w:asciiTheme="minorHAnsi" w:hAnsiTheme="minorHAnsi" w:cstheme="minorHAnsi"/>
                <w:b/>
                <w:color w:val="000000"/>
                <w:sz w:val="21"/>
                <w:szCs w:val="21"/>
                <w:lang w:val="en-US"/>
              </w:rPr>
              <w:t>Dokumento</w:t>
            </w:r>
            <w:proofErr w:type="spellEnd"/>
            <w:r w:rsidRPr="00104905">
              <w:rPr>
                <w:rFonts w:asciiTheme="minorHAnsi" w:hAnsiTheme="minorHAnsi" w:cstheme="minorHAnsi"/>
                <w:b/>
                <w:color w:val="000000"/>
                <w:sz w:val="21"/>
                <w:szCs w:val="21"/>
                <w:lang w:val="en-US"/>
              </w:rPr>
              <w:t xml:space="preserve"> </w:t>
            </w:r>
            <w:proofErr w:type="spellStart"/>
            <w:r w:rsidRPr="00104905">
              <w:rPr>
                <w:rFonts w:asciiTheme="minorHAnsi" w:hAnsiTheme="minorHAnsi" w:cstheme="minorHAnsi"/>
                <w:b/>
                <w:color w:val="000000"/>
                <w:sz w:val="21"/>
                <w:szCs w:val="21"/>
                <w:lang w:val="en-US"/>
              </w:rPr>
              <w:t>pavadinimas</w:t>
            </w:r>
            <w:proofErr w:type="spellEnd"/>
          </w:p>
        </w:tc>
        <w:tc>
          <w:tcPr>
            <w:tcW w:w="2127" w:type="dxa"/>
            <w:shd w:val="clear" w:color="auto" w:fill="D9E2F3"/>
          </w:tcPr>
          <w:p w14:paraId="7740282B" w14:textId="77777777" w:rsidR="00104905" w:rsidRPr="00104905" w:rsidRDefault="00104905" w:rsidP="00104905">
            <w:pPr>
              <w:jc w:val="center"/>
              <w:rPr>
                <w:rFonts w:asciiTheme="minorHAnsi" w:hAnsiTheme="minorHAnsi" w:cstheme="minorHAnsi"/>
                <w:b/>
                <w:color w:val="000000"/>
                <w:sz w:val="21"/>
                <w:szCs w:val="21"/>
                <w:lang w:val="en-US"/>
              </w:rPr>
            </w:pPr>
            <w:proofErr w:type="spellStart"/>
            <w:r w:rsidRPr="00104905">
              <w:rPr>
                <w:rFonts w:asciiTheme="minorHAnsi" w:hAnsiTheme="minorHAnsi" w:cstheme="minorHAnsi"/>
                <w:b/>
                <w:color w:val="000000"/>
                <w:sz w:val="21"/>
                <w:szCs w:val="21"/>
                <w:lang w:val="en-US"/>
              </w:rPr>
              <w:t>Lapų</w:t>
            </w:r>
            <w:proofErr w:type="spellEnd"/>
            <w:r w:rsidRPr="00104905">
              <w:rPr>
                <w:rFonts w:asciiTheme="minorHAnsi" w:hAnsiTheme="minorHAnsi" w:cstheme="minorHAnsi"/>
                <w:b/>
                <w:color w:val="000000"/>
                <w:sz w:val="21"/>
                <w:szCs w:val="21"/>
                <w:lang w:val="en-US"/>
              </w:rPr>
              <w:t xml:space="preserve"> </w:t>
            </w:r>
            <w:proofErr w:type="spellStart"/>
            <w:r w:rsidRPr="00104905">
              <w:rPr>
                <w:rFonts w:asciiTheme="minorHAnsi" w:hAnsiTheme="minorHAnsi" w:cstheme="minorHAnsi"/>
                <w:b/>
                <w:color w:val="000000"/>
                <w:sz w:val="21"/>
                <w:szCs w:val="21"/>
                <w:lang w:val="en-US"/>
              </w:rPr>
              <w:t>skaičius</w:t>
            </w:r>
            <w:proofErr w:type="spellEnd"/>
          </w:p>
        </w:tc>
      </w:tr>
      <w:tr w:rsidR="00104905" w:rsidRPr="00104905" w14:paraId="6D963DAC" w14:textId="77777777" w:rsidTr="00475931">
        <w:tc>
          <w:tcPr>
            <w:tcW w:w="562" w:type="dxa"/>
            <w:vAlign w:val="center"/>
          </w:tcPr>
          <w:p w14:paraId="29FB6723" w14:textId="77777777" w:rsidR="00104905" w:rsidRPr="00104905" w:rsidRDefault="00104905" w:rsidP="00104905">
            <w:pPr>
              <w:jc w:val="center"/>
              <w:rPr>
                <w:rFonts w:asciiTheme="minorHAnsi" w:hAnsiTheme="minorHAnsi" w:cstheme="minorHAnsi"/>
                <w:sz w:val="21"/>
                <w:szCs w:val="21"/>
                <w:lang w:val="en-US"/>
              </w:rPr>
            </w:pPr>
            <w:r w:rsidRPr="00104905">
              <w:rPr>
                <w:rFonts w:asciiTheme="minorHAnsi" w:hAnsiTheme="minorHAnsi" w:cstheme="minorHAnsi"/>
                <w:sz w:val="21"/>
                <w:szCs w:val="21"/>
                <w:lang w:val="en-US"/>
              </w:rPr>
              <w:t>1.</w:t>
            </w:r>
          </w:p>
        </w:tc>
        <w:tc>
          <w:tcPr>
            <w:tcW w:w="6804" w:type="dxa"/>
          </w:tcPr>
          <w:p w14:paraId="2CB07DDC" w14:textId="77777777" w:rsidR="00104905" w:rsidRPr="00104905" w:rsidRDefault="00104905" w:rsidP="00104905">
            <w:pPr>
              <w:suppressAutoHyphens/>
              <w:jc w:val="center"/>
              <w:textAlignment w:val="baseline"/>
              <w:rPr>
                <w:rFonts w:asciiTheme="minorHAnsi" w:hAnsiTheme="minorHAnsi" w:cstheme="minorHAnsi"/>
                <w:kern w:val="3"/>
                <w:sz w:val="21"/>
                <w:szCs w:val="21"/>
                <w:lang w:val="en-US" w:eastAsia="de-CH"/>
              </w:rPr>
            </w:pPr>
          </w:p>
        </w:tc>
        <w:tc>
          <w:tcPr>
            <w:tcW w:w="2127" w:type="dxa"/>
          </w:tcPr>
          <w:p w14:paraId="09D93A17" w14:textId="77777777" w:rsidR="00104905" w:rsidRPr="00104905" w:rsidRDefault="00104905" w:rsidP="00104905">
            <w:pPr>
              <w:suppressAutoHyphens/>
              <w:textAlignment w:val="baseline"/>
              <w:rPr>
                <w:rFonts w:asciiTheme="minorHAnsi" w:hAnsiTheme="minorHAnsi" w:cstheme="minorHAnsi"/>
                <w:kern w:val="3"/>
                <w:sz w:val="21"/>
                <w:szCs w:val="21"/>
                <w:lang w:val="en-US" w:eastAsia="de-CH"/>
              </w:rPr>
            </w:pPr>
          </w:p>
        </w:tc>
      </w:tr>
      <w:tr w:rsidR="00104905" w:rsidRPr="00104905" w14:paraId="6A90355F" w14:textId="77777777" w:rsidTr="00475931">
        <w:tc>
          <w:tcPr>
            <w:tcW w:w="562" w:type="dxa"/>
            <w:vAlign w:val="center"/>
          </w:tcPr>
          <w:p w14:paraId="37C8EDF7" w14:textId="77777777" w:rsidR="00104905" w:rsidRPr="00104905" w:rsidRDefault="00104905" w:rsidP="00104905">
            <w:pPr>
              <w:jc w:val="center"/>
              <w:rPr>
                <w:rFonts w:asciiTheme="minorHAnsi" w:hAnsiTheme="minorHAnsi" w:cstheme="minorHAnsi"/>
                <w:sz w:val="21"/>
                <w:szCs w:val="21"/>
                <w:lang w:val="en-US"/>
              </w:rPr>
            </w:pPr>
            <w:r w:rsidRPr="00104905">
              <w:rPr>
                <w:rFonts w:asciiTheme="minorHAnsi" w:hAnsiTheme="minorHAnsi" w:cstheme="minorHAnsi"/>
                <w:sz w:val="21"/>
                <w:szCs w:val="21"/>
                <w:lang w:val="en-US"/>
              </w:rPr>
              <w:t>...</w:t>
            </w:r>
          </w:p>
        </w:tc>
        <w:tc>
          <w:tcPr>
            <w:tcW w:w="6804" w:type="dxa"/>
          </w:tcPr>
          <w:p w14:paraId="325DE796" w14:textId="77777777" w:rsidR="00104905" w:rsidRPr="00104905" w:rsidRDefault="00104905" w:rsidP="00104905">
            <w:pPr>
              <w:suppressAutoHyphens/>
              <w:textAlignment w:val="baseline"/>
              <w:rPr>
                <w:rFonts w:asciiTheme="minorHAnsi" w:hAnsiTheme="minorHAnsi" w:cstheme="minorHAnsi"/>
                <w:kern w:val="3"/>
                <w:sz w:val="21"/>
                <w:szCs w:val="21"/>
                <w:lang w:val="en-US" w:eastAsia="de-CH"/>
              </w:rPr>
            </w:pPr>
          </w:p>
        </w:tc>
        <w:tc>
          <w:tcPr>
            <w:tcW w:w="2127" w:type="dxa"/>
          </w:tcPr>
          <w:p w14:paraId="578A2A93" w14:textId="77777777" w:rsidR="00104905" w:rsidRPr="00104905" w:rsidRDefault="00104905" w:rsidP="00104905">
            <w:pPr>
              <w:suppressAutoHyphens/>
              <w:textAlignment w:val="baseline"/>
              <w:rPr>
                <w:rFonts w:asciiTheme="minorHAnsi" w:hAnsiTheme="minorHAnsi" w:cstheme="minorHAnsi"/>
                <w:kern w:val="3"/>
                <w:sz w:val="21"/>
                <w:szCs w:val="21"/>
                <w:lang w:val="en-US" w:eastAsia="de-CH"/>
              </w:rPr>
            </w:pPr>
          </w:p>
        </w:tc>
      </w:tr>
    </w:tbl>
    <w:p w14:paraId="395C73E6" w14:textId="77777777" w:rsidR="00104905" w:rsidRPr="00104905" w:rsidRDefault="00104905" w:rsidP="00104905">
      <w:pPr>
        <w:widowControl w:val="0"/>
        <w:spacing w:line="240" w:lineRule="auto"/>
        <w:ind w:firstLine="0"/>
        <w:rPr>
          <w:rFonts w:eastAsia="Times New Roman" w:cstheme="minorHAnsi"/>
          <w:lang w:eastAsia="en-US"/>
        </w:rPr>
      </w:pPr>
    </w:p>
    <w:p w14:paraId="2AD71818" w14:textId="77777777" w:rsidR="00104905" w:rsidRPr="00104905" w:rsidRDefault="00104905" w:rsidP="00104905">
      <w:pPr>
        <w:autoSpaceDE w:val="0"/>
        <w:autoSpaceDN w:val="0"/>
        <w:adjustRightInd w:val="0"/>
        <w:spacing w:line="240" w:lineRule="auto"/>
        <w:ind w:left="714" w:firstLine="0"/>
        <w:jc w:val="center"/>
        <w:rPr>
          <w:rFonts w:eastAsia="Times New Roman" w:cstheme="minorHAnsi"/>
          <w:b/>
          <w:bCs/>
          <w:lang w:eastAsia="en-US"/>
        </w:rPr>
      </w:pPr>
      <w:r w:rsidRPr="00104905">
        <w:rPr>
          <w:rFonts w:eastAsia="Times New Roman" w:cstheme="minorHAnsi"/>
          <w:lang w:eastAsia="en-US"/>
        </w:rPr>
        <w:t>5.</w:t>
      </w:r>
      <w:r w:rsidRPr="00104905">
        <w:rPr>
          <w:rFonts w:eastAsia="Times New Roman" w:cstheme="minorHAnsi"/>
          <w:b/>
          <w:bCs/>
          <w:lang w:eastAsia="en-US"/>
        </w:rPr>
        <w:t xml:space="preserve"> KONFIDENCIALI INFORMACIJA</w:t>
      </w:r>
    </w:p>
    <w:p w14:paraId="18C42CE2" w14:textId="77777777" w:rsidR="00104905" w:rsidRPr="00104905" w:rsidRDefault="00104905" w:rsidP="00104905">
      <w:pPr>
        <w:autoSpaceDE w:val="0"/>
        <w:autoSpaceDN w:val="0"/>
        <w:adjustRightInd w:val="0"/>
        <w:spacing w:line="240" w:lineRule="auto"/>
        <w:ind w:firstLine="0"/>
        <w:rPr>
          <w:rFonts w:eastAsia="Times New Roman" w:cstheme="minorHAnsi"/>
          <w:lang w:eastAsia="en-US"/>
        </w:rPr>
      </w:pPr>
    </w:p>
    <w:tbl>
      <w:tblPr>
        <w:tblStyle w:val="TableGrid1"/>
        <w:tblW w:w="9493" w:type="dxa"/>
        <w:tblInd w:w="643" w:type="dxa"/>
        <w:tblLook w:val="04A0" w:firstRow="1" w:lastRow="0" w:firstColumn="1" w:lastColumn="0" w:noHBand="0" w:noVBand="1"/>
      </w:tblPr>
      <w:tblGrid>
        <w:gridCol w:w="570"/>
        <w:gridCol w:w="8923"/>
      </w:tblGrid>
      <w:tr w:rsidR="00104905" w:rsidRPr="00104905" w14:paraId="1474AAE3" w14:textId="77777777" w:rsidTr="1A57B06A">
        <w:tc>
          <w:tcPr>
            <w:tcW w:w="570" w:type="dxa"/>
            <w:shd w:val="clear" w:color="auto" w:fill="D9E2F3" w:themeFill="accent1" w:themeFillTint="33"/>
            <w:vAlign w:val="center"/>
          </w:tcPr>
          <w:p w14:paraId="38FA9D9D" w14:textId="77777777" w:rsidR="00104905" w:rsidRPr="00104905" w:rsidRDefault="00104905" w:rsidP="00104905">
            <w:pPr>
              <w:jc w:val="center"/>
              <w:rPr>
                <w:rFonts w:asciiTheme="minorHAnsi" w:hAnsiTheme="minorHAnsi" w:cstheme="minorHAnsi"/>
                <w:b/>
                <w:bCs/>
                <w:sz w:val="21"/>
                <w:szCs w:val="21"/>
                <w:lang w:val="en-US"/>
              </w:rPr>
            </w:pPr>
            <w:r w:rsidRPr="00104905">
              <w:rPr>
                <w:rFonts w:asciiTheme="minorHAnsi" w:hAnsiTheme="minorHAnsi" w:cstheme="minorHAnsi"/>
                <w:b/>
                <w:bCs/>
                <w:sz w:val="21"/>
                <w:szCs w:val="21"/>
                <w:lang w:val="en-US"/>
              </w:rPr>
              <w:t>Eil. Nr.</w:t>
            </w:r>
          </w:p>
        </w:tc>
        <w:tc>
          <w:tcPr>
            <w:tcW w:w="8923" w:type="dxa"/>
            <w:shd w:val="clear" w:color="auto" w:fill="D9E2F3" w:themeFill="accent1" w:themeFillTint="33"/>
            <w:vAlign w:val="center"/>
          </w:tcPr>
          <w:p w14:paraId="017D5CC4" w14:textId="77777777" w:rsidR="00104905" w:rsidRPr="00104905" w:rsidRDefault="00104905" w:rsidP="00104905">
            <w:pPr>
              <w:jc w:val="center"/>
              <w:rPr>
                <w:rFonts w:asciiTheme="minorHAnsi" w:hAnsiTheme="minorHAnsi" w:cstheme="minorHAnsi"/>
                <w:b/>
                <w:color w:val="000000"/>
                <w:sz w:val="21"/>
                <w:szCs w:val="21"/>
                <w:lang w:val="en-US"/>
              </w:rPr>
            </w:pPr>
            <w:proofErr w:type="spellStart"/>
            <w:r w:rsidRPr="00104905">
              <w:rPr>
                <w:rFonts w:asciiTheme="minorHAnsi" w:hAnsiTheme="minorHAnsi" w:cstheme="minorHAnsi"/>
                <w:b/>
                <w:color w:val="000000"/>
                <w:sz w:val="21"/>
                <w:szCs w:val="21"/>
                <w:lang w:val="en-US"/>
              </w:rPr>
              <w:t>Pateikto</w:t>
            </w:r>
            <w:proofErr w:type="spellEnd"/>
            <w:r w:rsidRPr="00104905">
              <w:rPr>
                <w:rFonts w:asciiTheme="minorHAnsi" w:hAnsiTheme="minorHAnsi" w:cstheme="minorHAnsi"/>
                <w:b/>
                <w:color w:val="000000"/>
                <w:sz w:val="21"/>
                <w:szCs w:val="21"/>
                <w:lang w:val="en-US"/>
              </w:rPr>
              <w:t xml:space="preserve"> </w:t>
            </w:r>
            <w:proofErr w:type="spellStart"/>
            <w:r w:rsidRPr="00104905">
              <w:rPr>
                <w:rFonts w:asciiTheme="minorHAnsi" w:hAnsiTheme="minorHAnsi" w:cstheme="minorHAnsi"/>
                <w:b/>
                <w:color w:val="000000"/>
                <w:sz w:val="21"/>
                <w:szCs w:val="21"/>
                <w:lang w:val="en-US"/>
              </w:rPr>
              <w:t>dokumento</w:t>
            </w:r>
            <w:proofErr w:type="spellEnd"/>
            <w:r w:rsidRPr="00104905">
              <w:rPr>
                <w:rFonts w:asciiTheme="minorHAnsi" w:hAnsiTheme="minorHAnsi" w:cstheme="minorHAnsi"/>
                <w:b/>
                <w:color w:val="000000"/>
                <w:sz w:val="21"/>
                <w:szCs w:val="21"/>
                <w:lang w:val="en-US"/>
              </w:rPr>
              <w:t xml:space="preserve"> </w:t>
            </w:r>
            <w:proofErr w:type="spellStart"/>
            <w:r w:rsidRPr="00104905">
              <w:rPr>
                <w:rFonts w:asciiTheme="minorHAnsi" w:hAnsiTheme="minorHAnsi" w:cstheme="minorHAnsi"/>
                <w:b/>
                <w:color w:val="000000"/>
                <w:sz w:val="21"/>
                <w:szCs w:val="21"/>
                <w:lang w:val="en-US"/>
              </w:rPr>
              <w:t>pavadinimas</w:t>
            </w:r>
            <w:proofErr w:type="spellEnd"/>
          </w:p>
          <w:p w14:paraId="415C7EAE" w14:textId="4D0CC43B" w:rsidR="00104905" w:rsidRPr="00104905" w:rsidRDefault="00104905" w:rsidP="1A57B06A">
            <w:pPr>
              <w:jc w:val="center"/>
              <w:rPr>
                <w:rFonts w:asciiTheme="minorHAnsi" w:hAnsiTheme="minorHAnsi" w:cstheme="minorBidi"/>
                <w:b/>
                <w:bCs/>
                <w:sz w:val="21"/>
                <w:szCs w:val="21"/>
                <w:lang w:val="en-US"/>
              </w:rPr>
            </w:pPr>
            <w:r w:rsidRPr="1A57B06A">
              <w:rPr>
                <w:rFonts w:asciiTheme="minorHAnsi" w:hAnsiTheme="minorHAnsi" w:cstheme="minorBidi"/>
                <w:b/>
                <w:bCs/>
                <w:color w:val="000000" w:themeColor="text1"/>
                <w:sz w:val="21"/>
                <w:szCs w:val="21"/>
                <w:lang w:val="en-US"/>
              </w:rPr>
              <w:t>(</w:t>
            </w:r>
            <w:proofErr w:type="spellStart"/>
            <w:r w:rsidRPr="1A57B06A">
              <w:rPr>
                <w:rFonts w:asciiTheme="minorHAnsi" w:hAnsiTheme="minorHAnsi" w:cstheme="minorBidi"/>
                <w:b/>
                <w:bCs/>
                <w:color w:val="000000" w:themeColor="text1"/>
                <w:sz w:val="21"/>
                <w:szCs w:val="21"/>
                <w:lang w:val="en-US"/>
              </w:rPr>
              <w:t>nurodomi</w:t>
            </w:r>
            <w:proofErr w:type="spellEnd"/>
            <w:r w:rsidRPr="1A57B06A">
              <w:rPr>
                <w:rFonts w:asciiTheme="minorHAnsi" w:hAnsiTheme="minorHAnsi" w:cstheme="minorBidi"/>
                <w:b/>
                <w:bCs/>
                <w:color w:val="000000" w:themeColor="text1"/>
                <w:sz w:val="21"/>
                <w:szCs w:val="21"/>
                <w:lang w:val="en-US"/>
              </w:rPr>
              <w:t xml:space="preserve"> </w:t>
            </w:r>
            <w:proofErr w:type="spellStart"/>
            <w:r w:rsidRPr="1A57B06A">
              <w:rPr>
                <w:rFonts w:asciiTheme="minorHAnsi" w:hAnsiTheme="minorHAnsi" w:cstheme="minorBidi"/>
                <w:b/>
                <w:bCs/>
                <w:color w:val="000000" w:themeColor="text1"/>
                <w:sz w:val="21"/>
                <w:szCs w:val="21"/>
                <w:lang w:val="en-US"/>
              </w:rPr>
              <w:t>visi</w:t>
            </w:r>
            <w:proofErr w:type="spellEnd"/>
            <w:r w:rsidRPr="1A57B06A">
              <w:rPr>
                <w:rFonts w:asciiTheme="minorHAnsi" w:hAnsiTheme="minorHAnsi" w:cstheme="minorBidi"/>
                <w:b/>
                <w:bCs/>
                <w:color w:val="000000" w:themeColor="text1"/>
                <w:sz w:val="21"/>
                <w:szCs w:val="21"/>
                <w:lang w:val="en-US"/>
              </w:rPr>
              <w:t xml:space="preserve"> </w:t>
            </w:r>
            <w:proofErr w:type="spellStart"/>
            <w:r w:rsidRPr="1A57B06A">
              <w:rPr>
                <w:rFonts w:asciiTheme="minorHAnsi" w:hAnsiTheme="minorHAnsi" w:cstheme="minorBidi"/>
                <w:b/>
                <w:bCs/>
                <w:color w:val="000000" w:themeColor="text1"/>
                <w:sz w:val="21"/>
                <w:szCs w:val="21"/>
                <w:lang w:val="en-US"/>
              </w:rPr>
              <w:t>dokumentai</w:t>
            </w:r>
            <w:proofErr w:type="spellEnd"/>
            <w:r w:rsidRPr="1A57B06A">
              <w:rPr>
                <w:rFonts w:asciiTheme="minorHAnsi" w:hAnsiTheme="minorHAnsi" w:cstheme="minorBidi"/>
                <w:b/>
                <w:bCs/>
                <w:color w:val="000000" w:themeColor="text1"/>
                <w:sz w:val="21"/>
                <w:szCs w:val="21"/>
                <w:lang w:val="en-US"/>
              </w:rPr>
              <w:t xml:space="preserve"> </w:t>
            </w:r>
            <w:proofErr w:type="spellStart"/>
            <w:r w:rsidRPr="1A57B06A">
              <w:rPr>
                <w:rFonts w:asciiTheme="minorHAnsi" w:hAnsiTheme="minorHAnsi" w:cstheme="minorBidi"/>
                <w:b/>
                <w:bCs/>
                <w:color w:val="000000" w:themeColor="text1"/>
                <w:sz w:val="21"/>
                <w:szCs w:val="21"/>
                <w:lang w:val="en-US"/>
              </w:rPr>
              <w:t>pagal</w:t>
            </w:r>
            <w:proofErr w:type="spellEnd"/>
            <w:r w:rsidR="5B906011" w:rsidRPr="1A57B06A">
              <w:rPr>
                <w:rFonts w:asciiTheme="minorHAnsi" w:hAnsiTheme="minorHAnsi" w:cstheme="minorBidi"/>
                <w:b/>
                <w:bCs/>
                <w:color w:val="000000" w:themeColor="text1"/>
                <w:sz w:val="21"/>
                <w:szCs w:val="21"/>
                <w:lang w:val="en-US"/>
              </w:rPr>
              <w:t xml:space="preserve"> </w:t>
            </w:r>
            <w:proofErr w:type="spellStart"/>
            <w:r w:rsidR="5B906011" w:rsidRPr="1A57B06A">
              <w:rPr>
                <w:rFonts w:asciiTheme="minorHAnsi" w:hAnsiTheme="minorHAnsi" w:cstheme="minorBidi"/>
                <w:b/>
                <w:bCs/>
                <w:color w:val="000000" w:themeColor="text1"/>
                <w:sz w:val="21"/>
                <w:szCs w:val="21"/>
                <w:lang w:val="en-US"/>
              </w:rPr>
              <w:t>Bendrųjų</w:t>
            </w:r>
            <w:proofErr w:type="spellEnd"/>
            <w:r w:rsidRPr="1A57B06A">
              <w:rPr>
                <w:rFonts w:asciiTheme="minorHAnsi" w:hAnsiTheme="minorHAnsi" w:cstheme="minorBidi"/>
                <w:b/>
                <w:bCs/>
                <w:color w:val="000000" w:themeColor="text1"/>
                <w:sz w:val="21"/>
                <w:szCs w:val="21"/>
                <w:lang w:val="en-US"/>
              </w:rPr>
              <w:t xml:space="preserve"> </w:t>
            </w:r>
            <w:proofErr w:type="spellStart"/>
            <w:r w:rsidR="71DDAFF3" w:rsidRPr="1A57B06A">
              <w:rPr>
                <w:rFonts w:asciiTheme="minorHAnsi" w:hAnsiTheme="minorHAnsi" w:cstheme="minorBidi"/>
                <w:b/>
                <w:bCs/>
                <w:color w:val="000000" w:themeColor="text1"/>
                <w:sz w:val="21"/>
                <w:szCs w:val="21"/>
                <w:lang w:val="en-US"/>
              </w:rPr>
              <w:t>s</w:t>
            </w:r>
            <w:r w:rsidRPr="1A57B06A">
              <w:rPr>
                <w:rFonts w:asciiTheme="minorHAnsi" w:hAnsiTheme="minorHAnsi" w:cstheme="minorBidi"/>
                <w:b/>
                <w:bCs/>
                <w:color w:val="000000" w:themeColor="text1"/>
                <w:sz w:val="21"/>
                <w:szCs w:val="21"/>
                <w:lang w:val="en-US"/>
              </w:rPr>
              <w:t>ąlygų</w:t>
            </w:r>
            <w:proofErr w:type="spellEnd"/>
            <w:r w:rsidRPr="1A57B06A">
              <w:rPr>
                <w:rFonts w:asciiTheme="minorHAnsi" w:hAnsiTheme="minorHAnsi" w:cstheme="minorBidi"/>
                <w:b/>
                <w:bCs/>
                <w:color w:val="000000" w:themeColor="text1"/>
                <w:sz w:val="21"/>
                <w:szCs w:val="21"/>
                <w:lang w:val="en-US"/>
              </w:rPr>
              <w:t xml:space="preserve"> </w:t>
            </w:r>
            <w:r w:rsidR="5B906011" w:rsidRPr="1A57B06A">
              <w:rPr>
                <w:rFonts w:asciiTheme="minorHAnsi" w:hAnsiTheme="minorHAnsi" w:cstheme="minorBidi"/>
                <w:b/>
                <w:bCs/>
                <w:color w:val="000000" w:themeColor="text1"/>
                <w:sz w:val="21"/>
                <w:szCs w:val="21"/>
                <w:lang w:val="en-US"/>
              </w:rPr>
              <w:t>11.3</w:t>
            </w:r>
            <w:r w:rsidRPr="1A57B06A">
              <w:rPr>
                <w:rFonts w:asciiTheme="minorHAnsi" w:hAnsiTheme="minorHAnsi" w:cstheme="minorBidi"/>
                <w:b/>
                <w:bCs/>
                <w:color w:val="000000" w:themeColor="text1"/>
                <w:sz w:val="21"/>
                <w:szCs w:val="21"/>
                <w:lang w:val="en-US"/>
              </w:rPr>
              <w:t xml:space="preserve"> </w:t>
            </w:r>
            <w:proofErr w:type="spellStart"/>
            <w:r w:rsidRPr="1A57B06A">
              <w:rPr>
                <w:rFonts w:asciiTheme="minorHAnsi" w:hAnsiTheme="minorHAnsi" w:cstheme="minorBidi"/>
                <w:b/>
                <w:bCs/>
                <w:color w:val="000000" w:themeColor="text1"/>
                <w:sz w:val="21"/>
                <w:szCs w:val="21"/>
                <w:lang w:val="en-US"/>
              </w:rPr>
              <w:t>punkto</w:t>
            </w:r>
            <w:proofErr w:type="spellEnd"/>
            <w:r w:rsidRPr="1A57B06A">
              <w:rPr>
                <w:rFonts w:asciiTheme="minorHAnsi" w:hAnsiTheme="minorHAnsi" w:cstheme="minorBidi"/>
                <w:b/>
                <w:bCs/>
                <w:color w:val="000000" w:themeColor="text1"/>
                <w:sz w:val="21"/>
                <w:szCs w:val="21"/>
                <w:lang w:val="en-US"/>
              </w:rPr>
              <w:t xml:space="preserve"> </w:t>
            </w:r>
            <w:proofErr w:type="spellStart"/>
            <w:r w:rsidRPr="1A57B06A">
              <w:rPr>
                <w:rFonts w:asciiTheme="minorHAnsi" w:hAnsiTheme="minorHAnsi" w:cstheme="minorBidi"/>
                <w:b/>
                <w:bCs/>
                <w:color w:val="000000" w:themeColor="text1"/>
                <w:sz w:val="21"/>
                <w:szCs w:val="21"/>
                <w:lang w:val="en-US"/>
              </w:rPr>
              <w:t>nuostatas</w:t>
            </w:r>
            <w:proofErr w:type="spellEnd"/>
            <w:r w:rsidRPr="1A57B06A">
              <w:rPr>
                <w:rFonts w:asciiTheme="minorHAnsi" w:hAnsiTheme="minorHAnsi" w:cstheme="minorBidi"/>
                <w:b/>
                <w:bCs/>
                <w:color w:val="000000" w:themeColor="text1"/>
                <w:sz w:val="21"/>
                <w:szCs w:val="21"/>
                <w:lang w:val="en-US"/>
              </w:rPr>
              <w:t>)</w:t>
            </w:r>
          </w:p>
        </w:tc>
      </w:tr>
      <w:tr w:rsidR="00104905" w:rsidRPr="00104905" w14:paraId="18A50607" w14:textId="77777777" w:rsidTr="1A57B06A">
        <w:tc>
          <w:tcPr>
            <w:tcW w:w="570" w:type="dxa"/>
            <w:vAlign w:val="center"/>
          </w:tcPr>
          <w:p w14:paraId="5ACC84F4" w14:textId="77777777" w:rsidR="00104905" w:rsidRPr="00104905" w:rsidRDefault="00104905" w:rsidP="00104905">
            <w:pPr>
              <w:jc w:val="center"/>
              <w:rPr>
                <w:rFonts w:asciiTheme="minorHAnsi" w:hAnsiTheme="minorHAnsi" w:cstheme="minorHAnsi"/>
                <w:sz w:val="21"/>
                <w:szCs w:val="21"/>
                <w:lang w:val="en-US"/>
              </w:rPr>
            </w:pPr>
            <w:r w:rsidRPr="00104905">
              <w:rPr>
                <w:rFonts w:asciiTheme="minorHAnsi" w:hAnsiTheme="minorHAnsi" w:cstheme="minorHAnsi"/>
                <w:sz w:val="21"/>
                <w:szCs w:val="21"/>
                <w:lang w:val="en-US"/>
              </w:rPr>
              <w:t>1.</w:t>
            </w:r>
          </w:p>
        </w:tc>
        <w:tc>
          <w:tcPr>
            <w:tcW w:w="8923" w:type="dxa"/>
          </w:tcPr>
          <w:p w14:paraId="73157135" w14:textId="77777777" w:rsidR="00104905" w:rsidRPr="00104905" w:rsidRDefault="00104905" w:rsidP="00104905">
            <w:pPr>
              <w:suppressAutoHyphens/>
              <w:textAlignment w:val="baseline"/>
              <w:rPr>
                <w:rFonts w:asciiTheme="minorHAnsi" w:hAnsiTheme="minorHAnsi" w:cstheme="minorHAnsi"/>
                <w:kern w:val="3"/>
                <w:sz w:val="21"/>
                <w:szCs w:val="21"/>
                <w:lang w:val="en-US" w:eastAsia="de-CH"/>
              </w:rPr>
            </w:pPr>
          </w:p>
        </w:tc>
      </w:tr>
      <w:tr w:rsidR="00104905" w:rsidRPr="00104905" w14:paraId="3BBC405E" w14:textId="77777777" w:rsidTr="1A57B06A">
        <w:tc>
          <w:tcPr>
            <w:tcW w:w="570" w:type="dxa"/>
            <w:vAlign w:val="center"/>
          </w:tcPr>
          <w:p w14:paraId="0DE4F31E" w14:textId="77777777" w:rsidR="00104905" w:rsidRPr="00104905" w:rsidRDefault="00104905" w:rsidP="00104905">
            <w:pPr>
              <w:jc w:val="center"/>
              <w:rPr>
                <w:rFonts w:asciiTheme="minorHAnsi" w:hAnsiTheme="minorHAnsi" w:cstheme="minorHAnsi"/>
                <w:sz w:val="21"/>
                <w:szCs w:val="21"/>
                <w:lang w:val="en-US"/>
              </w:rPr>
            </w:pPr>
            <w:r w:rsidRPr="00104905">
              <w:rPr>
                <w:rFonts w:asciiTheme="minorHAnsi" w:hAnsiTheme="minorHAnsi" w:cstheme="minorHAnsi"/>
                <w:sz w:val="21"/>
                <w:szCs w:val="21"/>
                <w:lang w:val="en-US"/>
              </w:rPr>
              <w:t>...</w:t>
            </w:r>
          </w:p>
        </w:tc>
        <w:tc>
          <w:tcPr>
            <w:tcW w:w="8923" w:type="dxa"/>
          </w:tcPr>
          <w:p w14:paraId="234F7EB2" w14:textId="77777777" w:rsidR="00104905" w:rsidRPr="00104905" w:rsidRDefault="00104905" w:rsidP="00104905">
            <w:pPr>
              <w:suppressAutoHyphens/>
              <w:textAlignment w:val="baseline"/>
              <w:rPr>
                <w:rFonts w:asciiTheme="minorHAnsi" w:hAnsiTheme="minorHAnsi" w:cstheme="minorHAnsi"/>
                <w:kern w:val="3"/>
                <w:sz w:val="21"/>
                <w:szCs w:val="21"/>
                <w:lang w:val="en-US" w:eastAsia="de-CH"/>
              </w:rPr>
            </w:pPr>
          </w:p>
        </w:tc>
      </w:tr>
    </w:tbl>
    <w:p w14:paraId="3FFE177C" w14:textId="77777777" w:rsidR="00104905" w:rsidRPr="00104905" w:rsidRDefault="00104905" w:rsidP="00104905">
      <w:pPr>
        <w:spacing w:line="240" w:lineRule="auto"/>
        <w:ind w:firstLine="0"/>
        <w:rPr>
          <w:rFonts w:eastAsia="Times New Roman" w:cstheme="minorHAnsi"/>
          <w:lang w:eastAsia="en-US"/>
        </w:rPr>
      </w:pPr>
    </w:p>
    <w:p w14:paraId="11D7D8E0" w14:textId="77777777" w:rsidR="00104905" w:rsidRPr="00104905" w:rsidRDefault="00104905" w:rsidP="00104905">
      <w:pPr>
        <w:spacing w:line="240" w:lineRule="auto"/>
        <w:ind w:firstLine="567"/>
        <w:rPr>
          <w:rFonts w:eastAsia="Times New Roman" w:cstheme="minorHAnsi"/>
          <w:lang w:eastAsia="en-US"/>
        </w:rPr>
      </w:pPr>
      <w:r w:rsidRPr="00104905">
        <w:rPr>
          <w:rFonts w:eastAsia="Times New Roman" w:cstheme="minorHAnsi"/>
          <w:lang w:eastAsia="en-US"/>
        </w:rPr>
        <w:t>Pasirašydamas šį pasiūlymą, tvirtinu, kad:</w:t>
      </w:r>
    </w:p>
    <w:p w14:paraId="20A7C146" w14:textId="6DE876F2" w:rsidR="00104905" w:rsidRPr="00104905" w:rsidRDefault="00104905" w:rsidP="00104905">
      <w:pPr>
        <w:spacing w:after="160" w:line="240" w:lineRule="auto"/>
        <w:ind w:left="567" w:firstLine="0"/>
        <w:contextualSpacing/>
        <w:rPr>
          <w:rFonts w:eastAsia="Times New Roman" w:cstheme="minorHAnsi"/>
          <w:lang w:eastAsia="en-US"/>
        </w:rPr>
      </w:pPr>
      <w:r w:rsidRPr="00104905">
        <w:rPr>
          <w:rFonts w:eastAsia="Times New Roman" w:cstheme="minorHAnsi"/>
          <w:lang w:eastAsia="en-US"/>
        </w:rPr>
        <w:t xml:space="preserve">1) pasiūlymas galioja </w:t>
      </w:r>
      <w:r w:rsidR="006A7159">
        <w:rPr>
          <w:rFonts w:eastAsia="Times New Roman" w:cstheme="minorHAnsi"/>
          <w:lang w:eastAsia="en-US"/>
        </w:rPr>
        <w:t xml:space="preserve">ne trumpiau </w:t>
      </w:r>
      <w:r w:rsidR="006A7159" w:rsidRPr="006A7159">
        <w:rPr>
          <w:rFonts w:eastAsia="Times New Roman" w:cstheme="minorHAnsi"/>
          <w:lang w:eastAsia="en-US"/>
        </w:rPr>
        <w:t>kaip 90 kalendorinių dienų</w:t>
      </w:r>
      <w:r w:rsidRPr="00104905">
        <w:rPr>
          <w:rFonts w:eastAsia="Times New Roman" w:cstheme="minorHAnsi"/>
          <w:lang w:eastAsia="en-US"/>
        </w:rPr>
        <w:t>;</w:t>
      </w:r>
    </w:p>
    <w:p w14:paraId="5EAE613C" w14:textId="77777777" w:rsidR="00104905" w:rsidRPr="00104905" w:rsidRDefault="00104905" w:rsidP="00104905">
      <w:pPr>
        <w:spacing w:after="160" w:line="240" w:lineRule="auto"/>
        <w:ind w:left="567" w:firstLine="0"/>
        <w:contextualSpacing/>
        <w:rPr>
          <w:rFonts w:eastAsia="Times New Roman" w:cstheme="minorHAnsi"/>
          <w:lang w:eastAsia="en-US"/>
        </w:rPr>
      </w:pPr>
      <w:r w:rsidRPr="00104905">
        <w:rPr>
          <w:rFonts w:eastAsia="Times New Roman" w:cstheme="minorHAnsi"/>
          <w:lang w:eastAsia="en-US"/>
        </w:rPr>
        <w:t>2) sutinku su visomis pirkimo dokumentuose nustatytomis sąlygomis;</w:t>
      </w:r>
    </w:p>
    <w:p w14:paraId="62D52D96" w14:textId="77777777" w:rsidR="00104905" w:rsidRPr="00104905" w:rsidRDefault="00104905" w:rsidP="00104905">
      <w:pPr>
        <w:tabs>
          <w:tab w:val="left" w:pos="567"/>
        </w:tabs>
        <w:spacing w:after="160" w:line="240" w:lineRule="auto"/>
        <w:ind w:left="567" w:firstLine="0"/>
        <w:rPr>
          <w:rFonts w:eastAsia="Arial Unicode MS" w:cstheme="minorHAnsi"/>
          <w:bCs/>
          <w:iCs/>
          <w:lang w:eastAsia="en-US"/>
        </w:rPr>
      </w:pPr>
      <w:r w:rsidRPr="00104905">
        <w:rPr>
          <w:rFonts w:eastAsia="Times New Roman" w:cstheme="minorHAnsi"/>
          <w:lang w:eastAsia="en-US"/>
        </w:rPr>
        <w:t>3) pasiūlyme pateikti duomenys yra tikri.</w:t>
      </w:r>
    </w:p>
    <w:p w14:paraId="2742B7D3" w14:textId="77777777" w:rsidR="00104905" w:rsidRPr="00104905" w:rsidRDefault="00104905" w:rsidP="00104905">
      <w:pPr>
        <w:suppressAutoHyphens/>
        <w:spacing w:after="40" w:line="240" w:lineRule="auto"/>
        <w:ind w:firstLine="0"/>
        <w:contextualSpacing/>
        <w:rPr>
          <w:rFonts w:eastAsia="Arial Unicode MS" w:cstheme="minorHAnsi"/>
          <w:bCs/>
          <w:iCs/>
          <w:lang w:eastAsia="en-US"/>
        </w:rPr>
      </w:pPr>
    </w:p>
    <w:p w14:paraId="4592D572" w14:textId="77777777" w:rsidR="00104905" w:rsidRPr="00104905" w:rsidRDefault="00104905" w:rsidP="00104905">
      <w:pPr>
        <w:suppressAutoHyphens/>
        <w:spacing w:after="40" w:line="240" w:lineRule="auto"/>
        <w:ind w:firstLine="0"/>
        <w:rPr>
          <w:rFonts w:eastAsia="Arial Unicode MS" w:cstheme="minorHAnsi"/>
          <w:bCs/>
          <w:iCs/>
          <w:lang w:eastAsia="en-US"/>
        </w:rPr>
      </w:pPr>
    </w:p>
    <w:p w14:paraId="2D134E4E" w14:textId="0E5B8ADE" w:rsidR="00104905" w:rsidRPr="00104905" w:rsidRDefault="004D632D" w:rsidP="00104905">
      <w:pPr>
        <w:suppressAutoHyphens/>
        <w:spacing w:after="40" w:line="240" w:lineRule="auto"/>
        <w:ind w:firstLine="0"/>
        <w:contextualSpacing/>
        <w:rPr>
          <w:rFonts w:eastAsia="Arial Unicode MS" w:cstheme="minorHAnsi"/>
          <w:bCs/>
          <w:iCs/>
          <w:lang w:eastAsia="en-US"/>
        </w:rPr>
      </w:pPr>
      <w:r>
        <w:rPr>
          <w:rFonts w:eastAsia="Arial Unicode MS" w:cstheme="minorHAnsi"/>
          <w:bCs/>
          <w:iCs/>
          <w:lang w:eastAsia="en-US"/>
        </w:rPr>
        <w:t xml:space="preserve">          </w:t>
      </w:r>
      <w:r w:rsidR="00104905" w:rsidRPr="00104905">
        <w:rPr>
          <w:rFonts w:eastAsia="Arial Unicode MS" w:cstheme="minorHAnsi"/>
          <w:bCs/>
          <w:iCs/>
          <w:lang w:eastAsia="en-US"/>
        </w:rPr>
        <w:t>__________________________</w:t>
      </w:r>
      <w:r w:rsidR="00104905" w:rsidRPr="00104905">
        <w:rPr>
          <w:rFonts w:eastAsia="Arial Unicode MS" w:cstheme="minorHAnsi"/>
          <w:bCs/>
          <w:iCs/>
          <w:lang w:eastAsia="en-US"/>
        </w:rPr>
        <w:tab/>
      </w:r>
      <w:r w:rsidR="00104905" w:rsidRPr="00104905">
        <w:rPr>
          <w:rFonts w:eastAsia="Arial Unicode MS" w:cstheme="minorHAnsi"/>
          <w:bCs/>
          <w:iCs/>
          <w:lang w:eastAsia="en-US"/>
        </w:rPr>
        <w:tab/>
      </w:r>
      <w:r>
        <w:rPr>
          <w:rFonts w:eastAsia="Arial Unicode MS" w:cstheme="minorHAnsi"/>
          <w:bCs/>
          <w:iCs/>
          <w:lang w:eastAsia="en-US"/>
        </w:rPr>
        <w:t xml:space="preserve">                      </w:t>
      </w:r>
      <w:r w:rsidR="00104905" w:rsidRPr="00104905">
        <w:rPr>
          <w:rFonts w:eastAsia="Arial Unicode MS" w:cstheme="minorHAnsi"/>
          <w:bCs/>
          <w:iCs/>
          <w:lang w:eastAsia="en-US"/>
        </w:rPr>
        <w:t>________</w:t>
      </w:r>
      <w:r w:rsidR="00104905" w:rsidRPr="00104905">
        <w:rPr>
          <w:rFonts w:eastAsia="Arial Unicode MS" w:cstheme="minorHAnsi"/>
          <w:bCs/>
          <w:iCs/>
          <w:lang w:eastAsia="en-US"/>
        </w:rPr>
        <w:tab/>
      </w:r>
      <w:r w:rsidR="00104905" w:rsidRPr="00104905">
        <w:rPr>
          <w:rFonts w:eastAsia="Arial Unicode MS" w:cstheme="minorHAnsi"/>
          <w:bCs/>
          <w:iCs/>
          <w:lang w:eastAsia="en-US"/>
        </w:rPr>
        <w:tab/>
      </w:r>
      <w:r w:rsidR="00104905" w:rsidRPr="00104905">
        <w:rPr>
          <w:rFonts w:eastAsia="Arial Unicode MS" w:cstheme="minorHAnsi"/>
          <w:bCs/>
          <w:iCs/>
          <w:lang w:eastAsia="en-US"/>
        </w:rPr>
        <w:tab/>
      </w:r>
      <w:r>
        <w:rPr>
          <w:rFonts w:eastAsia="Arial Unicode MS" w:cstheme="minorHAnsi"/>
          <w:bCs/>
          <w:iCs/>
          <w:lang w:eastAsia="en-US"/>
        </w:rPr>
        <w:t xml:space="preserve">                                             </w:t>
      </w:r>
      <w:r w:rsidR="00104905" w:rsidRPr="00104905">
        <w:rPr>
          <w:rFonts w:eastAsia="Arial Unicode MS" w:cstheme="minorHAnsi"/>
          <w:bCs/>
          <w:iCs/>
          <w:lang w:eastAsia="en-US"/>
        </w:rPr>
        <w:t xml:space="preserve">  _______________</w:t>
      </w:r>
    </w:p>
    <w:p w14:paraId="58AFE2A5" w14:textId="261CEE83" w:rsidR="00104905" w:rsidRPr="00104905" w:rsidRDefault="004D632D" w:rsidP="1A57B06A">
      <w:pPr>
        <w:suppressAutoHyphens/>
        <w:spacing w:after="40" w:line="240" w:lineRule="auto"/>
        <w:ind w:firstLine="0"/>
        <w:contextualSpacing/>
        <w:rPr>
          <w:rFonts w:eastAsia="Times New Roman"/>
          <w:position w:val="6"/>
          <w:lang w:val="en-US" w:eastAsia="en-US"/>
        </w:rPr>
      </w:pPr>
      <w:r w:rsidRPr="1A57B06A">
        <w:rPr>
          <w:rFonts w:eastAsia="Times New Roman"/>
          <w:position w:val="6"/>
          <w:lang w:val="en-US" w:eastAsia="en-US"/>
        </w:rPr>
        <w:t xml:space="preserve">          </w:t>
      </w:r>
      <w:r w:rsidR="00104905" w:rsidRPr="1A57B06A">
        <w:rPr>
          <w:rFonts w:eastAsia="Times New Roman"/>
          <w:position w:val="6"/>
          <w:lang w:val="en-US" w:eastAsia="en-US"/>
        </w:rPr>
        <w:t>(</w:t>
      </w:r>
      <w:proofErr w:type="spellStart"/>
      <w:r w:rsidR="00104905" w:rsidRPr="1A57B06A">
        <w:rPr>
          <w:rFonts w:eastAsia="Times New Roman"/>
          <w:position w:val="6"/>
          <w:lang w:val="en-US" w:eastAsia="en-US"/>
        </w:rPr>
        <w:t>Tiekėjo</w:t>
      </w:r>
      <w:proofErr w:type="spellEnd"/>
      <w:r w:rsidR="00104905" w:rsidRPr="1A57B06A">
        <w:rPr>
          <w:rFonts w:eastAsia="Times New Roman"/>
          <w:position w:val="6"/>
          <w:lang w:val="en-US" w:eastAsia="en-US"/>
        </w:rPr>
        <w:t xml:space="preserve"> </w:t>
      </w:r>
      <w:proofErr w:type="spellStart"/>
      <w:r w:rsidR="00104905" w:rsidRPr="1A57B06A">
        <w:rPr>
          <w:rFonts w:eastAsia="Times New Roman"/>
          <w:position w:val="6"/>
          <w:lang w:val="en-US" w:eastAsia="en-US"/>
        </w:rPr>
        <w:t>arba</w:t>
      </w:r>
      <w:proofErr w:type="spellEnd"/>
      <w:r w:rsidR="00104905" w:rsidRPr="1A57B06A">
        <w:rPr>
          <w:rFonts w:eastAsia="Times New Roman"/>
          <w:position w:val="6"/>
          <w:lang w:val="en-US" w:eastAsia="en-US"/>
        </w:rPr>
        <w:t xml:space="preserve"> jo </w:t>
      </w:r>
      <w:proofErr w:type="spellStart"/>
      <w:r w:rsidR="00104905" w:rsidRPr="1A57B06A">
        <w:rPr>
          <w:rFonts w:eastAsia="Times New Roman"/>
          <w:position w:val="6"/>
          <w:lang w:val="en-US" w:eastAsia="en-US"/>
        </w:rPr>
        <w:t>įgalioto</w:t>
      </w:r>
      <w:proofErr w:type="spellEnd"/>
      <w:r w:rsidR="00104905" w:rsidRPr="1A57B06A">
        <w:rPr>
          <w:rFonts w:eastAsia="Times New Roman"/>
          <w:position w:val="6"/>
          <w:lang w:val="en-US" w:eastAsia="en-US"/>
        </w:rPr>
        <w:t xml:space="preserve"> </w:t>
      </w:r>
      <w:proofErr w:type="spellStart"/>
      <w:r w:rsidR="00104905" w:rsidRPr="1A57B06A">
        <w:rPr>
          <w:rFonts w:eastAsia="Times New Roman"/>
          <w:position w:val="6"/>
          <w:lang w:val="en-US" w:eastAsia="en-US"/>
        </w:rPr>
        <w:t>asmens</w:t>
      </w:r>
      <w:proofErr w:type="spellEnd"/>
      <w:r w:rsidR="00104905" w:rsidRPr="1A57B06A">
        <w:rPr>
          <w:rFonts w:eastAsia="Times New Roman"/>
          <w:position w:val="6"/>
          <w:lang w:val="en-US" w:eastAsia="en-US"/>
        </w:rPr>
        <w:t xml:space="preserve"> </w:t>
      </w:r>
      <w:r w:rsidR="00104905" w:rsidRPr="00104905">
        <w:rPr>
          <w:rFonts w:eastAsia="Times New Roman" w:cstheme="minorHAnsi"/>
          <w:position w:val="6"/>
          <w:lang w:val="en-US" w:eastAsia="en-US"/>
        </w:rPr>
        <w:tab/>
      </w:r>
      <w:r w:rsidR="00104905" w:rsidRPr="00104905">
        <w:rPr>
          <w:rFonts w:eastAsia="Times New Roman" w:cstheme="minorHAnsi"/>
          <w:position w:val="6"/>
          <w:lang w:val="en-US" w:eastAsia="en-US"/>
        </w:rPr>
        <w:tab/>
      </w:r>
      <w:r w:rsidRPr="1A57B06A">
        <w:rPr>
          <w:rFonts w:eastAsia="Times New Roman"/>
          <w:position w:val="6"/>
          <w:lang w:val="en-US" w:eastAsia="en-US"/>
        </w:rPr>
        <w:t xml:space="preserve">                      </w:t>
      </w:r>
      <w:r w:rsidR="00104905" w:rsidRPr="1A57B06A">
        <w:rPr>
          <w:rFonts w:eastAsia="Times New Roman"/>
          <w:i/>
          <w:iCs/>
          <w:position w:val="6"/>
          <w:lang w:val="en-US" w:eastAsia="en-US"/>
        </w:rPr>
        <w:t>(</w:t>
      </w:r>
      <w:proofErr w:type="spellStart"/>
      <w:r w:rsidR="00104905" w:rsidRPr="1A57B06A">
        <w:rPr>
          <w:rFonts w:eastAsia="Times New Roman"/>
          <w:i/>
          <w:iCs/>
          <w:position w:val="6"/>
          <w:lang w:val="en-US" w:eastAsia="en-US"/>
        </w:rPr>
        <w:t>parašas</w:t>
      </w:r>
      <w:proofErr w:type="spellEnd"/>
      <w:r w:rsidR="00104905" w:rsidRPr="1A57B06A">
        <w:rPr>
          <w:rFonts w:eastAsia="Times New Roman"/>
          <w:i/>
          <w:iCs/>
          <w:position w:val="6"/>
          <w:lang w:val="en-US" w:eastAsia="en-US"/>
        </w:rPr>
        <w:t>)</w:t>
      </w:r>
      <w:r w:rsidR="00104905" w:rsidRPr="00104905">
        <w:rPr>
          <w:rFonts w:eastAsia="Times New Roman" w:cstheme="minorHAnsi"/>
          <w:i/>
          <w:position w:val="6"/>
          <w:lang w:val="en-US" w:eastAsia="en-US"/>
        </w:rPr>
        <w:tab/>
      </w:r>
      <w:r w:rsidR="00104905" w:rsidRPr="00104905">
        <w:rPr>
          <w:rFonts w:eastAsia="Times New Roman" w:cstheme="minorHAnsi"/>
          <w:i/>
          <w:position w:val="6"/>
          <w:lang w:val="en-US" w:eastAsia="en-US"/>
        </w:rPr>
        <w:tab/>
      </w:r>
      <w:r w:rsidR="00104905" w:rsidRPr="00104905">
        <w:rPr>
          <w:rFonts w:eastAsia="Times New Roman" w:cstheme="minorHAnsi"/>
          <w:i/>
          <w:position w:val="6"/>
          <w:lang w:val="en-US" w:eastAsia="en-US"/>
        </w:rPr>
        <w:tab/>
      </w:r>
      <w:r w:rsidR="00104905" w:rsidRPr="1A57B06A">
        <w:rPr>
          <w:rFonts w:eastAsia="Times New Roman"/>
          <w:i/>
          <w:iCs/>
          <w:position w:val="6"/>
          <w:lang w:val="en-US" w:eastAsia="en-US"/>
        </w:rPr>
        <w:t xml:space="preserve">       </w:t>
      </w:r>
      <w:r w:rsidRPr="1A57B06A">
        <w:rPr>
          <w:rFonts w:eastAsia="Times New Roman"/>
          <w:i/>
          <w:iCs/>
          <w:position w:val="6"/>
          <w:lang w:val="en-US" w:eastAsia="en-US"/>
        </w:rPr>
        <w:t xml:space="preserve">                          </w:t>
      </w:r>
      <w:r w:rsidR="00104905" w:rsidRPr="1A57B06A">
        <w:rPr>
          <w:rFonts w:eastAsia="Times New Roman"/>
          <w:position w:val="6"/>
          <w:lang w:val="en-US" w:eastAsia="en-US"/>
        </w:rPr>
        <w:t>(</w:t>
      </w:r>
      <w:proofErr w:type="spellStart"/>
      <w:r w:rsidR="00104905" w:rsidRPr="1A57B06A">
        <w:rPr>
          <w:rFonts w:eastAsia="Times New Roman"/>
          <w:position w:val="6"/>
          <w:lang w:val="en-US" w:eastAsia="en-US"/>
        </w:rPr>
        <w:t>Vardas</w:t>
      </w:r>
      <w:proofErr w:type="spellEnd"/>
      <w:r w:rsidR="00104905" w:rsidRPr="1A57B06A">
        <w:rPr>
          <w:rFonts w:eastAsia="Times New Roman"/>
          <w:position w:val="6"/>
          <w:lang w:val="en-US" w:eastAsia="en-US"/>
        </w:rPr>
        <w:t xml:space="preserve">, </w:t>
      </w:r>
      <w:proofErr w:type="spellStart"/>
      <w:r w:rsidR="00104905" w:rsidRPr="1A57B06A">
        <w:rPr>
          <w:rFonts w:eastAsia="Times New Roman"/>
          <w:position w:val="6"/>
          <w:lang w:val="en-US" w:eastAsia="en-US"/>
        </w:rPr>
        <w:t>pavardė</w:t>
      </w:r>
      <w:proofErr w:type="spellEnd"/>
      <w:r w:rsidR="00104905" w:rsidRPr="1A57B06A">
        <w:rPr>
          <w:rFonts w:eastAsia="Times New Roman"/>
          <w:position w:val="6"/>
          <w:lang w:val="en-US" w:eastAsia="en-US"/>
        </w:rPr>
        <w:t>)</w:t>
      </w:r>
    </w:p>
    <w:p w14:paraId="6E96CBC0" w14:textId="7A5A4322" w:rsidR="00104905" w:rsidRPr="00104905" w:rsidRDefault="004D632D" w:rsidP="00104905">
      <w:pPr>
        <w:suppressAutoHyphens/>
        <w:spacing w:after="40" w:line="240" w:lineRule="auto"/>
        <w:ind w:firstLine="0"/>
        <w:contextualSpacing/>
        <w:rPr>
          <w:rFonts w:eastAsia="Times New Roman" w:cstheme="minorHAnsi"/>
          <w:position w:val="6"/>
          <w:lang w:val="en-US" w:eastAsia="en-US"/>
        </w:rPr>
      </w:pPr>
      <w:r>
        <w:rPr>
          <w:rFonts w:eastAsia="Times New Roman" w:cstheme="minorHAnsi"/>
          <w:position w:val="6"/>
          <w:lang w:val="en-US" w:eastAsia="en-US"/>
        </w:rPr>
        <w:t xml:space="preserve">          </w:t>
      </w:r>
      <w:proofErr w:type="spellStart"/>
      <w:r w:rsidR="00104905" w:rsidRPr="00104905">
        <w:rPr>
          <w:rFonts w:eastAsia="Times New Roman" w:cstheme="minorHAnsi"/>
          <w:position w:val="6"/>
          <w:lang w:val="en-US" w:eastAsia="en-US"/>
        </w:rPr>
        <w:t>pareigų</w:t>
      </w:r>
      <w:proofErr w:type="spellEnd"/>
      <w:r w:rsidR="00104905" w:rsidRPr="00104905">
        <w:rPr>
          <w:rFonts w:eastAsia="Times New Roman" w:cstheme="minorHAnsi"/>
          <w:position w:val="6"/>
          <w:lang w:val="en-US" w:eastAsia="en-US"/>
        </w:rPr>
        <w:t xml:space="preserve"> </w:t>
      </w:r>
      <w:proofErr w:type="spellStart"/>
      <w:r w:rsidR="00104905" w:rsidRPr="00104905">
        <w:rPr>
          <w:rFonts w:eastAsia="Times New Roman" w:cstheme="minorHAnsi"/>
          <w:position w:val="6"/>
          <w:lang w:val="en-US" w:eastAsia="en-US"/>
        </w:rPr>
        <w:t>pavadinimas</w:t>
      </w:r>
      <w:proofErr w:type="spellEnd"/>
      <w:r w:rsidR="00104905" w:rsidRPr="00104905">
        <w:rPr>
          <w:rFonts w:eastAsia="Times New Roman" w:cstheme="minorHAnsi"/>
          <w:position w:val="6"/>
          <w:lang w:val="en-US" w:eastAsia="en-US"/>
        </w:rPr>
        <w:t>)</w:t>
      </w:r>
    </w:p>
    <w:p w14:paraId="2A136F99"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46AD1B52"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79FDF15A"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1E20FE5C"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72CAE237"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6C554D2A"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1F7E47C2"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4A93AEEC"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1EAA7E96"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0DC6F4B8"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24A70179"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35F05580"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600CE178"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6932ADDB"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58448EA9"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5921DD02"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032879FC"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42DC6D5F" w14:textId="77777777" w:rsidR="00104905" w:rsidRPr="00104905" w:rsidRDefault="00104905" w:rsidP="00104905">
      <w:pPr>
        <w:suppressAutoHyphens/>
        <w:spacing w:after="40" w:line="240" w:lineRule="auto"/>
        <w:ind w:firstLine="0"/>
        <w:contextualSpacing/>
        <w:rPr>
          <w:rFonts w:eastAsia="Times New Roman" w:cstheme="minorHAnsi"/>
          <w:position w:val="6"/>
          <w:lang w:val="en-US" w:eastAsia="en-US"/>
        </w:rPr>
      </w:pPr>
    </w:p>
    <w:p w14:paraId="1D5CB187" w14:textId="77777777" w:rsidR="00104905" w:rsidRPr="00104905" w:rsidRDefault="00104905" w:rsidP="00104905">
      <w:pPr>
        <w:suppressAutoHyphens/>
        <w:spacing w:after="40" w:line="240" w:lineRule="auto"/>
        <w:ind w:firstLine="0"/>
        <w:contextualSpacing/>
        <w:rPr>
          <w:rFonts w:eastAsia="Arial Unicode MS" w:cstheme="minorHAnsi"/>
          <w:bCs/>
          <w:iCs/>
          <w:lang w:eastAsia="en-US"/>
        </w:rPr>
      </w:pPr>
    </w:p>
    <w:p w14:paraId="081354A0" w14:textId="77777777" w:rsidR="00104905" w:rsidRPr="00104905" w:rsidRDefault="00104905" w:rsidP="00104905">
      <w:pPr>
        <w:suppressAutoHyphens/>
        <w:spacing w:after="40" w:line="240" w:lineRule="auto"/>
        <w:ind w:firstLine="0"/>
        <w:contextualSpacing/>
        <w:rPr>
          <w:rFonts w:eastAsia="Arial Unicode MS" w:cstheme="minorHAnsi"/>
          <w:bCs/>
          <w:iCs/>
          <w:lang w:eastAsia="en-US"/>
        </w:rPr>
      </w:pPr>
    </w:p>
    <w:p w14:paraId="68A223A9" w14:textId="77777777" w:rsidR="00104905" w:rsidRPr="00104905" w:rsidRDefault="00104905" w:rsidP="00104905">
      <w:pPr>
        <w:suppressAutoHyphens/>
        <w:spacing w:after="40" w:line="240" w:lineRule="auto"/>
        <w:ind w:firstLine="0"/>
        <w:contextualSpacing/>
        <w:rPr>
          <w:rFonts w:ascii="Times New Roman" w:eastAsia="Arial Unicode MS" w:hAnsi="Times New Roman" w:cs="Times New Roman"/>
          <w:bCs/>
          <w:iCs/>
          <w:sz w:val="24"/>
          <w:szCs w:val="24"/>
          <w:lang w:eastAsia="en-US"/>
        </w:rPr>
      </w:pPr>
    </w:p>
    <w:p w14:paraId="133947BE" w14:textId="36F01002" w:rsidR="00A52BA0" w:rsidRPr="00194983" w:rsidRDefault="00A52BA0" w:rsidP="00A52BA0">
      <w:pPr>
        <w:spacing w:line="240" w:lineRule="auto"/>
        <w:jc w:val="left"/>
        <w:rPr>
          <w:rStyle w:val="normaltextrun"/>
          <w:rFonts w:cstheme="minorHAnsi"/>
          <w:color w:val="7030A0"/>
          <w:shd w:val="clear" w:color="auto" w:fill="FFFFFF"/>
        </w:rPr>
      </w:pPr>
      <w:r w:rsidRPr="00194983">
        <w:rPr>
          <w:rStyle w:val="normaltextrun"/>
          <w:rFonts w:cstheme="minorHAnsi"/>
          <w:color w:val="7030A0"/>
          <w:shd w:val="clear" w:color="auto" w:fill="FFFFFF"/>
        </w:rPr>
        <w:t>.</w:t>
      </w:r>
    </w:p>
    <w:p w14:paraId="1E8A1B49" w14:textId="133CFA7F" w:rsidR="00A52BA0" w:rsidRDefault="00A52BA0" w:rsidP="00E77D75">
      <w:pPr>
        <w:spacing w:line="240" w:lineRule="auto"/>
        <w:jc w:val="left"/>
        <w:rPr>
          <w:rFonts w:ascii="Arial" w:eastAsia="Calibri" w:hAnsi="Arial" w:cs="Arial"/>
          <w:b/>
          <w:bCs/>
          <w:color w:val="7030A0"/>
        </w:rPr>
      </w:pPr>
    </w:p>
    <w:p w14:paraId="1BABFDEB" w14:textId="7DD381C3" w:rsidR="00CB5907" w:rsidRDefault="00CB5907" w:rsidP="00506996">
      <w:pPr>
        <w:pStyle w:val="NoSpacing"/>
        <w:spacing w:line="300" w:lineRule="auto"/>
        <w:ind w:firstLine="0"/>
        <w:contextualSpacing/>
        <w:rPr>
          <w:rFonts w:ascii="Arial" w:eastAsiaTheme="minorHAnsi" w:hAnsi="Arial" w:cs="Arial"/>
          <w:bCs/>
          <w:iCs/>
        </w:rPr>
      </w:pPr>
    </w:p>
    <w:p w14:paraId="1AA9499D" w14:textId="151E5FF0"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404CFC09"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7432AF">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2E8F508" w14:textId="3147CC18" w:rsidR="008A18BB" w:rsidRPr="004344B0" w:rsidRDefault="008A18BB" w:rsidP="005F38DD">
      <w:pPr>
        <w:spacing w:line="240" w:lineRule="auto"/>
        <w:ind w:firstLine="567"/>
      </w:pPr>
      <w:r>
        <w:t>1. Ekonomiškai naudingiausias pasiūlymas išrenkamas pagal kainą.</w:t>
      </w:r>
    </w:p>
    <w:p w14:paraId="5E0CEC40" w14:textId="269C4B67" w:rsidR="008A18BB" w:rsidRPr="004344B0" w:rsidRDefault="008A18BB" w:rsidP="008A18BB">
      <w:pPr>
        <w:spacing w:line="240" w:lineRule="auto"/>
        <w:ind w:firstLine="567"/>
      </w:pPr>
      <w:r>
        <w:t>2</w:t>
      </w:r>
      <w:r w:rsidRPr="004344B0">
        <w:t>. Pirkimo metu</w:t>
      </w:r>
      <w:r>
        <w:t xml:space="preserve"> </w:t>
      </w:r>
      <w:r w:rsidR="005702B5">
        <w:t>P</w:t>
      </w:r>
      <w:r>
        <w:t>erkančioji organizacija su tie</w:t>
      </w:r>
      <w:r w:rsidRPr="004344B0">
        <w:t>kėjais nesiderės.</w:t>
      </w:r>
    </w:p>
    <w:p w14:paraId="30D043DE" w14:textId="758BF8EC" w:rsidR="008A18BB" w:rsidRPr="004344B0" w:rsidRDefault="008A18BB" w:rsidP="008A18BB">
      <w:pPr>
        <w:spacing w:line="240" w:lineRule="auto"/>
        <w:ind w:firstLine="567"/>
      </w:pPr>
      <w:r>
        <w:t>3</w:t>
      </w:r>
      <w:r w:rsidRPr="004344B0">
        <w:t xml:space="preserve">. Pasiūlymų vertinimo metu </w:t>
      </w:r>
      <w:r w:rsidR="005702B5">
        <w:t>P</w:t>
      </w:r>
      <w:r w:rsidRPr="004344B0">
        <w:t>erkančioji organizacija įvertina:</w:t>
      </w:r>
    </w:p>
    <w:p w14:paraId="40C875B6" w14:textId="40592E49" w:rsidR="008A18BB" w:rsidRPr="004344B0" w:rsidRDefault="008A18BB" w:rsidP="008A18BB">
      <w:pPr>
        <w:spacing w:line="240" w:lineRule="auto"/>
        <w:ind w:firstLine="567"/>
      </w:pPr>
      <w:r>
        <w:t>3.1. ar tie</w:t>
      </w:r>
      <w:r w:rsidRPr="004344B0">
        <w:t>kėjo siūlomas pirkimo objektas atitinka pirkimo dokumentuose nustatytus reikalavimus;</w:t>
      </w:r>
    </w:p>
    <w:p w14:paraId="6558ADB1" w14:textId="52D626A0" w:rsidR="008A18BB" w:rsidRPr="004344B0" w:rsidRDefault="005702B5" w:rsidP="008A18BB">
      <w:pPr>
        <w:spacing w:line="240" w:lineRule="auto"/>
        <w:ind w:firstLine="567"/>
      </w:pPr>
      <w:r>
        <w:t>3</w:t>
      </w:r>
      <w:r w:rsidR="008A18BB">
        <w:t>.2. ar tie</w:t>
      </w:r>
      <w:r w:rsidR="008A18BB" w:rsidRPr="004344B0">
        <w:t>kėjo pasiūlyme nėra nurodytos kainos apskaičiavimo klaidų;</w:t>
      </w:r>
    </w:p>
    <w:p w14:paraId="160C52B1" w14:textId="6E468743" w:rsidR="008A18BB" w:rsidRPr="004344B0" w:rsidRDefault="005702B5" w:rsidP="008A18BB">
      <w:pPr>
        <w:spacing w:line="240" w:lineRule="auto"/>
        <w:ind w:firstLine="567"/>
      </w:pPr>
      <w:r>
        <w:t>3</w:t>
      </w:r>
      <w:r w:rsidR="008A18BB">
        <w:t>.3. ar tie</w:t>
      </w:r>
      <w:r w:rsidR="008A18BB" w:rsidRPr="004344B0">
        <w:t xml:space="preserve">kėjo pasiūlyme nurodyta kaina nėra per didelė ir </w:t>
      </w:r>
      <w:r>
        <w:t>P</w:t>
      </w:r>
      <w:r w:rsidR="008A18BB" w:rsidRPr="004344B0">
        <w:t>erkančiajai organizacijai nepriimtina;</w:t>
      </w:r>
    </w:p>
    <w:p w14:paraId="71CD1FA6" w14:textId="3C245CF8" w:rsidR="008A18BB" w:rsidRDefault="005702B5" w:rsidP="008A18BB">
      <w:pPr>
        <w:spacing w:line="240" w:lineRule="auto"/>
        <w:ind w:firstLine="567"/>
      </w:pPr>
      <w:r>
        <w:t>3</w:t>
      </w:r>
      <w:r w:rsidR="008A18BB">
        <w:t>.4. ar tie</w:t>
      </w:r>
      <w:r w:rsidR="008A18BB" w:rsidRPr="004344B0">
        <w:t>kėjo pasiūlyme nurodyta kaina (jos sudedamosios dalys) neatrodo neįprastai maža</w:t>
      </w:r>
      <w:r w:rsidR="008A18BB">
        <w:t>.</w:t>
      </w:r>
    </w:p>
    <w:p w14:paraId="65440ADB" w14:textId="31ED926C" w:rsidR="008A18BB" w:rsidRPr="004344B0" w:rsidRDefault="00F57A2E" w:rsidP="008A18BB">
      <w:pPr>
        <w:spacing w:line="240" w:lineRule="auto"/>
        <w:ind w:firstLine="567"/>
      </w:pPr>
      <w:r>
        <w:t>4</w:t>
      </w:r>
      <w:r w:rsidR="008A18BB" w:rsidRPr="004344B0">
        <w:t xml:space="preserve">. </w:t>
      </w:r>
      <w:r w:rsidR="008A18BB" w:rsidRPr="00C61280">
        <w:t xml:space="preserve">Jeigu dalyvis pateikė netikslius, neišsamius ar klaidingus dokumentus ar duomenis apie atitiktį pirkimo dokumentų reikalavimams arba šių dokumentų ar duomenų trūksta, </w:t>
      </w:r>
      <w:r>
        <w:t>P</w:t>
      </w:r>
      <w:r w:rsidR="008A18BB" w:rsidRPr="00C61280">
        <w:t>erkančioji organizacija, nepažeisdama lygiateisiškumo</w:t>
      </w:r>
      <w:r w:rsidR="008A18BB" w:rsidRPr="004344B0">
        <w:t xml:space="preserve"> ir skaidrumo principų</w:t>
      </w:r>
      <w:r w:rsidR="008A18BB" w:rsidRPr="00736D68">
        <w:t xml:space="preserve">, prašo </w:t>
      </w:r>
      <w:r w:rsidR="008A18BB" w:rsidRPr="0003436F">
        <w:t>dalyvį šiuos dokumentus ar duomenis patikslinti, papildyti arba paaiškinti per jos nustatytą protingą terminą. Tikslinami, papildomi, paaiškinami ir pateikiami nauji gali būti tik dokumentai ar duomenys, susiję</w:t>
      </w:r>
      <w:r w:rsidR="008A18BB">
        <w:t xml:space="preserve"> su tie</w:t>
      </w:r>
      <w:r w:rsidR="008A18BB" w:rsidRPr="004344B0">
        <w:t>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7E614E98" w14:textId="4B0FA864" w:rsidR="008A18BB" w:rsidRPr="004344B0" w:rsidRDefault="00F57A2E" w:rsidP="008A18BB">
      <w:pPr>
        <w:spacing w:line="240" w:lineRule="auto"/>
        <w:ind w:firstLine="567"/>
      </w:pPr>
      <w:r>
        <w:t>5</w:t>
      </w:r>
      <w:r w:rsidR="008A18BB" w:rsidRPr="004344B0">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61111A8" w14:textId="6BB940AD" w:rsidR="008A18BB" w:rsidRPr="0003436F" w:rsidRDefault="00F57A2E" w:rsidP="008A18BB">
      <w:pPr>
        <w:spacing w:line="240" w:lineRule="auto"/>
        <w:ind w:firstLine="567"/>
      </w:pPr>
      <w:r>
        <w:t>6</w:t>
      </w:r>
      <w:r w:rsidR="008A18BB" w:rsidRPr="004344B0">
        <w:t xml:space="preserve">. Jeigu dalyvio pasiūlyme nurodyta kaina (jos sudedamosios dalys) atrodo neįprastai maža, </w:t>
      </w:r>
      <w:r>
        <w:t>P</w:t>
      </w:r>
      <w:r w:rsidR="008A18BB" w:rsidRPr="004344B0">
        <w:t xml:space="preserve">erkančioji organizacija prašo dalyvį ją pagrįsti, </w:t>
      </w:r>
      <w:r w:rsidR="008A18BB" w:rsidRPr="0003436F">
        <w:t xml:space="preserve">vadovaujantis </w:t>
      </w:r>
      <w:hyperlink r:id="rId17" w:tgtFrame="_blank" w:history="1">
        <w:r w:rsidR="008A18BB" w:rsidRPr="0003436F">
          <w:t>VPĮ 57 straipsnio 2 ir 3 dalių</w:t>
        </w:r>
      </w:hyperlink>
      <w:r w:rsidR="008A18BB" w:rsidRPr="0003436F">
        <w:t xml:space="preserve"> nuostatomis.</w:t>
      </w:r>
    </w:p>
    <w:p w14:paraId="07DF3E5D" w14:textId="543FE9A5" w:rsidR="008A18BB" w:rsidRPr="004344B0" w:rsidRDefault="008A18BB" w:rsidP="008A18BB">
      <w:pPr>
        <w:spacing w:line="240" w:lineRule="auto"/>
        <w:ind w:firstLine="567"/>
      </w:pPr>
      <w:r w:rsidRPr="004344B0">
        <w:t>7</w:t>
      </w:r>
      <w:r w:rsidRPr="00C11DE3">
        <w:t>. Perkančioji organizacija, pasiūlymų vertinimo metu radusi pasiūlyme nurodytos kainos apskaičiavimo klaidų, prašo dalyvių per jos nurodytą terminą ištaisyti pasiūlyme pastebėtas aritmetines klaidas, nekeičiant susipažinimo</w:t>
      </w:r>
      <w:r w:rsidRPr="004344B0">
        <w:t xml:space="preserve"> su pasiūlymais metu užfiksuotos kainos. Taisydamas pasiūlyme nurodytas aritmetines klaidas, dalyvis gali taisyti kainos sudedamąsias dalis, tačiau neturi teisės atsisakyti kainos sudedamųjų dalių arba papildyti kainą naujomis dalimis.</w:t>
      </w:r>
    </w:p>
    <w:p w14:paraId="1A6831A8" w14:textId="1A0FC070" w:rsidR="008A18BB" w:rsidRPr="004344B0" w:rsidRDefault="00A94EDC" w:rsidP="008A18BB">
      <w:pPr>
        <w:spacing w:line="240" w:lineRule="auto"/>
        <w:ind w:firstLine="567"/>
      </w:pPr>
      <w:r>
        <w:t>8</w:t>
      </w:r>
      <w:r w:rsidR="008A18BB" w:rsidRPr="004344B0">
        <w:t>. Sudaroma pasiūlymų eilė</w:t>
      </w:r>
      <w:r w:rsidR="008A18BB">
        <w:t>. Į pasiūlymų eilę įtraukiami tie</w:t>
      </w:r>
      <w:r w:rsidR="008A18BB" w:rsidRPr="004344B0">
        <w:t>kėjai, kurių pasiūlymai atitiko pirkimo dokumentuose nustatytus reikalavimus. Pasiūlymų eilė sudaroma ekonominio naudingum</w:t>
      </w:r>
      <w:r w:rsidR="008A18BB">
        <w:t>o mažėjimo tvarka. Jei kelių tie</w:t>
      </w:r>
      <w:r w:rsidR="008A18BB" w:rsidRPr="004344B0">
        <w:t>kėjų pasiūlymų ekonominis naudingumas yra vienodas, sudarant pasiūl</w:t>
      </w:r>
      <w:r w:rsidR="008A18BB">
        <w:t>ymų eilę, pirmesnis įrašomas tie</w:t>
      </w:r>
      <w:r w:rsidR="008A18BB" w:rsidRPr="004344B0">
        <w:t>kėjas, kurio pasiūlymas pateiktas anksčiausiai. Eilė nesudaroma, jei pasiūlymą pateikė ar, pirkimo procedūrų metu atmetus k</w:t>
      </w:r>
      <w:r w:rsidR="008A18BB">
        <w:t>itus pasiūlymus, liko vienas tie</w:t>
      </w:r>
      <w:r w:rsidR="008A18BB" w:rsidRPr="004344B0">
        <w:t>kėjas.</w:t>
      </w:r>
    </w:p>
    <w:p w14:paraId="2A45B287" w14:textId="5990D091" w:rsidR="008A18BB" w:rsidRPr="004344B0" w:rsidRDefault="00A94EDC" w:rsidP="008A18BB">
      <w:pPr>
        <w:spacing w:line="240" w:lineRule="auto"/>
        <w:ind w:firstLine="567"/>
      </w:pPr>
      <w:r>
        <w:t>9</w:t>
      </w:r>
      <w:r w:rsidR="008A18BB" w:rsidRPr="004344B0">
        <w:t>. Nustatomas pirkimo laimėtojas. Laimėtoju gal</w:t>
      </w:r>
      <w:r w:rsidR="008A18BB">
        <w:t>i būti pasirenkamas tik toks tie</w:t>
      </w:r>
      <w:r w:rsidR="008A18BB" w:rsidRPr="004344B0">
        <w:t xml:space="preserve">kėjas, kurio pasiūlymas atitinka pirkimo dokumentuose nustatytus reikalavimus ir jo pasiūlymo kaina nėra per didelė ir </w:t>
      </w:r>
      <w:r>
        <w:t>P</w:t>
      </w:r>
      <w:r w:rsidR="008A18BB" w:rsidRPr="004344B0">
        <w:t>erkančiajai organizacijai nepriimtina.</w:t>
      </w:r>
    </w:p>
    <w:p w14:paraId="4EDEBD3C" w14:textId="1726FB97" w:rsidR="008A18BB" w:rsidRPr="004344B0" w:rsidRDefault="00A94EDC" w:rsidP="008A18BB">
      <w:pPr>
        <w:spacing w:line="240" w:lineRule="auto"/>
        <w:ind w:firstLine="567"/>
      </w:pPr>
      <w:r>
        <w:t>10</w:t>
      </w:r>
      <w:r w:rsidR="008A18BB" w:rsidRPr="004344B0">
        <w:t>. Perkančioji organizacija suinteresuotiems dalyviams, išskyrus atvejus, kai pirkimo sutartis sudar</w:t>
      </w:r>
      <w:r w:rsidR="008A18BB">
        <w:t>oma žodžiu, ne vėliau kaip per 3 (tris)</w:t>
      </w:r>
      <w:r w:rsidR="008A18BB" w:rsidRPr="004344B0">
        <w:t xml:space="preserve"> darbo dienas raštu praneša apie priimtą sprendimą nustatyti laimėjusį pasiūlymą, dėl kurio bus sudaroma pirkimo (preliminarioji) sutartis, ir pateikia </w:t>
      </w:r>
      <w:hyperlink r:id="rId18" w:tgtFrame="_blank" w:history="1">
        <w:r w:rsidR="008A18BB" w:rsidRPr="0003436F">
          <w:t>VPĮ 58 straipsnio 2 dalyje</w:t>
        </w:r>
      </w:hyperlink>
      <w:r w:rsidR="008A18BB" w:rsidRPr="0003436F">
        <w:t xml:space="preserve"> nurodytos atitinkamos informacijos, kuri dar nebuvo pateikta pirkimo procedūrų metu, santrauką, n</w:t>
      </w:r>
      <w:r w:rsidR="008A18BB" w:rsidRPr="004344B0">
        <w:t>urodo nustatytą pasiūlymų eilę ir laimėjusį pasiūlymą. Jei būtų priimtas sprendimas nesudaryti pirkimo (preliminariosios) sutarties, perkančioji organizacija taip pat nurodo priežastis, dėl kurių priimtas toks sprendimas.</w:t>
      </w:r>
    </w:p>
    <w:p w14:paraId="520E789E" w14:textId="4A6049E0" w:rsidR="008A18BB" w:rsidRDefault="00A94EDC" w:rsidP="008A18BB">
      <w:pPr>
        <w:spacing w:line="240" w:lineRule="auto"/>
        <w:ind w:firstLine="567"/>
      </w:pPr>
      <w:r>
        <w:t>11</w:t>
      </w:r>
      <w:r w:rsidR="008A18BB">
        <w:t>. Tie</w:t>
      </w:r>
      <w:r w:rsidR="008A18BB" w:rsidRPr="004344B0">
        <w:t>kėjas, kurio pasiūlymas laimėjo, kviečiamas sudaryti pirkimo sutartį.</w:t>
      </w:r>
    </w:p>
    <w:p w14:paraId="10362CBA" w14:textId="77777777" w:rsidR="008A18BB" w:rsidRPr="004344B0" w:rsidRDefault="008A18BB" w:rsidP="008A18BB">
      <w:pPr>
        <w:spacing w:line="240" w:lineRule="auto"/>
        <w:ind w:firstLine="851"/>
      </w:pPr>
    </w:p>
    <w:p w14:paraId="0B6088BF" w14:textId="095EA18F" w:rsidR="009B4090" w:rsidRPr="00DD1593" w:rsidRDefault="009B4090">
      <w:pPr>
        <w:rPr>
          <w:rFonts w:ascii="Arial" w:eastAsiaTheme="minorHAnsi" w:hAnsi="Arial" w:cs="Arial"/>
          <w:bCs/>
          <w:iCs/>
        </w:rPr>
      </w:pP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1A57B06A">
      <w:pPr>
        <w:spacing w:line="240" w:lineRule="auto"/>
        <w:ind w:left="7314" w:firstLine="0"/>
      </w:pPr>
    </w:p>
    <w:p w14:paraId="467AC06C" w14:textId="34B88B9F" w:rsidR="1A57B06A" w:rsidRDefault="1A57B06A" w:rsidP="1A57B06A">
      <w:pPr>
        <w:spacing w:line="240" w:lineRule="auto"/>
        <w:ind w:left="7314" w:firstLine="0"/>
      </w:pPr>
    </w:p>
    <w:p w14:paraId="4737F8BF" w14:textId="7627FB72" w:rsidR="1A57B06A" w:rsidRDefault="1A57B06A" w:rsidP="1A57B06A">
      <w:pPr>
        <w:spacing w:line="240" w:lineRule="auto"/>
        <w:ind w:left="7314" w:firstLine="0"/>
      </w:pPr>
    </w:p>
    <w:p w14:paraId="7F2C3780" w14:textId="773FE230" w:rsidR="1A57B06A" w:rsidRDefault="1A57B06A" w:rsidP="1A57B06A">
      <w:pPr>
        <w:spacing w:line="240" w:lineRule="auto"/>
        <w:ind w:left="7314" w:firstLine="0"/>
      </w:pPr>
    </w:p>
    <w:p w14:paraId="01021B7B" w14:textId="577F6189" w:rsidR="1A57B06A" w:rsidRDefault="1A57B06A" w:rsidP="1A57B06A">
      <w:pPr>
        <w:spacing w:line="240" w:lineRule="auto"/>
        <w:ind w:left="7314" w:firstLine="0"/>
      </w:pPr>
    </w:p>
    <w:p w14:paraId="6ED09888" w14:textId="5CE05A4D" w:rsidR="1A57B06A" w:rsidRDefault="1A57B06A" w:rsidP="1A57B06A">
      <w:pPr>
        <w:spacing w:line="240" w:lineRule="auto"/>
        <w:ind w:left="7314" w:firstLine="0"/>
      </w:pPr>
    </w:p>
    <w:p w14:paraId="0C087720" w14:textId="6EE60717" w:rsidR="1A57B06A" w:rsidRDefault="1A57B06A" w:rsidP="1A57B06A">
      <w:pPr>
        <w:spacing w:line="240" w:lineRule="auto"/>
        <w:ind w:left="7314" w:firstLine="0"/>
      </w:pPr>
    </w:p>
    <w:p w14:paraId="51930267" w14:textId="03035405" w:rsidR="1A57B06A" w:rsidRDefault="1A57B06A" w:rsidP="1A57B06A">
      <w:pPr>
        <w:spacing w:line="240" w:lineRule="auto"/>
        <w:ind w:left="7314" w:firstLine="0"/>
      </w:pPr>
    </w:p>
    <w:p w14:paraId="661DB6DA" w14:textId="2988EEB9" w:rsidR="1A57B06A" w:rsidRDefault="1A57B06A" w:rsidP="1A57B06A">
      <w:pPr>
        <w:spacing w:line="240" w:lineRule="auto"/>
        <w:ind w:left="7314" w:firstLine="0"/>
      </w:pPr>
    </w:p>
    <w:p w14:paraId="0956ADBE" w14:textId="46FB0CCD" w:rsidR="1A57B06A" w:rsidRDefault="1A57B06A" w:rsidP="1A57B06A">
      <w:pPr>
        <w:spacing w:line="240" w:lineRule="auto"/>
        <w:ind w:left="7314" w:firstLine="0"/>
      </w:pPr>
    </w:p>
    <w:p w14:paraId="231685CE" w14:textId="59092827" w:rsidR="1A57B06A" w:rsidRDefault="1A57B06A" w:rsidP="1A57B06A">
      <w:pPr>
        <w:spacing w:line="240" w:lineRule="auto"/>
        <w:ind w:left="7314" w:firstLine="0"/>
      </w:pPr>
    </w:p>
    <w:p w14:paraId="194A1A32" w14:textId="6F1ED6FA" w:rsidR="1A57B06A" w:rsidRDefault="1A57B06A" w:rsidP="1A57B06A">
      <w:pPr>
        <w:spacing w:line="240" w:lineRule="auto"/>
        <w:ind w:left="7314" w:firstLine="0"/>
      </w:pPr>
    </w:p>
    <w:p w14:paraId="3E7B97BF" w14:textId="1E1AB928" w:rsidR="1A57B06A" w:rsidRDefault="1A57B06A" w:rsidP="1A57B06A">
      <w:pPr>
        <w:spacing w:line="240" w:lineRule="auto"/>
        <w:ind w:left="7314" w:firstLine="0"/>
      </w:pPr>
    </w:p>
    <w:p w14:paraId="089D9C74" w14:textId="7DD41CA5" w:rsidR="1A57B06A" w:rsidRDefault="1A57B06A" w:rsidP="1A57B06A">
      <w:pPr>
        <w:spacing w:line="240" w:lineRule="auto"/>
        <w:ind w:left="7314" w:firstLine="0"/>
      </w:pPr>
    </w:p>
    <w:p w14:paraId="19138541" w14:textId="3D110A1A" w:rsidR="1A57B06A" w:rsidRDefault="1A57B06A" w:rsidP="1A57B06A">
      <w:pPr>
        <w:spacing w:line="240" w:lineRule="auto"/>
        <w:ind w:left="7314" w:firstLine="0"/>
      </w:pPr>
    </w:p>
    <w:p w14:paraId="64BD76D8" w14:textId="13AC712B" w:rsidR="1A57B06A" w:rsidRDefault="1A57B06A" w:rsidP="1A57B06A">
      <w:pPr>
        <w:spacing w:line="240" w:lineRule="auto"/>
        <w:ind w:left="7314" w:firstLine="0"/>
      </w:pPr>
    </w:p>
    <w:p w14:paraId="130ADC90" w14:textId="25159231" w:rsidR="1A57B06A" w:rsidRDefault="1A57B06A" w:rsidP="1A57B06A">
      <w:pPr>
        <w:spacing w:line="240" w:lineRule="auto"/>
        <w:ind w:left="7314" w:firstLine="0"/>
      </w:pPr>
    </w:p>
    <w:p w14:paraId="0303B68D" w14:textId="42BEBA7E" w:rsidR="1A57B06A" w:rsidRDefault="1A57B06A" w:rsidP="1A57B06A">
      <w:pPr>
        <w:spacing w:line="240" w:lineRule="auto"/>
        <w:ind w:left="7314" w:firstLine="0"/>
      </w:pPr>
    </w:p>
    <w:p w14:paraId="077CE96D" w14:textId="70F08B45" w:rsidR="1A57B06A" w:rsidRDefault="1A57B06A" w:rsidP="1A57B06A">
      <w:pPr>
        <w:spacing w:line="240" w:lineRule="auto"/>
        <w:ind w:left="7314" w:firstLine="0"/>
      </w:pPr>
    </w:p>
    <w:p w14:paraId="2237316E" w14:textId="63FB8C49" w:rsidR="1A57B06A" w:rsidRDefault="1A57B06A" w:rsidP="1A57B06A">
      <w:pPr>
        <w:spacing w:line="240" w:lineRule="auto"/>
        <w:ind w:left="7314" w:firstLine="0"/>
      </w:pPr>
    </w:p>
    <w:p w14:paraId="0EF1D79E" w14:textId="0DBCE7F9" w:rsidR="1A57B06A" w:rsidRDefault="1A57B06A" w:rsidP="1A57B06A">
      <w:pPr>
        <w:spacing w:line="240" w:lineRule="auto"/>
        <w:ind w:left="7314" w:firstLine="0"/>
      </w:pPr>
    </w:p>
    <w:p w14:paraId="3EF80AC3" w14:textId="035347DD" w:rsidR="1A57B06A" w:rsidRDefault="1A57B06A" w:rsidP="1A57B06A">
      <w:pPr>
        <w:spacing w:line="240" w:lineRule="auto"/>
        <w:ind w:left="7314" w:firstLine="0"/>
      </w:pPr>
    </w:p>
    <w:p w14:paraId="4ED53121" w14:textId="7160BDB3" w:rsidR="1A57B06A" w:rsidRDefault="1A57B06A" w:rsidP="1A57B06A">
      <w:pPr>
        <w:spacing w:line="240" w:lineRule="auto"/>
        <w:ind w:left="7314" w:firstLine="0"/>
      </w:pPr>
    </w:p>
    <w:p w14:paraId="467295D7" w14:textId="50C72055" w:rsidR="1A57B06A" w:rsidRDefault="1A57B06A" w:rsidP="1A57B06A">
      <w:pPr>
        <w:spacing w:line="240" w:lineRule="auto"/>
        <w:ind w:left="7314" w:firstLine="0"/>
      </w:pPr>
    </w:p>
    <w:p w14:paraId="275F415D" w14:textId="6E4E0141" w:rsidR="1A57B06A" w:rsidRDefault="1A57B06A" w:rsidP="1A57B06A">
      <w:pPr>
        <w:spacing w:line="240" w:lineRule="auto"/>
        <w:ind w:left="7314" w:firstLine="0"/>
      </w:pPr>
    </w:p>
    <w:p w14:paraId="00A160EA" w14:textId="36630021" w:rsidR="1A57B06A" w:rsidRDefault="1A57B06A" w:rsidP="1A57B06A">
      <w:pPr>
        <w:spacing w:line="240" w:lineRule="auto"/>
        <w:ind w:left="7314" w:firstLine="0"/>
      </w:pPr>
    </w:p>
    <w:p w14:paraId="6C267955" w14:textId="0821F24F" w:rsidR="1A57B06A" w:rsidRDefault="1A57B06A" w:rsidP="1A57B06A">
      <w:pPr>
        <w:spacing w:line="240" w:lineRule="auto"/>
        <w:ind w:left="7314" w:firstLine="0"/>
      </w:pPr>
    </w:p>
    <w:p w14:paraId="6061529F" w14:textId="45066247" w:rsidR="1A57B06A" w:rsidRDefault="1A57B06A" w:rsidP="1A57B06A">
      <w:pPr>
        <w:spacing w:line="240" w:lineRule="auto"/>
        <w:ind w:left="7314" w:firstLine="0"/>
      </w:pPr>
    </w:p>
    <w:p w14:paraId="570C9EE8" w14:textId="151E951B" w:rsidR="1A57B06A" w:rsidRDefault="1A57B06A" w:rsidP="1A57B06A">
      <w:pPr>
        <w:spacing w:line="240" w:lineRule="auto"/>
        <w:ind w:left="7314" w:firstLine="0"/>
      </w:pPr>
    </w:p>
    <w:p w14:paraId="502E0849" w14:textId="2D6DF456" w:rsidR="1A57B06A" w:rsidRDefault="1A57B06A" w:rsidP="1A57B06A">
      <w:pPr>
        <w:spacing w:line="240" w:lineRule="auto"/>
        <w:ind w:left="7314" w:firstLine="0"/>
      </w:pPr>
    </w:p>
    <w:p w14:paraId="26EE46D6" w14:textId="191BC457" w:rsidR="1A57B06A" w:rsidRDefault="1A57B06A" w:rsidP="1A57B06A">
      <w:pPr>
        <w:spacing w:line="240" w:lineRule="auto"/>
        <w:ind w:left="7314" w:firstLine="0"/>
      </w:pPr>
    </w:p>
    <w:p w14:paraId="72A9FDF2" w14:textId="539F2343" w:rsidR="1A57B06A" w:rsidRDefault="1A57B06A" w:rsidP="1A57B06A">
      <w:pPr>
        <w:spacing w:line="240" w:lineRule="auto"/>
        <w:ind w:left="7314" w:firstLine="0"/>
      </w:pPr>
    </w:p>
    <w:p w14:paraId="4200A9A2" w14:textId="28C7FC95" w:rsidR="1A57B06A" w:rsidRDefault="1A57B06A" w:rsidP="1A57B06A">
      <w:pPr>
        <w:spacing w:line="240" w:lineRule="auto"/>
        <w:ind w:left="7314" w:firstLine="0"/>
      </w:pPr>
    </w:p>
    <w:p w14:paraId="4C38EAD0" w14:textId="13B942ED" w:rsidR="1A57B06A" w:rsidRDefault="1A57B06A" w:rsidP="1A57B06A">
      <w:pPr>
        <w:spacing w:line="240" w:lineRule="auto"/>
        <w:ind w:left="7314" w:firstLine="0"/>
      </w:pPr>
    </w:p>
    <w:p w14:paraId="5566A6D2" w14:textId="1D484DC4" w:rsidR="1A57B06A" w:rsidRDefault="1A57B06A" w:rsidP="1A57B06A">
      <w:pPr>
        <w:spacing w:line="240" w:lineRule="auto"/>
        <w:ind w:left="7314" w:firstLine="0"/>
      </w:pPr>
    </w:p>
    <w:p w14:paraId="7CA9A197" w14:textId="1F85CDC4" w:rsidR="1A57B06A" w:rsidRDefault="1A57B06A" w:rsidP="1A57B06A">
      <w:pPr>
        <w:spacing w:line="240" w:lineRule="auto"/>
        <w:ind w:left="7314" w:firstLine="0"/>
      </w:pPr>
    </w:p>
    <w:p w14:paraId="017354C1" w14:textId="7E8CD75B" w:rsidR="1A57B06A" w:rsidRDefault="1A57B06A" w:rsidP="1A57B06A">
      <w:pPr>
        <w:spacing w:line="240" w:lineRule="auto"/>
        <w:ind w:left="7314" w:firstLine="0"/>
      </w:pPr>
    </w:p>
    <w:p w14:paraId="640D31A8" w14:textId="111EA16F" w:rsidR="1A57B06A" w:rsidRDefault="1A57B06A" w:rsidP="1A57B06A">
      <w:pPr>
        <w:spacing w:line="240" w:lineRule="auto"/>
        <w:ind w:left="7314" w:firstLine="0"/>
      </w:pPr>
    </w:p>
    <w:p w14:paraId="1D1440EE" w14:textId="3B660387" w:rsidR="1A57B06A" w:rsidRDefault="1A57B06A" w:rsidP="1A57B06A">
      <w:pPr>
        <w:spacing w:line="240" w:lineRule="auto"/>
        <w:ind w:left="7314" w:firstLine="0"/>
      </w:pPr>
    </w:p>
    <w:p w14:paraId="28A3292A" w14:textId="05FF8566" w:rsidR="1A57B06A" w:rsidRDefault="1A57B06A" w:rsidP="1A57B06A">
      <w:pPr>
        <w:spacing w:line="240" w:lineRule="auto"/>
        <w:ind w:left="7314" w:firstLine="0"/>
      </w:pPr>
    </w:p>
    <w:p w14:paraId="11298F9F" w14:textId="77777777" w:rsidR="005F38DD" w:rsidRDefault="005F38DD" w:rsidP="1A57B06A">
      <w:pPr>
        <w:spacing w:line="240" w:lineRule="auto"/>
        <w:ind w:left="7314" w:firstLine="0"/>
      </w:pPr>
    </w:p>
    <w:p w14:paraId="6779330D" w14:textId="77777777" w:rsidR="005F38DD" w:rsidRDefault="005F38DD" w:rsidP="1A57B06A">
      <w:pPr>
        <w:spacing w:line="240" w:lineRule="auto"/>
        <w:ind w:left="7314" w:firstLine="0"/>
      </w:pPr>
    </w:p>
    <w:p w14:paraId="271BD315" w14:textId="77777777" w:rsidR="005F38DD" w:rsidRDefault="005F38DD" w:rsidP="1A57B06A">
      <w:pPr>
        <w:spacing w:line="240" w:lineRule="auto"/>
        <w:ind w:left="7314" w:firstLine="0"/>
      </w:pPr>
    </w:p>
    <w:p w14:paraId="0F442D8E" w14:textId="77777777" w:rsidR="005F38DD" w:rsidRDefault="005F38DD" w:rsidP="1A57B06A">
      <w:pPr>
        <w:spacing w:line="240" w:lineRule="auto"/>
        <w:ind w:left="7314" w:firstLine="0"/>
      </w:pPr>
    </w:p>
    <w:p w14:paraId="17A55327" w14:textId="77777777" w:rsidR="005F38DD" w:rsidRDefault="005F38DD" w:rsidP="1A57B06A">
      <w:pPr>
        <w:spacing w:line="240" w:lineRule="auto"/>
        <w:ind w:left="7314" w:firstLine="0"/>
      </w:pPr>
    </w:p>
    <w:p w14:paraId="73C1D5BD" w14:textId="6D64B2F1" w:rsidR="1A57B06A" w:rsidRDefault="1A57B06A" w:rsidP="1A57B06A">
      <w:pPr>
        <w:spacing w:line="240" w:lineRule="auto"/>
        <w:ind w:left="7314" w:firstLine="0"/>
      </w:pPr>
    </w:p>
    <w:p w14:paraId="654D9798" w14:textId="5B90BF75" w:rsidR="1A57B06A" w:rsidRDefault="1A57B06A" w:rsidP="1A57B06A">
      <w:pPr>
        <w:spacing w:line="240" w:lineRule="auto"/>
        <w:ind w:left="7314" w:firstLine="0"/>
      </w:pPr>
    </w:p>
    <w:p w14:paraId="0E1FC301" w14:textId="302BCBA1" w:rsidR="1A57B06A" w:rsidRDefault="1A57B06A" w:rsidP="1A57B06A">
      <w:pPr>
        <w:spacing w:line="240" w:lineRule="auto"/>
        <w:ind w:left="7314" w:firstLine="0"/>
      </w:pPr>
    </w:p>
    <w:p w14:paraId="3BD917AA" w14:textId="3CAD5004" w:rsidR="0073588E" w:rsidRPr="0073588E" w:rsidRDefault="00506996" w:rsidP="0073588E">
      <w:pPr>
        <w:spacing w:line="257" w:lineRule="atLeast"/>
        <w:ind w:firstLine="0"/>
        <w:jc w:val="center"/>
        <w:rPr>
          <w:rFonts w:ascii="Times New Roman" w:eastAsia="Times New Roman" w:hAnsi="Times New Roman" w:cs="Times New Roman"/>
          <w:color w:val="000000"/>
          <w:sz w:val="24"/>
          <w:szCs w:val="24"/>
        </w:rPr>
      </w:pPr>
      <w:r w:rsidRPr="1A57B06A">
        <w:t xml:space="preserve">Pirkimo sąlygų </w:t>
      </w:r>
      <w:r w:rsidR="007432AF" w:rsidRPr="1A57B06A">
        <w:t>6</w:t>
      </w:r>
      <w:r w:rsidRPr="1A57B06A">
        <w:t xml:space="preserve"> priedas „Sutarties projektas“</w:t>
      </w:r>
      <w:r w:rsidR="0073588E" w:rsidRPr="0073588E">
        <w:rPr>
          <w:rFonts w:ascii="Times New Roman" w:eastAsia="Times New Roman" w:hAnsi="Times New Roman" w:cs="Times New Roman"/>
          <w:b/>
          <w:bCs/>
          <w:caps/>
          <w:color w:val="000000"/>
          <w:sz w:val="24"/>
          <w:szCs w:val="24"/>
        </w:rPr>
        <w:br/>
        <w:t>Prekių pirkimo</w:t>
      </w:r>
      <w:r w:rsidR="0073588E" w:rsidRPr="0073588E">
        <w:rPr>
          <w:rFonts w:ascii="Times New Roman" w:eastAsia="Times New Roman" w:hAnsi="Times New Roman" w:cs="Times New Roman"/>
          <w:color w:val="000000"/>
          <w:sz w:val="24"/>
          <w:szCs w:val="24"/>
        </w:rPr>
        <w:t>–</w:t>
      </w:r>
      <w:r w:rsidR="0073588E" w:rsidRPr="0073588E">
        <w:rPr>
          <w:rFonts w:ascii="Times New Roman" w:eastAsia="Times New Roman" w:hAnsi="Times New Roman" w:cs="Times New Roman"/>
          <w:b/>
          <w:bCs/>
          <w:caps/>
          <w:color w:val="000000"/>
          <w:sz w:val="24"/>
          <w:szCs w:val="24"/>
        </w:rPr>
        <w:t>pardavimo sutarties Bendrosios sąlygos</w:t>
      </w:r>
    </w:p>
    <w:p w14:paraId="126D97AC"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11605CD5"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40" w:name="part_0aca58a66e50428e96c50d21feb81775"/>
      <w:bookmarkEnd w:id="40"/>
      <w:r w:rsidRPr="0073588E">
        <w:rPr>
          <w:rFonts w:ascii="Times New Roman" w:eastAsia="Times New Roman" w:hAnsi="Times New Roman" w:cs="Times New Roman"/>
          <w:b/>
          <w:bCs/>
          <w:caps/>
          <w:color w:val="000000"/>
          <w:sz w:val="24"/>
          <w:szCs w:val="24"/>
        </w:rPr>
        <w:t>1.    Pagrindinės sąvokos ir Sutarties aiškinimas</w:t>
      </w:r>
    </w:p>
    <w:p w14:paraId="38D6057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059C4E8C"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41" w:name="part_446d8d9610a444e58c234dc7d7e28582"/>
      <w:bookmarkEnd w:id="41"/>
      <w:r w:rsidRPr="0073588E">
        <w:rPr>
          <w:rFonts w:ascii="Times New Roman" w:eastAsia="Times New Roman" w:hAnsi="Times New Roman" w:cs="Times New Roman"/>
          <w:b/>
          <w:bCs/>
          <w:color w:val="000000"/>
          <w:sz w:val="24"/>
          <w:szCs w:val="24"/>
        </w:rPr>
        <w:t>1.1. Sąvokos</w:t>
      </w:r>
    </w:p>
    <w:p w14:paraId="587DF9B2"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73E0FB4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42" w:name="part_4dbd3d8914444fabbc1b7ee8ca648bd1"/>
      <w:bookmarkEnd w:id="42"/>
      <w:r w:rsidRPr="0073588E">
        <w:rPr>
          <w:rFonts w:ascii="Times New Roman" w:eastAsia="Times New Roman" w:hAnsi="Times New Roman" w:cs="Times New Roman"/>
          <w:color w:val="000000"/>
          <w:sz w:val="24"/>
          <w:szCs w:val="24"/>
        </w:rPr>
        <w:t>1.1.1. Šioje Sutartyje didžiąja raide rašomos sąvokos turi paskiau nurodytas reikšmes:</w:t>
      </w:r>
    </w:p>
    <w:p w14:paraId="1914B5E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43" w:name="part_0e271d38839f402bba94379d63070e29"/>
      <w:bookmarkEnd w:id="43"/>
      <w:r w:rsidRPr="0073588E">
        <w:rPr>
          <w:rFonts w:ascii="Times New Roman" w:eastAsia="Times New Roman" w:hAnsi="Times New Roman" w:cs="Times New Roman"/>
          <w:color w:val="000000"/>
          <w:sz w:val="24"/>
          <w:szCs w:val="24"/>
        </w:rPr>
        <w:t>1.1.1.1.  </w:t>
      </w:r>
      <w:r w:rsidRPr="0073588E">
        <w:rPr>
          <w:rFonts w:ascii="Times New Roman" w:eastAsia="Times New Roman" w:hAnsi="Times New Roman" w:cs="Times New Roman"/>
          <w:b/>
          <w:bCs/>
          <w:color w:val="000000"/>
          <w:sz w:val="24"/>
          <w:szCs w:val="24"/>
        </w:rPr>
        <w:t>Bendrosios sąlygos</w:t>
      </w:r>
      <w:r w:rsidRPr="0073588E">
        <w:rPr>
          <w:rFonts w:ascii="Times New Roman" w:eastAsia="Times New Roman" w:hAnsi="Times New Roman" w:cs="Times New Roman"/>
          <w:color w:val="000000"/>
          <w:sz w:val="24"/>
          <w:szCs w:val="24"/>
        </w:rPr>
        <w:t> – ši Sutarties dalis, kuri vadinasi „Prekių pirkimo–pardavimo sutarties Bendrosios sąlygos“;</w:t>
      </w:r>
    </w:p>
    <w:p w14:paraId="4A94049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44" w:name="part_2ef035eace0e4748893cbf0ae3e88bc9"/>
      <w:bookmarkEnd w:id="44"/>
      <w:r w:rsidRPr="0073588E">
        <w:rPr>
          <w:rFonts w:ascii="Times New Roman" w:eastAsia="Times New Roman" w:hAnsi="Times New Roman" w:cs="Times New Roman"/>
          <w:color w:val="000000"/>
          <w:sz w:val="24"/>
          <w:szCs w:val="24"/>
        </w:rPr>
        <w:t>1.1.1.2.  </w:t>
      </w:r>
      <w:r w:rsidRPr="0073588E">
        <w:rPr>
          <w:rFonts w:ascii="Times New Roman" w:eastAsia="Times New Roman" w:hAnsi="Times New Roman" w:cs="Times New Roman"/>
          <w:b/>
          <w:bCs/>
          <w:color w:val="000000"/>
          <w:sz w:val="24"/>
          <w:szCs w:val="24"/>
        </w:rPr>
        <w:t>Pirkėjas</w:t>
      </w:r>
      <w:r w:rsidRPr="0073588E">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2B7FDC62"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45" w:name="part_81a79ec2ee1445c8b9f38b5d7d8a09bd"/>
      <w:bookmarkEnd w:id="45"/>
      <w:r w:rsidRPr="0073588E">
        <w:rPr>
          <w:rFonts w:ascii="Times New Roman" w:eastAsia="Times New Roman" w:hAnsi="Times New Roman" w:cs="Times New Roman"/>
          <w:color w:val="000000"/>
          <w:sz w:val="24"/>
          <w:szCs w:val="24"/>
        </w:rPr>
        <w:t>1.1.1.3.  </w:t>
      </w:r>
      <w:r w:rsidRPr="0073588E">
        <w:rPr>
          <w:rFonts w:ascii="Times New Roman" w:eastAsia="Times New Roman" w:hAnsi="Times New Roman" w:cs="Times New Roman"/>
          <w:b/>
          <w:bCs/>
          <w:color w:val="000000"/>
          <w:sz w:val="24"/>
          <w:szCs w:val="24"/>
        </w:rPr>
        <w:t>Pradinės sutarties vertė </w:t>
      </w:r>
      <w:r w:rsidRPr="0073588E">
        <w:rPr>
          <w:rFonts w:ascii="Times New Roman" w:eastAsia="Times New Roman" w:hAnsi="Times New Roman" w:cs="Times New Roman"/>
          <w:color w:val="000000"/>
          <w:sz w:val="24"/>
          <w:szCs w:val="24"/>
        </w:rPr>
        <w:t>– Specialiosiose sąlygose nurodyta</w:t>
      </w:r>
      <w:r w:rsidRPr="0073588E">
        <w:rPr>
          <w:rFonts w:ascii="Times New Roman" w:eastAsia="Times New Roman" w:hAnsi="Times New Roman" w:cs="Times New Roman"/>
          <w:b/>
          <w:bCs/>
          <w:color w:val="000000"/>
          <w:sz w:val="24"/>
          <w:szCs w:val="24"/>
        </w:rPr>
        <w:t> </w:t>
      </w:r>
      <w:r w:rsidRPr="0073588E">
        <w:rPr>
          <w:rFonts w:ascii="Times New Roman" w:eastAsia="Times New Roman" w:hAnsi="Times New Roman" w:cs="Times New Roman"/>
          <w:color w:val="000000"/>
          <w:sz w:val="24"/>
          <w:szCs w:val="24"/>
        </w:rPr>
        <w:t>vertė (be PVM);</w:t>
      </w:r>
    </w:p>
    <w:p w14:paraId="63366DC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46" w:name="part_287168fe677547c58231ed456bcfe799"/>
      <w:bookmarkEnd w:id="46"/>
      <w:r w:rsidRPr="0073588E">
        <w:rPr>
          <w:rFonts w:ascii="Times New Roman" w:eastAsia="Times New Roman" w:hAnsi="Times New Roman" w:cs="Times New Roman"/>
          <w:color w:val="000000"/>
          <w:sz w:val="24"/>
          <w:szCs w:val="24"/>
        </w:rPr>
        <w:t>1.1.1.4.  </w:t>
      </w:r>
      <w:r w:rsidRPr="0073588E">
        <w:rPr>
          <w:rFonts w:ascii="Times New Roman" w:eastAsia="Times New Roman" w:hAnsi="Times New Roman" w:cs="Times New Roman"/>
          <w:b/>
          <w:bCs/>
          <w:color w:val="000000"/>
          <w:sz w:val="24"/>
          <w:szCs w:val="24"/>
        </w:rPr>
        <w:t>Prekės</w:t>
      </w:r>
      <w:r w:rsidRPr="0073588E">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1F0EEA"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47" w:name="part_c863b15c88004c39a1fe804c808d89c5"/>
      <w:bookmarkEnd w:id="47"/>
      <w:r w:rsidRPr="0073588E">
        <w:rPr>
          <w:rFonts w:ascii="Times New Roman" w:eastAsia="Times New Roman" w:hAnsi="Times New Roman" w:cs="Times New Roman"/>
          <w:color w:val="000000"/>
          <w:sz w:val="24"/>
          <w:szCs w:val="24"/>
        </w:rPr>
        <w:t>1.1.1.5.  </w:t>
      </w:r>
      <w:r w:rsidRPr="0073588E">
        <w:rPr>
          <w:rFonts w:ascii="Times New Roman" w:eastAsia="Times New Roman" w:hAnsi="Times New Roman" w:cs="Times New Roman"/>
          <w:b/>
          <w:bCs/>
          <w:color w:val="000000"/>
          <w:sz w:val="24"/>
          <w:szCs w:val="24"/>
        </w:rPr>
        <w:t>Prekių perdavimo–priėmimo aktas </w:t>
      </w:r>
      <w:r w:rsidRPr="0073588E">
        <w:rPr>
          <w:rFonts w:ascii="Times New Roman" w:eastAsia="Times New Roman" w:hAnsi="Times New Roman" w:cs="Times New Roman"/>
          <w:color w:val="000000"/>
          <w:sz w:val="24"/>
          <w:szCs w:val="24"/>
        </w:rPr>
        <w:t>– dokumentas,</w:t>
      </w:r>
      <w:r w:rsidRPr="0073588E">
        <w:rPr>
          <w:rFonts w:ascii="Times New Roman" w:eastAsia="Times New Roman" w:hAnsi="Times New Roman" w:cs="Times New Roman"/>
          <w:b/>
          <w:bCs/>
          <w:color w:val="000000"/>
          <w:sz w:val="24"/>
          <w:szCs w:val="24"/>
        </w:rPr>
        <w:t> </w:t>
      </w:r>
      <w:r w:rsidRPr="0073588E">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8BFEBF"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48" w:name="part_902ec6a02a0140ca931cf7cab542b3ea"/>
      <w:bookmarkEnd w:id="48"/>
      <w:r w:rsidRPr="0073588E">
        <w:rPr>
          <w:rFonts w:ascii="Times New Roman" w:eastAsia="Times New Roman" w:hAnsi="Times New Roman" w:cs="Times New Roman"/>
          <w:color w:val="000000"/>
          <w:sz w:val="24"/>
          <w:szCs w:val="24"/>
        </w:rPr>
        <w:t>1.1.1.6.  </w:t>
      </w:r>
      <w:r w:rsidRPr="0073588E">
        <w:rPr>
          <w:rFonts w:ascii="Times New Roman" w:eastAsia="Times New Roman" w:hAnsi="Times New Roman" w:cs="Times New Roman"/>
          <w:b/>
          <w:bCs/>
          <w:color w:val="000000"/>
          <w:sz w:val="24"/>
          <w:szCs w:val="24"/>
        </w:rPr>
        <w:t>Prekių trūkumai</w:t>
      </w:r>
      <w:r w:rsidRPr="0073588E">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B8DA21"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49" w:name="part_39387b81b9a04a359ab8068e13f5514f"/>
      <w:bookmarkEnd w:id="49"/>
      <w:r w:rsidRPr="0073588E">
        <w:rPr>
          <w:rFonts w:ascii="Times New Roman" w:eastAsia="Times New Roman" w:hAnsi="Times New Roman" w:cs="Times New Roman"/>
          <w:color w:val="000000"/>
          <w:sz w:val="24"/>
          <w:szCs w:val="24"/>
        </w:rPr>
        <w:t>1.1.1.7.  </w:t>
      </w:r>
      <w:r w:rsidRPr="0073588E">
        <w:rPr>
          <w:rFonts w:ascii="Times New Roman" w:eastAsia="Times New Roman" w:hAnsi="Times New Roman" w:cs="Times New Roman"/>
          <w:b/>
          <w:bCs/>
          <w:color w:val="000000"/>
          <w:sz w:val="24"/>
          <w:szCs w:val="24"/>
        </w:rPr>
        <w:t>Sąskaita </w:t>
      </w:r>
      <w:r w:rsidRPr="0073588E">
        <w:rPr>
          <w:rFonts w:ascii="Times New Roman" w:eastAsia="Times New Roman" w:hAnsi="Times New Roman" w:cs="Times New Roman"/>
          <w:color w:val="000000"/>
          <w:sz w:val="24"/>
          <w:szCs w:val="24"/>
        </w:rPr>
        <w:t>–</w:t>
      </w:r>
      <w:r w:rsidRPr="0073588E">
        <w:rPr>
          <w:rFonts w:ascii="Times New Roman" w:eastAsia="Times New Roman" w:hAnsi="Times New Roman" w:cs="Times New Roman"/>
          <w:b/>
          <w:bCs/>
          <w:color w:val="000000"/>
          <w:sz w:val="24"/>
          <w:szCs w:val="24"/>
        </w:rPr>
        <w:t> </w:t>
      </w:r>
      <w:r w:rsidRPr="0073588E">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94D75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50" w:name="part_4351563eb12f493c9a6e08eedb149bef"/>
      <w:bookmarkEnd w:id="50"/>
      <w:r w:rsidRPr="0073588E">
        <w:rPr>
          <w:rFonts w:ascii="Times New Roman" w:eastAsia="Times New Roman" w:hAnsi="Times New Roman" w:cs="Times New Roman"/>
          <w:color w:val="000000"/>
          <w:sz w:val="24"/>
          <w:szCs w:val="24"/>
        </w:rPr>
        <w:t>1.1.1.8.  </w:t>
      </w:r>
      <w:r w:rsidRPr="0073588E">
        <w:rPr>
          <w:rFonts w:ascii="Times New Roman" w:eastAsia="Times New Roman" w:hAnsi="Times New Roman" w:cs="Times New Roman"/>
          <w:b/>
          <w:bCs/>
          <w:color w:val="000000"/>
          <w:sz w:val="24"/>
          <w:szCs w:val="24"/>
        </w:rPr>
        <w:t>Specialiosios sąlygos</w:t>
      </w:r>
      <w:r w:rsidRPr="0073588E">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150229"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51" w:name="part_796971788c69409fb707633bc67bfc4c"/>
      <w:bookmarkEnd w:id="51"/>
      <w:r w:rsidRPr="0073588E">
        <w:rPr>
          <w:rFonts w:ascii="Times New Roman" w:eastAsia="Times New Roman" w:hAnsi="Times New Roman" w:cs="Times New Roman"/>
          <w:color w:val="000000"/>
          <w:sz w:val="24"/>
          <w:szCs w:val="24"/>
        </w:rPr>
        <w:t>1.1.1.9.  </w:t>
      </w:r>
      <w:r w:rsidRPr="0073588E">
        <w:rPr>
          <w:rFonts w:ascii="Times New Roman" w:eastAsia="Times New Roman" w:hAnsi="Times New Roman" w:cs="Times New Roman"/>
          <w:b/>
          <w:bCs/>
          <w:color w:val="000000"/>
          <w:sz w:val="24"/>
          <w:szCs w:val="24"/>
        </w:rPr>
        <w:t>Susitarimas </w:t>
      </w:r>
      <w:r w:rsidRPr="0073588E">
        <w:rPr>
          <w:rFonts w:ascii="Times New Roman" w:eastAsia="Times New Roman" w:hAnsi="Times New Roman" w:cs="Times New Roman"/>
          <w:color w:val="000000"/>
          <w:sz w:val="24"/>
          <w:szCs w:val="24"/>
        </w:rPr>
        <w:t>– tai dokumentas, kurį Šalys sudaro keisdamos Sutarties sąlygas VPĮ leidžiama apimtimi;</w:t>
      </w:r>
    </w:p>
    <w:p w14:paraId="2100C08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52" w:name="part_ec2a2af337e1421caee5b8b918087054"/>
      <w:bookmarkEnd w:id="52"/>
      <w:r w:rsidRPr="0073588E">
        <w:rPr>
          <w:rFonts w:ascii="Times New Roman" w:eastAsia="Times New Roman" w:hAnsi="Times New Roman" w:cs="Times New Roman"/>
          <w:color w:val="000000"/>
          <w:sz w:val="24"/>
          <w:szCs w:val="24"/>
        </w:rPr>
        <w:t>1.1.1.10. </w:t>
      </w:r>
      <w:r w:rsidRPr="0073588E">
        <w:rPr>
          <w:rFonts w:ascii="Times New Roman" w:eastAsia="Times New Roman" w:hAnsi="Times New Roman" w:cs="Times New Roman"/>
          <w:b/>
          <w:bCs/>
          <w:color w:val="000000"/>
          <w:sz w:val="24"/>
          <w:szCs w:val="24"/>
        </w:rPr>
        <w:t>Sutarties kaina</w:t>
      </w:r>
      <w:r w:rsidRPr="0073588E">
        <w:rPr>
          <w:rFonts w:ascii="Times New Roman" w:eastAsia="Times New Roman" w:hAnsi="Times New Roman" w:cs="Times New Roman"/>
          <w:color w:val="000000"/>
          <w:sz w:val="24"/>
          <w:szCs w:val="24"/>
        </w:rPr>
        <w:t> – pagal Sutartį Tiekėjui mokėtina galutinė suma, įskaitant visus privalomus mokesčius ir išlaidas;</w:t>
      </w:r>
    </w:p>
    <w:p w14:paraId="34E6C885"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53" w:name="part_c485742336c543c1b91775b398f4ef94"/>
      <w:bookmarkEnd w:id="53"/>
      <w:r w:rsidRPr="0073588E">
        <w:rPr>
          <w:rFonts w:ascii="Times New Roman" w:eastAsia="Times New Roman" w:hAnsi="Times New Roman" w:cs="Times New Roman"/>
          <w:color w:val="000000"/>
          <w:sz w:val="24"/>
          <w:szCs w:val="24"/>
        </w:rPr>
        <w:t>1.1.1.11. </w:t>
      </w:r>
      <w:r w:rsidRPr="0073588E">
        <w:rPr>
          <w:rFonts w:ascii="Times New Roman" w:eastAsia="Times New Roman" w:hAnsi="Times New Roman" w:cs="Times New Roman"/>
          <w:b/>
          <w:bCs/>
          <w:color w:val="000000"/>
          <w:sz w:val="24"/>
          <w:szCs w:val="24"/>
        </w:rPr>
        <w:t>Sutarties sąlygos </w:t>
      </w:r>
      <w:r w:rsidRPr="0073588E">
        <w:rPr>
          <w:rFonts w:ascii="Times New Roman" w:eastAsia="Times New Roman" w:hAnsi="Times New Roman" w:cs="Times New Roman"/>
          <w:color w:val="000000"/>
          <w:sz w:val="24"/>
          <w:szCs w:val="24"/>
        </w:rPr>
        <w:t>– Bendrosios sąlygos ir Specialiosios sąlygos kartu;</w:t>
      </w:r>
    </w:p>
    <w:p w14:paraId="14A7691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54" w:name="part_a038e0cc75b743d8873fa5a25a82a4a1"/>
      <w:bookmarkEnd w:id="54"/>
      <w:r w:rsidRPr="0073588E">
        <w:rPr>
          <w:rFonts w:ascii="Times New Roman" w:eastAsia="Times New Roman" w:hAnsi="Times New Roman" w:cs="Times New Roman"/>
          <w:color w:val="000000"/>
          <w:sz w:val="24"/>
          <w:szCs w:val="24"/>
        </w:rPr>
        <w:t>1.1.1.12. </w:t>
      </w:r>
      <w:r w:rsidRPr="0073588E">
        <w:rPr>
          <w:rFonts w:ascii="Times New Roman" w:eastAsia="Times New Roman" w:hAnsi="Times New Roman" w:cs="Times New Roman"/>
          <w:b/>
          <w:bCs/>
          <w:color w:val="000000"/>
          <w:sz w:val="24"/>
          <w:szCs w:val="24"/>
        </w:rPr>
        <w:t>Sutartis </w:t>
      </w:r>
      <w:r w:rsidRPr="0073588E">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75784C5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55" w:name="part_e66bd054561c4660ab09a7a1b441934e"/>
      <w:bookmarkEnd w:id="55"/>
      <w:r w:rsidRPr="0073588E">
        <w:rPr>
          <w:rFonts w:ascii="Times New Roman" w:eastAsia="Times New Roman" w:hAnsi="Times New Roman" w:cs="Times New Roman"/>
          <w:color w:val="000000"/>
          <w:sz w:val="24"/>
          <w:szCs w:val="24"/>
        </w:rPr>
        <w:t>1.1.1.13. </w:t>
      </w:r>
      <w:r w:rsidRPr="0073588E">
        <w:rPr>
          <w:rFonts w:ascii="Times New Roman" w:eastAsia="Times New Roman" w:hAnsi="Times New Roman" w:cs="Times New Roman"/>
          <w:b/>
          <w:bCs/>
          <w:color w:val="000000"/>
          <w:sz w:val="24"/>
          <w:szCs w:val="24"/>
        </w:rPr>
        <w:t>Šalis</w:t>
      </w:r>
      <w:r w:rsidRPr="0073588E">
        <w:rPr>
          <w:rFonts w:ascii="Times New Roman" w:eastAsia="Times New Roman" w:hAnsi="Times New Roman" w:cs="Times New Roman"/>
          <w:color w:val="000000"/>
          <w:sz w:val="24"/>
          <w:szCs w:val="24"/>
        </w:rPr>
        <w:t> – Pirkėjas arba Tiekėjas, kiekvienas atskirai, priklausomai nuo konteksto;</w:t>
      </w:r>
    </w:p>
    <w:p w14:paraId="2316428F"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56" w:name="part_25c48089716a46ccb64fe6ca89b561db"/>
      <w:bookmarkEnd w:id="56"/>
      <w:r w:rsidRPr="0073588E">
        <w:rPr>
          <w:rFonts w:ascii="Times New Roman" w:eastAsia="Times New Roman" w:hAnsi="Times New Roman" w:cs="Times New Roman"/>
          <w:color w:val="000000"/>
          <w:sz w:val="24"/>
          <w:szCs w:val="24"/>
        </w:rPr>
        <w:t>1.1.1.14. </w:t>
      </w:r>
      <w:r w:rsidRPr="0073588E">
        <w:rPr>
          <w:rFonts w:ascii="Times New Roman" w:eastAsia="Times New Roman" w:hAnsi="Times New Roman" w:cs="Times New Roman"/>
          <w:b/>
          <w:bCs/>
          <w:color w:val="000000"/>
          <w:sz w:val="24"/>
          <w:szCs w:val="24"/>
        </w:rPr>
        <w:t>Šalys</w:t>
      </w:r>
      <w:r w:rsidRPr="0073588E">
        <w:rPr>
          <w:rFonts w:ascii="Times New Roman" w:eastAsia="Times New Roman" w:hAnsi="Times New Roman" w:cs="Times New Roman"/>
          <w:color w:val="000000"/>
          <w:sz w:val="24"/>
          <w:szCs w:val="24"/>
        </w:rPr>
        <w:t> – Pirkėjas ir Tiekėjas kartu;</w:t>
      </w:r>
    </w:p>
    <w:p w14:paraId="2804396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57" w:name="part_5cfc5d9636844c68af601a910dd1fc8c"/>
      <w:bookmarkEnd w:id="57"/>
      <w:r w:rsidRPr="0073588E">
        <w:rPr>
          <w:rFonts w:ascii="Times New Roman" w:eastAsia="Times New Roman" w:hAnsi="Times New Roman" w:cs="Times New Roman"/>
          <w:color w:val="000000"/>
          <w:sz w:val="24"/>
          <w:szCs w:val="24"/>
        </w:rPr>
        <w:t>1.1.1.15. </w:t>
      </w:r>
      <w:r w:rsidRPr="0073588E">
        <w:rPr>
          <w:rFonts w:ascii="Times New Roman" w:eastAsia="Times New Roman" w:hAnsi="Times New Roman" w:cs="Times New Roman"/>
          <w:b/>
          <w:bCs/>
          <w:color w:val="000000"/>
          <w:sz w:val="24"/>
          <w:szCs w:val="24"/>
        </w:rPr>
        <w:t>Tiekėjas</w:t>
      </w:r>
      <w:r w:rsidRPr="0073588E">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451AC28A"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58" w:name="part_a650dfee2c6a4731bbfb923dedd73656"/>
      <w:bookmarkEnd w:id="58"/>
      <w:r w:rsidRPr="0073588E">
        <w:rPr>
          <w:rFonts w:ascii="Times New Roman" w:eastAsia="Times New Roman" w:hAnsi="Times New Roman" w:cs="Times New Roman"/>
          <w:color w:val="000000"/>
          <w:sz w:val="24"/>
          <w:szCs w:val="24"/>
        </w:rPr>
        <w:t>1.1.1.16. </w:t>
      </w:r>
      <w:r w:rsidRPr="0073588E">
        <w:rPr>
          <w:rFonts w:ascii="Times New Roman" w:eastAsia="Times New Roman" w:hAnsi="Times New Roman" w:cs="Times New Roman"/>
          <w:b/>
          <w:bCs/>
          <w:color w:val="000000"/>
          <w:sz w:val="24"/>
          <w:szCs w:val="24"/>
        </w:rPr>
        <w:t>VPĮ </w:t>
      </w:r>
      <w:r w:rsidRPr="0073588E">
        <w:rPr>
          <w:rFonts w:ascii="Times New Roman" w:eastAsia="Times New Roman" w:hAnsi="Times New Roman" w:cs="Times New Roman"/>
          <w:color w:val="000000"/>
          <w:sz w:val="24"/>
          <w:szCs w:val="24"/>
        </w:rPr>
        <w:t>– Lietuvos Respublikos viešųjų pirkimų įstatymas.</w:t>
      </w:r>
    </w:p>
    <w:p w14:paraId="2EA602B9"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59" w:name="part_0723ff3dbb0e4736a6fce1b937dc2b98"/>
      <w:bookmarkEnd w:id="59"/>
      <w:r w:rsidRPr="0073588E">
        <w:rPr>
          <w:rFonts w:ascii="Times New Roman" w:eastAsia="Times New Roman" w:hAnsi="Times New Roman" w:cs="Times New Roman"/>
          <w:color w:val="000000"/>
          <w:sz w:val="24"/>
          <w:szCs w:val="24"/>
        </w:rPr>
        <w:t>1.1.1.17. Kitų Sutartyje didžiąja raide rašomų sąvokų reikšmės yra nurodytos Sutarties tekste.</w:t>
      </w:r>
    </w:p>
    <w:p w14:paraId="31C33DD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60" w:name="part_ed3e3666098d4cd7b7f224afddf6bed7"/>
      <w:bookmarkEnd w:id="60"/>
      <w:r w:rsidRPr="0073588E">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2A281149"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61" w:name="part_894592df969944cd90ca84a81569ea8f"/>
      <w:bookmarkEnd w:id="61"/>
      <w:r w:rsidRPr="0073588E">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5E2BEF7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568F83AC"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62" w:name="part_45ad96a5be9247e1b0565bc1474d4afd"/>
      <w:bookmarkEnd w:id="62"/>
      <w:r w:rsidRPr="0073588E">
        <w:rPr>
          <w:rFonts w:ascii="Times New Roman" w:eastAsia="Times New Roman" w:hAnsi="Times New Roman" w:cs="Times New Roman"/>
          <w:b/>
          <w:bCs/>
          <w:color w:val="000000"/>
          <w:sz w:val="24"/>
          <w:szCs w:val="24"/>
        </w:rPr>
        <w:t>1.2.    Sutarties aiškinimas</w:t>
      </w:r>
    </w:p>
    <w:p w14:paraId="5ABB4196" w14:textId="77777777" w:rsidR="0073588E" w:rsidRPr="0073588E" w:rsidRDefault="0073588E" w:rsidP="0073588E">
      <w:pPr>
        <w:spacing w:line="257" w:lineRule="atLeast"/>
        <w:ind w:left="792"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5CD00B1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63" w:name="part_d61c00177d1d43f5805b56594b9d6722"/>
      <w:bookmarkEnd w:id="63"/>
      <w:r w:rsidRPr="0073588E">
        <w:rPr>
          <w:rFonts w:ascii="Times New Roman" w:eastAsia="Times New Roman" w:hAnsi="Times New Roman" w:cs="Times New Roman"/>
          <w:color w:val="000000"/>
          <w:sz w:val="24"/>
          <w:szCs w:val="24"/>
        </w:rPr>
        <w:t>1.2.1. Sutartis yra sudaryta ir turi būti aiškinama pagal Lietuvos Respublikos teisės aktus.</w:t>
      </w:r>
    </w:p>
    <w:p w14:paraId="3446EF1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64" w:name="part_91b61d274d154c36a9a6fd4eea0e648c"/>
      <w:bookmarkEnd w:id="64"/>
      <w:r w:rsidRPr="0073588E">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04E1401"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65" w:name="part_6f55083f24404fcba138d423fb22634f"/>
      <w:bookmarkEnd w:id="65"/>
      <w:r w:rsidRPr="0073588E">
        <w:rPr>
          <w:rFonts w:ascii="Times New Roman" w:eastAsia="Times New Roman" w:hAnsi="Times New Roman" w:cs="Times New Roman"/>
          <w:color w:val="000000"/>
          <w:sz w:val="24"/>
          <w:szCs w:val="24"/>
        </w:rPr>
        <w:t>1.2.3. Diena Sutartyje reiškia kalendorinę dieną.</w:t>
      </w:r>
    </w:p>
    <w:p w14:paraId="6E622002"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66" w:name="part_f28213aeb5e348029d62ba9549b5fdf3"/>
      <w:bookmarkEnd w:id="66"/>
      <w:r w:rsidRPr="0073588E">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4572EF0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67" w:name="part_4473e28ac76e4cfcb1a2f4e0ecffe4c4"/>
      <w:bookmarkEnd w:id="67"/>
      <w:r w:rsidRPr="0073588E">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w:t>
      </w:r>
    </w:p>
    <w:p w14:paraId="6548B49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68" w:name="part_1df36e9144e74fbd86d011190f06e8cc"/>
      <w:bookmarkEnd w:id="68"/>
      <w:r w:rsidRPr="0073588E">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3144BE8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69" w:name="part_9557e735c0ff4dd888233ed137297bf0"/>
      <w:bookmarkEnd w:id="69"/>
      <w:r w:rsidRPr="0073588E">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54EFBD1"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70" w:name="part_0e65faabc0a645c4833ce7d2dcd25dd5"/>
      <w:bookmarkEnd w:id="70"/>
      <w:r w:rsidRPr="0073588E">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321F5D8A"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71" w:name="part_a2ed1d44d3554a54ba3fa672f501fc55"/>
      <w:bookmarkEnd w:id="71"/>
      <w:r w:rsidRPr="0073588E">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78543E1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72" w:name="part_42dd6360991b4e429501a25c4cd25e0b"/>
      <w:bookmarkEnd w:id="72"/>
      <w:r w:rsidRPr="0073588E">
        <w:rPr>
          <w:rFonts w:ascii="Times New Roman" w:eastAsia="Times New Roman" w:hAnsi="Times New Roman" w:cs="Times New Roman"/>
          <w:color w:val="000000"/>
          <w:sz w:val="24"/>
          <w:szCs w:val="24"/>
        </w:rPr>
        <w:t>1.2.10.   </w:t>
      </w:r>
      <w:r w:rsidRPr="0073588E">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DED2B8"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73" w:name="part_0667364a05704a0b8e735d1c5c6347c5"/>
      <w:bookmarkEnd w:id="73"/>
      <w:r w:rsidRPr="0073588E">
        <w:rPr>
          <w:rFonts w:ascii="Times New Roman" w:eastAsia="Times New Roman" w:hAnsi="Times New Roman" w:cs="Times New Roman"/>
          <w:color w:val="000000"/>
          <w:sz w:val="24"/>
          <w:szCs w:val="24"/>
        </w:rPr>
        <w:t>1.2.11.   </w:t>
      </w:r>
      <w:r w:rsidRPr="0073588E">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4946B915"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74" w:name="part_cba0ccac0b1c43ce9a321c946b5882a9"/>
      <w:bookmarkEnd w:id="74"/>
      <w:r w:rsidRPr="0073588E">
        <w:rPr>
          <w:rFonts w:ascii="Times New Roman" w:eastAsia="Times New Roman" w:hAnsi="Times New Roman" w:cs="Times New Roman"/>
          <w:color w:val="000000"/>
          <w:sz w:val="24"/>
          <w:szCs w:val="24"/>
        </w:rPr>
        <w:t>1.2.12.   </w:t>
      </w:r>
      <w:r w:rsidRPr="0073588E">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3937251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13976BC8"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75" w:name="part_d7edcd48d106495b8e59f0f87a962685"/>
      <w:bookmarkEnd w:id="75"/>
      <w:r w:rsidRPr="0073588E">
        <w:rPr>
          <w:rFonts w:ascii="Times New Roman" w:eastAsia="Times New Roman" w:hAnsi="Times New Roman" w:cs="Times New Roman"/>
          <w:b/>
          <w:bCs/>
          <w:color w:val="000000"/>
          <w:sz w:val="24"/>
          <w:szCs w:val="24"/>
        </w:rPr>
        <w:t>1.3. Dokumentų viršenybė</w:t>
      </w:r>
    </w:p>
    <w:p w14:paraId="330E8B82"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500AC86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76" w:name="part_8c0f6fa78e004ecf92fbb0f73301a4f9"/>
      <w:bookmarkEnd w:id="76"/>
      <w:r w:rsidRPr="0073588E">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8B5F606" w14:textId="77777777" w:rsidR="0073588E" w:rsidRPr="0073588E" w:rsidRDefault="0073588E" w:rsidP="0073588E">
      <w:pPr>
        <w:spacing w:line="276" w:lineRule="atLeast"/>
        <w:ind w:firstLine="0"/>
        <w:rPr>
          <w:rFonts w:ascii="Times New Roman" w:eastAsia="Times New Roman" w:hAnsi="Times New Roman" w:cs="Times New Roman"/>
          <w:color w:val="000000"/>
          <w:sz w:val="24"/>
          <w:szCs w:val="24"/>
        </w:rPr>
      </w:pPr>
      <w:bookmarkStart w:id="77" w:name="part_8826590104f14f83b6cedb7e97a5572f"/>
      <w:bookmarkEnd w:id="77"/>
      <w:r w:rsidRPr="0073588E">
        <w:rPr>
          <w:rFonts w:ascii="Times New Roman" w:eastAsia="Times New Roman" w:hAnsi="Times New Roman" w:cs="Times New Roman"/>
          <w:color w:val="000000"/>
          <w:sz w:val="24"/>
          <w:szCs w:val="24"/>
        </w:rPr>
        <w:t>1.3.1.1. Techninė specifikacija;</w:t>
      </w:r>
    </w:p>
    <w:p w14:paraId="07AC1448" w14:textId="77777777" w:rsidR="0073588E" w:rsidRPr="0073588E" w:rsidRDefault="0073588E" w:rsidP="0073588E">
      <w:pPr>
        <w:spacing w:line="276" w:lineRule="atLeast"/>
        <w:ind w:firstLine="0"/>
        <w:rPr>
          <w:rFonts w:ascii="Times New Roman" w:eastAsia="Times New Roman" w:hAnsi="Times New Roman" w:cs="Times New Roman"/>
          <w:color w:val="000000"/>
          <w:sz w:val="24"/>
          <w:szCs w:val="24"/>
        </w:rPr>
      </w:pPr>
      <w:bookmarkStart w:id="78" w:name="part_9a5720f15e6e450db18f2e3c3f3f0522"/>
      <w:bookmarkEnd w:id="78"/>
      <w:r w:rsidRPr="0073588E">
        <w:rPr>
          <w:rFonts w:ascii="Times New Roman" w:eastAsia="Times New Roman" w:hAnsi="Times New Roman" w:cs="Times New Roman"/>
          <w:color w:val="000000"/>
          <w:sz w:val="24"/>
          <w:szCs w:val="24"/>
        </w:rPr>
        <w:t>1.3.1.2. Specialiosios sąlygos;</w:t>
      </w:r>
    </w:p>
    <w:p w14:paraId="6F92C84C" w14:textId="77777777" w:rsidR="0073588E" w:rsidRPr="0073588E" w:rsidRDefault="0073588E" w:rsidP="0073588E">
      <w:pPr>
        <w:spacing w:line="276" w:lineRule="atLeast"/>
        <w:ind w:firstLine="0"/>
        <w:rPr>
          <w:rFonts w:ascii="Times New Roman" w:eastAsia="Times New Roman" w:hAnsi="Times New Roman" w:cs="Times New Roman"/>
          <w:color w:val="000000"/>
          <w:sz w:val="24"/>
          <w:szCs w:val="24"/>
        </w:rPr>
      </w:pPr>
      <w:bookmarkStart w:id="79" w:name="part_707bfe8d0c144f6fb3c44c49d7780e6d"/>
      <w:bookmarkEnd w:id="79"/>
      <w:r w:rsidRPr="0073588E">
        <w:rPr>
          <w:rFonts w:ascii="Times New Roman" w:eastAsia="Times New Roman" w:hAnsi="Times New Roman" w:cs="Times New Roman"/>
          <w:color w:val="000000"/>
          <w:sz w:val="24"/>
          <w:szCs w:val="24"/>
        </w:rPr>
        <w:t>1.3.1.3. Bendrosios sąlygos;</w:t>
      </w:r>
    </w:p>
    <w:p w14:paraId="6D1B0A03" w14:textId="77777777" w:rsidR="0073588E" w:rsidRPr="0073588E" w:rsidRDefault="0073588E" w:rsidP="0073588E">
      <w:pPr>
        <w:spacing w:line="276" w:lineRule="atLeast"/>
        <w:ind w:firstLine="0"/>
        <w:rPr>
          <w:rFonts w:ascii="Times New Roman" w:eastAsia="Times New Roman" w:hAnsi="Times New Roman" w:cs="Times New Roman"/>
          <w:color w:val="000000"/>
          <w:sz w:val="24"/>
          <w:szCs w:val="24"/>
        </w:rPr>
      </w:pPr>
      <w:bookmarkStart w:id="80" w:name="part_2ef0678e8db0452491fcc490d3cb71cd"/>
      <w:bookmarkEnd w:id="80"/>
      <w:r w:rsidRPr="0073588E">
        <w:rPr>
          <w:rFonts w:ascii="Times New Roman" w:eastAsia="Times New Roman" w:hAnsi="Times New Roman" w:cs="Times New Roman"/>
          <w:color w:val="000000"/>
          <w:sz w:val="24"/>
          <w:szCs w:val="24"/>
        </w:rPr>
        <w:t>1.3.1.4. Pirkimo dokumentai (išskyrus techninę specifikaciją);</w:t>
      </w:r>
    </w:p>
    <w:p w14:paraId="415BFF6A" w14:textId="77777777" w:rsidR="0073588E" w:rsidRPr="0073588E" w:rsidRDefault="0073588E" w:rsidP="0073588E">
      <w:pPr>
        <w:spacing w:line="276" w:lineRule="atLeast"/>
        <w:ind w:firstLine="0"/>
        <w:rPr>
          <w:rFonts w:ascii="Times New Roman" w:eastAsia="Times New Roman" w:hAnsi="Times New Roman" w:cs="Times New Roman"/>
          <w:color w:val="000000"/>
          <w:sz w:val="24"/>
          <w:szCs w:val="24"/>
        </w:rPr>
      </w:pPr>
      <w:bookmarkStart w:id="81" w:name="part_37bdb2fbe59b42fab2072c5e4bb7df4e"/>
      <w:bookmarkEnd w:id="81"/>
      <w:r w:rsidRPr="0073588E">
        <w:rPr>
          <w:rFonts w:ascii="Times New Roman" w:eastAsia="Times New Roman" w:hAnsi="Times New Roman" w:cs="Times New Roman"/>
          <w:color w:val="000000"/>
          <w:sz w:val="24"/>
          <w:szCs w:val="24"/>
        </w:rPr>
        <w:t>1.3.1.5. Pasiūlymas;</w:t>
      </w:r>
    </w:p>
    <w:p w14:paraId="016255C3" w14:textId="77777777" w:rsidR="0073588E" w:rsidRPr="0073588E" w:rsidRDefault="0073588E" w:rsidP="0073588E">
      <w:pPr>
        <w:spacing w:line="276" w:lineRule="atLeast"/>
        <w:ind w:firstLine="0"/>
        <w:rPr>
          <w:rFonts w:ascii="Times New Roman" w:eastAsia="Times New Roman" w:hAnsi="Times New Roman" w:cs="Times New Roman"/>
          <w:color w:val="000000"/>
          <w:sz w:val="24"/>
          <w:szCs w:val="24"/>
        </w:rPr>
      </w:pPr>
      <w:bookmarkStart w:id="82" w:name="part_0596c23fe61f40e5a18fde0f1f91c373"/>
      <w:bookmarkEnd w:id="82"/>
      <w:r w:rsidRPr="0073588E">
        <w:rPr>
          <w:rFonts w:ascii="Times New Roman" w:eastAsia="Times New Roman" w:hAnsi="Times New Roman" w:cs="Times New Roman"/>
          <w:color w:val="000000"/>
          <w:sz w:val="24"/>
          <w:szCs w:val="24"/>
        </w:rPr>
        <w:t>1.3.1.6. Kiti Specialiosiose sąlygose išvardinti priedai.</w:t>
      </w:r>
    </w:p>
    <w:p w14:paraId="3480BB8F"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83" w:name="part_469f5d40c6894f748a008c9b86d57ab6"/>
      <w:bookmarkEnd w:id="83"/>
      <w:r w:rsidRPr="0073588E">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49A82CC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84" w:name="part_1ad838d56da24728b26b8646c0d54f19"/>
      <w:bookmarkEnd w:id="84"/>
      <w:r w:rsidRPr="0073588E">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3C991E3"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85" w:name="part_b23c1226612e45cbb23579249cc95e5c"/>
      <w:bookmarkEnd w:id="85"/>
      <w:r w:rsidRPr="0073588E">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588E">
        <w:rPr>
          <w:rFonts w:ascii="Times New Roman" w:eastAsia="Times New Roman" w:hAnsi="Times New Roman" w:cs="Times New Roman"/>
          <w:color w:val="000000"/>
          <w:sz w:val="24"/>
          <w:szCs w:val="24"/>
          <w:vertAlign w:val="superscript"/>
        </w:rPr>
        <w:t>1</w:t>
      </w:r>
      <w:r w:rsidRPr="0073588E">
        <w:rPr>
          <w:rFonts w:ascii="Times New Roman" w:eastAsia="Times New Roman" w:hAnsi="Times New Roman" w:cs="Times New Roman"/>
          <w:color w:val="000000"/>
          <w:sz w:val="24"/>
          <w:szCs w:val="24"/>
        </w:rPr>
        <w:t>).</w:t>
      </w:r>
    </w:p>
    <w:p w14:paraId="76EE823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370730A8"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86" w:name="part_630dc59410ea4d018c249015972e9995"/>
      <w:bookmarkEnd w:id="86"/>
      <w:r w:rsidRPr="0073588E">
        <w:rPr>
          <w:rFonts w:ascii="Times New Roman" w:eastAsia="Times New Roman" w:hAnsi="Times New Roman" w:cs="Times New Roman"/>
          <w:b/>
          <w:bCs/>
          <w:caps/>
          <w:color w:val="000000"/>
          <w:sz w:val="24"/>
          <w:szCs w:val="24"/>
        </w:rPr>
        <w:t>2.  Sutarties dalykas</w:t>
      </w:r>
    </w:p>
    <w:p w14:paraId="29E2766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6FE5DB75"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87" w:name="part_1c3ae81aed584b558deafcaeab13c24f"/>
      <w:bookmarkEnd w:id="87"/>
      <w:r w:rsidRPr="0073588E">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21099E"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88" w:name="part_24409e4ec9c7473c92b0459f21cbdcae"/>
      <w:bookmarkEnd w:id="88"/>
      <w:r w:rsidRPr="0073588E">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E7AE4D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89" w:name="part_bf2b477ee3004ec6a0cf90489a96c7d9"/>
      <w:bookmarkEnd w:id="89"/>
      <w:r w:rsidRPr="0073588E">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E769"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19C29E0F"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90" w:name="part_90113202f3e24cdab3822d5f14c6ddcc"/>
      <w:bookmarkEnd w:id="90"/>
      <w:r w:rsidRPr="0073588E">
        <w:rPr>
          <w:rFonts w:ascii="Times New Roman" w:eastAsia="Times New Roman" w:hAnsi="Times New Roman" w:cs="Times New Roman"/>
          <w:b/>
          <w:bCs/>
          <w:caps/>
          <w:color w:val="000000"/>
          <w:sz w:val="24"/>
          <w:szCs w:val="24"/>
        </w:rPr>
        <w:t>3.  TIEKĖJAS ir kiti Sutarties vykdymui pasitelkiami asmenys</w:t>
      </w:r>
    </w:p>
    <w:p w14:paraId="5A36631D" w14:textId="77777777" w:rsidR="0073588E" w:rsidRPr="0073588E" w:rsidRDefault="0073588E" w:rsidP="0073588E">
      <w:pPr>
        <w:spacing w:line="257" w:lineRule="atLeast"/>
        <w:ind w:firstLine="0"/>
        <w:jc w:val="left"/>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73853C2E"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91" w:name="part_144f3b804ffe4b04911dc573964fbb33"/>
      <w:bookmarkEnd w:id="91"/>
      <w:r w:rsidRPr="0073588E">
        <w:rPr>
          <w:rFonts w:ascii="Times New Roman" w:eastAsia="Times New Roman" w:hAnsi="Times New Roman" w:cs="Times New Roman"/>
          <w:b/>
          <w:bCs/>
          <w:color w:val="000000"/>
          <w:sz w:val="24"/>
          <w:szCs w:val="24"/>
        </w:rPr>
        <w:t>3.1. Kvalifikacija ir kiti Tiekėjo pasiūlymu prisiimti įsipareigojimai</w:t>
      </w:r>
    </w:p>
    <w:p w14:paraId="5962991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3697BBE2"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92" w:name="part_651a50a5c11e40c69bd16ca01a7098d2"/>
      <w:bookmarkEnd w:id="92"/>
      <w:r w:rsidRPr="0073588E">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60F8D3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93" w:name="part_3d30b092144144729048476418667d38"/>
      <w:bookmarkEnd w:id="93"/>
      <w:r w:rsidRPr="0073588E">
        <w:rPr>
          <w:rFonts w:ascii="Times New Roman" w:eastAsia="Times New Roman" w:hAnsi="Times New Roman" w:cs="Times New Roman"/>
          <w:color w:val="000000"/>
          <w:sz w:val="24"/>
          <w:szCs w:val="24"/>
        </w:rPr>
        <w:t>3.1.1.1.  turėtų teisę verstis ta veikla, kuri yra reikalinga Sutarčiai įvykdyti;</w:t>
      </w:r>
    </w:p>
    <w:p w14:paraId="4DAA4995"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94" w:name="part_eea468b00d614f989d5ed8c439c09caa"/>
      <w:bookmarkEnd w:id="94"/>
      <w:r w:rsidRPr="0073588E">
        <w:rPr>
          <w:rFonts w:ascii="Times New Roman" w:eastAsia="Times New Roman" w:hAnsi="Times New Roman" w:cs="Times New Roman"/>
          <w:color w:val="000000"/>
          <w:sz w:val="24"/>
          <w:szCs w:val="24"/>
        </w:rPr>
        <w:t>3.1.1.2.  atitiktų tiekėjų kvalifikacijai pirkimo dokumentuose nustatytus Sutarties tinkamam vykdymui būtinus reikalavimus bei neturėtų pirkimo dokumentuose nustatytų pašalinimo pagrindų;</w:t>
      </w:r>
    </w:p>
    <w:p w14:paraId="18D5ACA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95" w:name="part_fbb6cf7e64c24d708247efa32f400266"/>
      <w:bookmarkEnd w:id="95"/>
      <w:r w:rsidRPr="0073588E">
        <w:rPr>
          <w:rFonts w:ascii="Times New Roman" w:eastAsia="Times New Roman" w:hAnsi="Times New Roman" w:cs="Times New Roman"/>
          <w:color w:val="000000"/>
          <w:sz w:val="24"/>
          <w:szCs w:val="24"/>
        </w:rPr>
        <w:t>3.1.1.3.  laikytųsi Tiekėjo pasiūlyme nurodytų įsipareigojimų, įskaitant, bet neapsiribojant – atitiktų pirkimo dokumentuose nustatytus kokybinių kriterijų reikšmes ir parametrus;</w:t>
      </w:r>
    </w:p>
    <w:p w14:paraId="584E30A1"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96" w:name="part_10148fbcc9b34cc19eccfef0ee2e8a52"/>
      <w:bookmarkEnd w:id="96"/>
      <w:r w:rsidRPr="0073588E">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4AAC6AC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97" w:name="part_5ad8bd89a6fb434db623e8bb18ecdbc6"/>
      <w:bookmarkEnd w:id="97"/>
      <w:r w:rsidRPr="0073588E">
        <w:rPr>
          <w:rFonts w:ascii="Times New Roman" w:eastAsia="Times New Roman" w:hAnsi="Times New Roman" w:cs="Times New Roman"/>
          <w:color w:val="000000"/>
          <w:sz w:val="24"/>
          <w:szCs w:val="24"/>
        </w:rPr>
        <w:t>3.1.1.5. </w:t>
      </w:r>
      <w:r w:rsidRPr="0073588E">
        <w:rPr>
          <w:rFonts w:ascii="Times New Roman" w:eastAsia="Times New Roman" w:hAnsi="Times New Roman" w:cs="Times New Roman"/>
          <w:color w:val="000000"/>
          <w:sz w:val="24"/>
          <w:szCs w:val="24"/>
          <w:shd w:val="clear" w:color="auto" w:fill="FFFFFF"/>
        </w:rPr>
        <w:t>atitiktų nacionalinio saugumo interesus bei kilmės reikalavimus, jei tokie reikalavimai buvo numatyti pirkimo dokumentuose</w:t>
      </w:r>
      <w:r w:rsidRPr="0073588E">
        <w:rPr>
          <w:rFonts w:ascii="Times New Roman" w:eastAsia="Times New Roman" w:hAnsi="Times New Roman" w:cs="Times New Roman"/>
          <w:color w:val="000000"/>
          <w:sz w:val="24"/>
          <w:szCs w:val="24"/>
        </w:rPr>
        <w:t>.</w:t>
      </w:r>
    </w:p>
    <w:p w14:paraId="53892969"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98" w:name="part_b15bf7599b11418f9e538eb4d47e2762"/>
      <w:bookmarkEnd w:id="98"/>
      <w:r w:rsidRPr="0073588E">
        <w:rPr>
          <w:rFonts w:ascii="Times New Roman" w:eastAsia="Times New Roman" w:hAnsi="Times New Roman" w:cs="Times New Roman"/>
          <w:color w:val="000000"/>
          <w:sz w:val="24"/>
          <w:szCs w:val="24"/>
        </w:rPr>
        <w:t>3.1.2. Tuo atveju, kai Tiekėjas yra jungtinės veiklos partneriai, jie Pirkėjui už Sutarties vykdymą atsako solidariai. </w:t>
      </w:r>
      <w:r w:rsidRPr="0073588E">
        <w:rPr>
          <w:rFonts w:ascii="Times New Roman" w:eastAsia="Times New Roman" w:hAnsi="Times New Roman" w:cs="Times New Roman"/>
          <w:color w:val="000000"/>
          <w:sz w:val="24"/>
          <w:szCs w:val="24"/>
          <w:shd w:val="clear" w:color="auto" w:fill="FFFFFF"/>
        </w:rPr>
        <w:t>Jeigu Tiekėjas remiasi </w:t>
      </w:r>
      <w:r w:rsidRPr="0073588E">
        <w:rPr>
          <w:rFonts w:ascii="Times New Roman" w:eastAsia="Times New Roman" w:hAnsi="Times New Roman" w:cs="Times New Roman"/>
          <w:color w:val="000000"/>
          <w:sz w:val="24"/>
          <w:szCs w:val="24"/>
        </w:rPr>
        <w:t>ūkio </w:t>
      </w:r>
      <w:r w:rsidRPr="0073588E">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73588E">
        <w:rPr>
          <w:rFonts w:ascii="Times New Roman" w:eastAsia="Times New Roman" w:hAnsi="Times New Roman" w:cs="Times New Roman"/>
          <w:color w:val="000000"/>
          <w:sz w:val="24"/>
          <w:szCs w:val="24"/>
        </w:rPr>
        <w:t>ūkio </w:t>
      </w:r>
      <w:r w:rsidRPr="0073588E">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5006882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99" w:name="part_f7dd04038acf47ba91654fe458a784ce"/>
      <w:bookmarkEnd w:id="99"/>
      <w:r w:rsidRPr="0073588E">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5A2D07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7223F57D"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100" w:name="part_62d4bfe29afb4ee59532254f3477eead"/>
      <w:bookmarkEnd w:id="100"/>
      <w:r w:rsidRPr="0073588E">
        <w:rPr>
          <w:rFonts w:ascii="Times New Roman" w:eastAsia="Times New Roman" w:hAnsi="Times New Roman" w:cs="Times New Roman"/>
          <w:b/>
          <w:bCs/>
          <w:color w:val="000000"/>
          <w:sz w:val="24"/>
          <w:szCs w:val="24"/>
        </w:rPr>
        <w:t>3.2.</w:t>
      </w:r>
      <w:r w:rsidRPr="0073588E">
        <w:rPr>
          <w:rFonts w:ascii="Times New Roman" w:eastAsia="Times New Roman" w:hAnsi="Times New Roman" w:cs="Times New Roman"/>
          <w:color w:val="000000"/>
          <w:sz w:val="24"/>
          <w:szCs w:val="24"/>
        </w:rPr>
        <w:t>    </w:t>
      </w:r>
      <w:r w:rsidRPr="0073588E">
        <w:rPr>
          <w:rFonts w:ascii="Times New Roman" w:eastAsia="Times New Roman" w:hAnsi="Times New Roman" w:cs="Times New Roman"/>
          <w:b/>
          <w:bCs/>
          <w:color w:val="000000"/>
          <w:sz w:val="24"/>
          <w:szCs w:val="24"/>
        </w:rPr>
        <w:t>Subtiekėjų bei specialistų pasitelkimas ir keitimas</w:t>
      </w:r>
    </w:p>
    <w:p w14:paraId="688DA635"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1D2E2B61"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01" w:name="part_cbbaa99111db4afebbb94a45e4bd8ef1"/>
      <w:bookmarkEnd w:id="101"/>
      <w:r w:rsidRPr="0073588E">
        <w:rPr>
          <w:rFonts w:ascii="Times New Roman" w:eastAsia="Times New Roman" w:hAnsi="Times New Roman" w:cs="Times New Roman"/>
          <w:color w:val="000000"/>
          <w:sz w:val="24"/>
          <w:szCs w:val="24"/>
        </w:rPr>
        <w:t>3.2.1. </w:t>
      </w:r>
      <w:r w:rsidRPr="0073588E">
        <w:rPr>
          <w:rFonts w:ascii="Times New Roman" w:eastAsia="Times New Roman" w:hAnsi="Times New Roman" w:cs="Times New Roman"/>
          <w:color w:val="000000"/>
          <w:sz w:val="24"/>
          <w:szCs w:val="24"/>
          <w:shd w:val="clear" w:color="auto" w:fill="FFFFFF"/>
        </w:rPr>
        <w:t>Tiekėjas įsipareigoja užtikrinti, kad Sutartį vykdys pirkime pasiūlyti ir kvalifikaci</w:t>
      </w:r>
      <w:r w:rsidRPr="0073588E">
        <w:rPr>
          <w:rFonts w:ascii="Times New Roman" w:eastAsia="Times New Roman" w:hAnsi="Times New Roman" w:cs="Times New Roman"/>
          <w:color w:val="000000"/>
          <w:sz w:val="24"/>
          <w:szCs w:val="24"/>
        </w:rPr>
        <w:t>jos</w:t>
      </w:r>
      <w:r w:rsidRPr="0073588E">
        <w:rPr>
          <w:rFonts w:ascii="Times New Roman" w:eastAsia="Times New Roman" w:hAnsi="Times New Roman" w:cs="Times New Roman"/>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3588E">
        <w:rPr>
          <w:rFonts w:ascii="Times New Roman" w:eastAsia="Times New Roman" w:hAnsi="Times New Roman" w:cs="Times New Roman"/>
          <w:color w:val="000000"/>
          <w:sz w:val="24"/>
          <w:szCs w:val="24"/>
        </w:rPr>
        <w:t>ir specialistų </w:t>
      </w:r>
      <w:r w:rsidRPr="0073588E">
        <w:rPr>
          <w:rFonts w:ascii="Times New Roman" w:eastAsia="Times New Roman" w:hAnsi="Times New Roman" w:cs="Times New Roman"/>
          <w:color w:val="000000"/>
          <w:sz w:val="24"/>
          <w:szCs w:val="24"/>
          <w:shd w:val="clear" w:color="auto" w:fill="FFFFFF"/>
        </w:rPr>
        <w:t>veiksmus ar neveikimą. </w:t>
      </w:r>
    </w:p>
    <w:p w14:paraId="0F42DFD7" w14:textId="77777777" w:rsidR="0073588E" w:rsidRPr="0073588E" w:rsidRDefault="0073588E" w:rsidP="0073588E">
      <w:pPr>
        <w:spacing w:line="264" w:lineRule="atLeast"/>
        <w:ind w:firstLine="0"/>
        <w:rPr>
          <w:rFonts w:ascii="Times New Roman" w:eastAsia="Times New Roman" w:hAnsi="Times New Roman" w:cs="Times New Roman"/>
          <w:color w:val="000000"/>
          <w:sz w:val="24"/>
          <w:szCs w:val="24"/>
        </w:rPr>
      </w:pPr>
      <w:bookmarkStart w:id="102" w:name="part_be68d9fc58ad4da6b195947604d570c5"/>
      <w:bookmarkEnd w:id="102"/>
      <w:r w:rsidRPr="0073588E">
        <w:rPr>
          <w:rFonts w:ascii="Times New Roman" w:eastAsia="Times New Roman" w:hAnsi="Times New Roman" w:cs="Times New Roman"/>
          <w:color w:val="000000"/>
          <w:sz w:val="24"/>
          <w:szCs w:val="24"/>
        </w:rPr>
        <w:t>3.2.2. </w:t>
      </w:r>
      <w:r w:rsidRPr="0073588E">
        <w:rPr>
          <w:rFonts w:ascii="Times New Roman" w:eastAsia="Times New Roman" w:hAnsi="Times New Roman" w:cs="Times New Roman"/>
          <w:color w:val="000000"/>
          <w:sz w:val="24"/>
          <w:szCs w:val="24"/>
          <w:shd w:val="clear" w:color="auto" w:fill="FFFFFF"/>
        </w:rPr>
        <w:t>Sutarties vykdymui pasitelkiami subtiekėjai ir (ar) specialistai (jeigu tokie pasitelkiami) nurodomi Specialiosiose sąlygose. </w:t>
      </w:r>
    </w:p>
    <w:p w14:paraId="1391E60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03" w:name="part_4085a7eb59b8430b9f41b2998b0922e7"/>
      <w:bookmarkEnd w:id="103"/>
      <w:r w:rsidRPr="0073588E">
        <w:rPr>
          <w:rFonts w:ascii="Times New Roman" w:eastAsia="Times New Roman" w:hAnsi="Times New Roman" w:cs="Times New Roman"/>
          <w:color w:val="000000"/>
          <w:sz w:val="24"/>
          <w:szCs w:val="24"/>
        </w:rPr>
        <w:t>3.2.3.   </w:t>
      </w:r>
      <w:r w:rsidRPr="0073588E">
        <w:rPr>
          <w:rFonts w:ascii="Times New Roman" w:eastAsia="Times New Roman" w:hAnsi="Times New Roman" w:cs="Times New Roman"/>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73588E">
        <w:rPr>
          <w:rFonts w:ascii="Times New Roman" w:eastAsia="Times New Roman" w:hAnsi="Times New Roman" w:cs="Times New Roman"/>
          <w:color w:val="000000"/>
          <w:sz w:val="24"/>
          <w:szCs w:val="24"/>
        </w:rPr>
        <w:t>bei naujų subtiekėjų pasitelkimą</w:t>
      </w:r>
      <w:r w:rsidRPr="0073588E">
        <w:rPr>
          <w:rFonts w:ascii="Times New Roman" w:eastAsia="Times New Roman" w:hAnsi="Times New Roman" w:cs="Times New Roman"/>
          <w:color w:val="000000"/>
          <w:sz w:val="24"/>
          <w:szCs w:val="24"/>
          <w:shd w:val="clear" w:color="auto" w:fill="FFFFFF"/>
        </w:rPr>
        <w:t> visu Sutarties vykdymo metu. </w:t>
      </w:r>
      <w:r w:rsidRPr="0073588E">
        <w:rPr>
          <w:rFonts w:ascii="Times New Roman" w:eastAsia="Times New Roman" w:hAnsi="Times New Roman" w:cs="Times New Roman"/>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F32EA8B" w14:textId="77777777" w:rsidR="0073588E" w:rsidRPr="0073588E" w:rsidRDefault="0073588E" w:rsidP="0073588E">
      <w:pPr>
        <w:spacing w:line="264" w:lineRule="atLeast"/>
        <w:ind w:firstLine="0"/>
        <w:rPr>
          <w:rFonts w:ascii="Times New Roman" w:eastAsia="Times New Roman" w:hAnsi="Times New Roman" w:cs="Times New Roman"/>
          <w:color w:val="000000"/>
          <w:sz w:val="24"/>
          <w:szCs w:val="24"/>
        </w:rPr>
      </w:pPr>
      <w:bookmarkStart w:id="104" w:name="part_be242872486a4fe2904c757731516486"/>
      <w:bookmarkEnd w:id="104"/>
      <w:r w:rsidRPr="0073588E">
        <w:rPr>
          <w:rFonts w:ascii="Times New Roman" w:eastAsia="Times New Roman" w:hAnsi="Times New Roman" w:cs="Times New Roman"/>
          <w:color w:val="000000"/>
          <w:sz w:val="24"/>
          <w:szCs w:val="24"/>
        </w:rPr>
        <w:t>3.2.4. </w:t>
      </w:r>
      <w:r w:rsidRPr="0073588E">
        <w:rPr>
          <w:rFonts w:ascii="Times New Roman" w:eastAsia="Times New Roman" w:hAnsi="Times New Roman" w:cs="Times New Roman"/>
          <w:color w:val="000000"/>
          <w:sz w:val="24"/>
          <w:szCs w:val="24"/>
          <w:shd w:val="clear" w:color="auto" w:fill="FFFFFF"/>
        </w:rPr>
        <w:t>Tiekėjas gali keisti Sutartyje nurodytus subtiekėjus ir (ar) specialistus šiame Sutarties poskyryje nustatytais atvejais ir tvarka gavęs Pirkėjo rašytinį sutikimą.</w:t>
      </w:r>
    </w:p>
    <w:p w14:paraId="3F5CB954"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05" w:name="part_0898228ee5fb496d87e0c5ee70507bdb"/>
      <w:bookmarkEnd w:id="105"/>
      <w:r w:rsidRPr="0073588E">
        <w:rPr>
          <w:rFonts w:ascii="Times New Roman" w:eastAsia="Times New Roman" w:hAnsi="Times New Roman" w:cs="Times New Roman"/>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33E9565"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06" w:name="part_561f09f7423f428b900c51e8d48b0ee2"/>
      <w:bookmarkEnd w:id="106"/>
      <w:r w:rsidRPr="0073588E">
        <w:rPr>
          <w:rFonts w:ascii="Times New Roman" w:eastAsia="Times New Roman" w:hAnsi="Times New Roman" w:cs="Times New Roman"/>
          <w:color w:val="000000"/>
          <w:sz w:val="24"/>
          <w:szCs w:val="24"/>
        </w:rPr>
        <w:t>3.2.6. </w:t>
      </w:r>
      <w:r w:rsidRPr="0073588E">
        <w:rPr>
          <w:rFonts w:ascii="Times New Roman" w:eastAsia="Times New Roman"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72F6214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07" w:name="part_e974b02aacfd447ea385c83d9d9aafe9"/>
      <w:bookmarkEnd w:id="107"/>
      <w:r w:rsidRPr="0073588E">
        <w:rPr>
          <w:rFonts w:ascii="Times New Roman" w:eastAsia="Times New Roman" w:hAnsi="Times New Roman" w:cs="Times New Roman"/>
          <w:color w:val="000000"/>
          <w:sz w:val="24"/>
          <w:szCs w:val="24"/>
        </w:rPr>
        <w:t>3.2.6.1.  </w:t>
      </w:r>
      <w:r w:rsidRPr="0073588E">
        <w:rPr>
          <w:rFonts w:ascii="Times New Roman" w:eastAsia="Times New Roman" w:hAnsi="Times New Roman" w:cs="Times New Roman"/>
          <w:color w:val="000000"/>
          <w:sz w:val="24"/>
          <w:szCs w:val="24"/>
          <w:shd w:val="clear" w:color="auto" w:fill="FFFFFF"/>
        </w:rPr>
        <w:t>kai subtiekėjui </w:t>
      </w:r>
      <w:r w:rsidRPr="0073588E">
        <w:rPr>
          <w:rFonts w:ascii="Times New Roman" w:eastAsia="Times New Roman" w:hAnsi="Times New Roman" w:cs="Times New Roman"/>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73588E">
        <w:rPr>
          <w:rFonts w:ascii="Times New Roman" w:eastAsia="Times New Roman" w:hAnsi="Times New Roman" w:cs="Times New Roman"/>
          <w:color w:val="000000"/>
          <w:sz w:val="24"/>
          <w:szCs w:val="24"/>
          <w:shd w:val="clear" w:color="auto" w:fill="FFFFFF"/>
        </w:rPr>
        <w:t>; </w:t>
      </w:r>
    </w:p>
    <w:p w14:paraId="6767759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08" w:name="part_14136bcf2b7f495c82bbc858510e3db1"/>
      <w:bookmarkEnd w:id="108"/>
      <w:r w:rsidRPr="0073588E">
        <w:rPr>
          <w:rFonts w:ascii="Times New Roman" w:eastAsia="Times New Roman" w:hAnsi="Times New Roman" w:cs="Times New Roman"/>
          <w:color w:val="000000"/>
          <w:sz w:val="24"/>
          <w:szCs w:val="24"/>
        </w:rPr>
        <w:t>3.2.6.2.  </w:t>
      </w:r>
      <w:r w:rsidRPr="0073588E">
        <w:rPr>
          <w:rFonts w:ascii="Times New Roman" w:eastAsia="Times New Roman"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717D331"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09" w:name="part_beeb5dfd635a4e64acbe3222b07f50a7"/>
      <w:bookmarkEnd w:id="109"/>
      <w:r w:rsidRPr="0073588E">
        <w:rPr>
          <w:rFonts w:ascii="Times New Roman" w:eastAsia="Times New Roman" w:hAnsi="Times New Roman" w:cs="Times New Roman"/>
          <w:color w:val="000000"/>
          <w:sz w:val="24"/>
          <w:szCs w:val="24"/>
        </w:rPr>
        <w:t>3.2.6.3.  </w:t>
      </w:r>
      <w:r w:rsidRPr="0073588E">
        <w:rPr>
          <w:rFonts w:ascii="Times New Roman" w:eastAsia="Times New Roman" w:hAnsi="Times New Roman" w:cs="Times New Roman"/>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80DB965"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10" w:name="part_7721480452d540af93fb622c609430a6"/>
      <w:bookmarkEnd w:id="110"/>
      <w:r w:rsidRPr="0073588E">
        <w:rPr>
          <w:rFonts w:ascii="Times New Roman" w:eastAsia="Times New Roman" w:hAnsi="Times New Roman" w:cs="Times New Roman"/>
          <w:color w:val="000000"/>
          <w:sz w:val="24"/>
          <w:szCs w:val="24"/>
        </w:rPr>
        <w:t>3.2.7. </w:t>
      </w:r>
      <w:r w:rsidRPr="0073588E">
        <w:rPr>
          <w:rFonts w:ascii="Times New Roman" w:eastAsia="Times New Roman" w:hAnsi="Times New Roman" w:cs="Times New Roman"/>
          <w:color w:val="000000"/>
          <w:sz w:val="24"/>
          <w:szCs w:val="24"/>
          <w:shd w:val="clear" w:color="auto" w:fill="FFFFFF"/>
        </w:rPr>
        <w:t>Tiekėjo (ar subtiekėjų) specialista</w:t>
      </w:r>
      <w:r w:rsidRPr="0073588E">
        <w:rPr>
          <w:rFonts w:ascii="Times New Roman" w:eastAsia="Times New Roman" w:hAnsi="Times New Roman" w:cs="Times New Roman"/>
          <w:color w:val="000000"/>
          <w:sz w:val="24"/>
          <w:szCs w:val="24"/>
        </w:rPr>
        <w:t>s</w:t>
      </w:r>
      <w:r w:rsidRPr="0073588E">
        <w:rPr>
          <w:rFonts w:ascii="Times New Roman" w:eastAsia="Times New Roman" w:hAnsi="Times New Roman" w:cs="Times New Roman"/>
          <w:color w:val="000000"/>
          <w:sz w:val="24"/>
          <w:szCs w:val="24"/>
          <w:shd w:val="clear" w:color="auto" w:fill="FFFFFF"/>
        </w:rPr>
        <w:t>, vykdysiant</w:t>
      </w:r>
      <w:r w:rsidRPr="0073588E">
        <w:rPr>
          <w:rFonts w:ascii="Times New Roman" w:eastAsia="Times New Roman" w:hAnsi="Times New Roman" w:cs="Times New Roman"/>
          <w:color w:val="000000"/>
          <w:sz w:val="24"/>
          <w:szCs w:val="24"/>
        </w:rPr>
        <w:t>i</w:t>
      </w:r>
      <w:r w:rsidRPr="0073588E">
        <w:rPr>
          <w:rFonts w:ascii="Times New Roman" w:eastAsia="Times New Roman" w:hAnsi="Times New Roman" w:cs="Times New Roman"/>
          <w:color w:val="000000"/>
          <w:sz w:val="24"/>
          <w:szCs w:val="24"/>
          <w:shd w:val="clear" w:color="auto" w:fill="FFFFFF"/>
        </w:rPr>
        <w:t>s Sutartį, gali būti pakeisti šiais atvejais: </w:t>
      </w:r>
    </w:p>
    <w:p w14:paraId="018E332F"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11" w:name="part_2785f703d048423192b72f5e9eb43447"/>
      <w:bookmarkEnd w:id="111"/>
      <w:r w:rsidRPr="0073588E">
        <w:rPr>
          <w:rFonts w:ascii="Times New Roman" w:eastAsia="Times New Roman" w:hAnsi="Times New Roman" w:cs="Times New Roman"/>
          <w:color w:val="000000"/>
          <w:sz w:val="24"/>
          <w:szCs w:val="24"/>
        </w:rPr>
        <w:t>3.2.7.1.  </w:t>
      </w:r>
      <w:r w:rsidRPr="0073588E">
        <w:rPr>
          <w:rFonts w:ascii="Times New Roman" w:eastAsia="Times New Roman"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4E3D3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12" w:name="part_cfff1cf8985946ffb3f40e1fe955bf69"/>
      <w:bookmarkEnd w:id="112"/>
      <w:r w:rsidRPr="0073588E">
        <w:rPr>
          <w:rFonts w:ascii="Times New Roman" w:eastAsia="Times New Roman" w:hAnsi="Times New Roman" w:cs="Times New Roman"/>
          <w:color w:val="000000"/>
          <w:sz w:val="24"/>
          <w:szCs w:val="24"/>
        </w:rPr>
        <w:t>3.2.7.2.  </w:t>
      </w:r>
      <w:r w:rsidRPr="0073588E">
        <w:rPr>
          <w:rFonts w:ascii="Times New Roman" w:eastAsia="Times New Roman"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1F8FF241"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13" w:name="part_fb6b55b9e36c408180d0a10d72434407"/>
      <w:bookmarkEnd w:id="113"/>
      <w:r w:rsidRPr="0073588E">
        <w:rPr>
          <w:rFonts w:ascii="Times New Roman" w:eastAsia="Times New Roman" w:hAnsi="Times New Roman" w:cs="Times New Roman"/>
          <w:color w:val="000000"/>
          <w:sz w:val="24"/>
          <w:szCs w:val="24"/>
        </w:rPr>
        <w:t>3.2.7.3.  </w:t>
      </w:r>
      <w:r w:rsidRPr="0073588E">
        <w:rPr>
          <w:rFonts w:ascii="Times New Roman" w:eastAsia="Times New Roman" w:hAnsi="Times New Roman" w:cs="Times New Roman"/>
          <w:color w:val="000000"/>
          <w:sz w:val="24"/>
          <w:szCs w:val="24"/>
          <w:shd w:val="clear" w:color="auto" w:fill="FFFFFF"/>
        </w:rPr>
        <w:t>Naujas specialistas</w:t>
      </w:r>
      <w:r w:rsidRPr="0073588E">
        <w:rPr>
          <w:rFonts w:ascii="Times New Roman" w:eastAsia="Times New Roman" w:hAnsi="Times New Roman" w:cs="Times New Roman"/>
          <w:color w:val="000000"/>
          <w:sz w:val="24"/>
          <w:szCs w:val="24"/>
        </w:rPr>
        <w:t> </w:t>
      </w:r>
      <w:r w:rsidRPr="0073588E">
        <w:rPr>
          <w:rFonts w:ascii="Times New Roman" w:eastAsia="Times New Roman" w:hAnsi="Times New Roman" w:cs="Times New Roman"/>
          <w:color w:val="000000"/>
          <w:sz w:val="24"/>
          <w:szCs w:val="24"/>
          <w:shd w:val="clear" w:color="auto" w:fill="FFFFFF"/>
        </w:rPr>
        <w:t>turi turėti ne žemesnę nei pirkimo dokumentuose specialistui keliamą kvalifikaciją</w:t>
      </w:r>
      <w:r w:rsidRPr="0073588E">
        <w:rPr>
          <w:rFonts w:ascii="Times New Roman" w:eastAsia="Times New Roman" w:hAnsi="Times New Roman" w:cs="Times New Roman"/>
          <w:color w:val="000000"/>
          <w:sz w:val="24"/>
          <w:szCs w:val="24"/>
        </w:rPr>
        <w:t>, Tiekėjo pasiūlyme nurodytą keičiamo specialisto kvalifikaciją pirkimo dokumentuose nustatytiems kokybiniams kriterijams pagrįsti ir </w:t>
      </w:r>
      <w:r w:rsidRPr="0073588E">
        <w:rPr>
          <w:rFonts w:ascii="Times New Roman" w:eastAsia="Times New Roman" w:hAnsi="Times New Roman" w:cs="Times New Roman"/>
          <w:color w:val="000000"/>
          <w:sz w:val="24"/>
          <w:szCs w:val="24"/>
          <w:shd w:val="clear" w:color="auto" w:fill="FFFFFF"/>
        </w:rPr>
        <w:t>nacionalinio saugumo interesus bei kilmės reikalavimus, nurodytus pirkimo dokumentuose</w:t>
      </w:r>
      <w:r w:rsidRPr="0073588E">
        <w:rPr>
          <w:rFonts w:ascii="Times New Roman" w:eastAsia="Times New Roman" w:hAnsi="Times New Roman" w:cs="Times New Roman"/>
          <w:color w:val="000000"/>
          <w:sz w:val="24"/>
          <w:szCs w:val="24"/>
        </w:rPr>
        <w:t> (jei taikoma)</w:t>
      </w:r>
      <w:r w:rsidRPr="0073588E">
        <w:rPr>
          <w:rFonts w:ascii="Times New Roman" w:eastAsia="Times New Roman" w:hAnsi="Times New Roman" w:cs="Times New Roman"/>
          <w:color w:val="000000"/>
          <w:sz w:val="24"/>
          <w:szCs w:val="24"/>
          <w:shd w:val="clear" w:color="auto" w:fill="FFFFFF"/>
        </w:rPr>
        <w:t>.</w:t>
      </w:r>
    </w:p>
    <w:p w14:paraId="704D632E"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14" w:name="part_fb4bad4fe05240aca737254314a4ba78"/>
      <w:bookmarkEnd w:id="114"/>
      <w:r w:rsidRPr="0073588E">
        <w:rPr>
          <w:rFonts w:ascii="Times New Roman" w:eastAsia="Times New Roman" w:hAnsi="Times New Roman" w:cs="Times New Roman"/>
          <w:color w:val="000000"/>
          <w:sz w:val="24"/>
          <w:szCs w:val="24"/>
        </w:rPr>
        <w:t>3.2.8. </w:t>
      </w:r>
      <w:r w:rsidRPr="0073588E">
        <w:rPr>
          <w:rFonts w:ascii="Times New Roman" w:eastAsia="Times New Roman" w:hAnsi="Times New Roman" w:cs="Times New Roman"/>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3E2C50F"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15" w:name="part_7ca41910afaf40e9b733eefe3ec1c97f"/>
      <w:bookmarkEnd w:id="115"/>
      <w:r w:rsidRPr="0073588E">
        <w:rPr>
          <w:rFonts w:ascii="Times New Roman" w:eastAsia="Times New Roman" w:hAnsi="Times New Roman" w:cs="Times New Roman"/>
          <w:color w:val="000000"/>
          <w:sz w:val="24"/>
          <w:szCs w:val="24"/>
        </w:rPr>
        <w:t>3.2.8.1.  </w:t>
      </w:r>
      <w:r w:rsidRPr="0073588E">
        <w:rPr>
          <w:rFonts w:ascii="Times New Roman" w:eastAsia="Times New Roman" w:hAnsi="Times New Roman" w:cs="Times New Roman"/>
          <w:color w:val="000000"/>
          <w:sz w:val="24"/>
          <w:szCs w:val="24"/>
          <w:shd w:val="clear" w:color="auto" w:fill="FFFFFF"/>
        </w:rPr>
        <w:t>prašymą pakeisti subtiekėją ar specialistą, paaiškinant keitimo aplinkybę. Pirkėjas pasilieka teisę paprašyti įrodymų, pagrindžiančių keitimo aplinkybę;</w:t>
      </w:r>
    </w:p>
    <w:p w14:paraId="0DAEB94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16" w:name="part_19853ae5e6af45d7aa44c9c903ae4a63"/>
      <w:bookmarkEnd w:id="116"/>
      <w:r w:rsidRPr="0073588E">
        <w:rPr>
          <w:rFonts w:ascii="Times New Roman" w:eastAsia="Times New Roman" w:hAnsi="Times New Roman" w:cs="Times New Roman"/>
          <w:color w:val="000000"/>
          <w:sz w:val="24"/>
          <w:szCs w:val="24"/>
        </w:rPr>
        <w:t>3.2.8.2.  naujo subtiekėjo ar specialisto kvalifikaciją, pašalinimo pagrindų nebuvimą ir atitiktį </w:t>
      </w:r>
      <w:r w:rsidRPr="0073588E">
        <w:rPr>
          <w:rFonts w:ascii="Times New Roman" w:eastAsia="Times New Roman" w:hAnsi="Times New Roman" w:cs="Times New Roman"/>
          <w:color w:val="000000"/>
          <w:sz w:val="24"/>
          <w:szCs w:val="24"/>
          <w:shd w:val="clear" w:color="auto" w:fill="FFFFFF"/>
        </w:rPr>
        <w:t>nacionalinio saugumo interesams bei kilmės reikalavimams</w:t>
      </w:r>
      <w:r w:rsidRPr="0073588E">
        <w:rPr>
          <w:rFonts w:ascii="Times New Roman" w:eastAsia="Times New Roman" w:hAnsi="Times New Roman" w:cs="Times New Roman"/>
          <w:color w:val="000000"/>
          <w:sz w:val="24"/>
          <w:szCs w:val="24"/>
        </w:rPr>
        <w:t> įrodančius dokumentus pagal Sutarties reikalavimus.</w:t>
      </w:r>
    </w:p>
    <w:p w14:paraId="030690B2"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17" w:name="part_85fa84721030441cb1a21cd595ed88ce"/>
      <w:bookmarkEnd w:id="117"/>
      <w:r w:rsidRPr="0073588E">
        <w:rPr>
          <w:rFonts w:ascii="Times New Roman" w:eastAsia="Times New Roman" w:hAnsi="Times New Roman" w:cs="Times New Roman"/>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DE99D1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18" w:name="part_5d7eface054f403daaaccfd74fe58aef"/>
      <w:bookmarkEnd w:id="118"/>
      <w:r w:rsidRPr="0073588E">
        <w:rPr>
          <w:rFonts w:ascii="Times New Roman" w:eastAsia="Times New Roman" w:hAnsi="Times New Roman" w:cs="Times New Roman"/>
          <w:color w:val="000000"/>
          <w:sz w:val="24"/>
          <w:szCs w:val="24"/>
        </w:rPr>
        <w:t>3.2.10.   </w:t>
      </w:r>
      <w:r w:rsidRPr="0073588E">
        <w:rPr>
          <w:rFonts w:ascii="Times New Roman" w:eastAsia="Times New Roman"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763D0799"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19" w:name="part_f4f38adc09c6466fbe273afb3dd9d59a"/>
      <w:bookmarkEnd w:id="119"/>
      <w:r w:rsidRPr="0073588E">
        <w:rPr>
          <w:rFonts w:ascii="Times New Roman" w:eastAsia="Times New Roman" w:hAnsi="Times New Roman" w:cs="Times New Roman"/>
          <w:color w:val="000000"/>
          <w:sz w:val="24"/>
          <w:szCs w:val="24"/>
        </w:rPr>
        <w:t>3.2.11.   Tiekėjas privalo pakeisti subtiekėją ar specialistą, jei paaiškėja, kad jis neatitinka jam pirkimo dokumentuose keliamų reikalavimų.</w:t>
      </w:r>
    </w:p>
    <w:p w14:paraId="1E5973E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20" w:name="part_d90b27fd94624533b884a31cc6cc0b3a"/>
      <w:bookmarkEnd w:id="120"/>
      <w:r w:rsidRPr="0073588E">
        <w:rPr>
          <w:rFonts w:ascii="Times New Roman" w:eastAsia="Times New Roman" w:hAnsi="Times New Roman" w:cs="Times New Roman"/>
          <w:color w:val="000000"/>
          <w:sz w:val="24"/>
          <w:szCs w:val="24"/>
        </w:rPr>
        <w:t>3.2.12.   </w:t>
      </w:r>
      <w:r w:rsidRPr="0073588E">
        <w:rPr>
          <w:rFonts w:ascii="Times New Roman" w:eastAsia="Times New Roman"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73588E">
        <w:rPr>
          <w:rFonts w:ascii="Times New Roman" w:eastAsia="Times New Roman" w:hAnsi="Times New Roman" w:cs="Times New Roman"/>
          <w:color w:val="D13438"/>
          <w:sz w:val="24"/>
          <w:szCs w:val="24"/>
          <w:shd w:val="clear" w:color="auto" w:fill="FFFFFF"/>
        </w:rPr>
        <w:t> </w:t>
      </w:r>
      <w:r w:rsidRPr="0073588E">
        <w:rPr>
          <w:rFonts w:ascii="Times New Roman" w:eastAsia="Times New Roman" w:hAnsi="Times New Roman" w:cs="Times New Roman"/>
          <w:color w:val="000000"/>
          <w:sz w:val="24"/>
          <w:szCs w:val="24"/>
          <w:shd w:val="clear" w:color="auto" w:fill="FFFFFF"/>
        </w:rPr>
        <w:t>ar specialistai, neatitinkantys pirkimo dokumentuose nustatytų kvalifikacijos reikalavimų</w:t>
      </w:r>
      <w:r w:rsidRPr="0073588E">
        <w:rPr>
          <w:rFonts w:ascii="Times New Roman" w:eastAsia="Times New Roman"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3588E">
        <w:rPr>
          <w:rFonts w:ascii="Times New Roman" w:eastAsia="Times New Roman" w:hAnsi="Times New Roman" w:cs="Times New Roman"/>
          <w:color w:val="000000"/>
          <w:sz w:val="24"/>
          <w:szCs w:val="24"/>
          <w:shd w:val="clear" w:color="auto" w:fill="FFFFFF"/>
        </w:rPr>
        <w:t>, Tiekėjui taikoma Specialiosiose sąlygose nustatyto dydžio bauda.</w:t>
      </w:r>
    </w:p>
    <w:p w14:paraId="68C0B13F"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435CA48A"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121" w:name="part_26c80d6f81204022af41722e9247b5fb"/>
      <w:bookmarkEnd w:id="121"/>
      <w:r w:rsidRPr="0073588E">
        <w:rPr>
          <w:rFonts w:ascii="Times New Roman" w:eastAsia="Times New Roman" w:hAnsi="Times New Roman" w:cs="Times New Roman"/>
          <w:b/>
          <w:bCs/>
          <w:color w:val="000000"/>
          <w:sz w:val="24"/>
          <w:szCs w:val="24"/>
        </w:rPr>
        <w:t>3.3. Jungtinės veiklos partnerių keitimas</w:t>
      </w:r>
    </w:p>
    <w:p w14:paraId="5421162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145ABB38"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22" w:name="part_0e3c3532b5874595a58882403ad7467d"/>
      <w:bookmarkEnd w:id="122"/>
      <w:r w:rsidRPr="0073588E">
        <w:rPr>
          <w:rFonts w:ascii="Times New Roman" w:eastAsia="Times New Roman" w:hAnsi="Times New Roman" w:cs="Times New Roman"/>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CD14E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23" w:name="part_175dce27c4984e3785c5fd2e1307ebbb"/>
      <w:bookmarkEnd w:id="123"/>
      <w:r w:rsidRPr="0073588E">
        <w:rPr>
          <w:rFonts w:ascii="Times New Roman" w:eastAsia="Times New Roman"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1A7DFA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24" w:name="part_255985860cba4e24a9f1312bd04e486d"/>
      <w:bookmarkEnd w:id="124"/>
      <w:r w:rsidRPr="0073588E">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703BB559"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25" w:name="part_0c3298d1639a4ac9b3b249096cefd2eb"/>
      <w:bookmarkEnd w:id="125"/>
      <w:r w:rsidRPr="0073588E">
        <w:rPr>
          <w:rFonts w:ascii="Times New Roman" w:eastAsia="Times New Roman" w:hAnsi="Times New Roman" w:cs="Times New Roman"/>
          <w:color w:val="000000"/>
          <w:sz w:val="24"/>
          <w:szCs w:val="24"/>
          <w:shd w:val="clear" w:color="auto" w:fill="FFFFFF"/>
        </w:rPr>
        <w:t>3.3.3.1. prašymą pakeisti Tiekėjo sudėtį ir įrodymus, pagrindžiančius bent vieną partnerio atsisakymo ar keitimo aplinkybę, nurodytą Sutartyje;</w:t>
      </w:r>
    </w:p>
    <w:p w14:paraId="3DA9139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26" w:name="part_ac660840151d42eab6ae83f17551f989"/>
      <w:bookmarkEnd w:id="126"/>
      <w:r w:rsidRPr="0073588E">
        <w:rPr>
          <w:rFonts w:ascii="Times New Roman" w:eastAsia="Times New Roman"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A605B73"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27" w:name="part_aeef7574d1fc44f695fde88f641b16b0"/>
      <w:bookmarkEnd w:id="127"/>
      <w:r w:rsidRPr="0073588E">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588E">
        <w:rPr>
          <w:rFonts w:ascii="Times New Roman" w:eastAsia="Times New Roman" w:hAnsi="Times New Roman" w:cs="Times New Roman"/>
          <w:color w:val="000000"/>
          <w:sz w:val="24"/>
          <w:szCs w:val="24"/>
        </w:rPr>
        <w:t>nacionalinio saugumo interesams bei kilmės reikalavimams</w:t>
      </w:r>
      <w:r w:rsidRPr="0073588E">
        <w:rPr>
          <w:rFonts w:ascii="Times New Roman" w:eastAsia="Times New Roman" w:hAnsi="Times New Roman" w:cs="Times New Roman"/>
          <w:color w:val="000000"/>
          <w:sz w:val="24"/>
          <w:szCs w:val="24"/>
          <w:shd w:val="clear" w:color="auto" w:fill="FFFFFF"/>
        </w:rPr>
        <w:t> (jei taikoma).</w:t>
      </w:r>
    </w:p>
    <w:p w14:paraId="7DA0FFF9"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28" w:name="part_99f4d78073d1499f9bb15b81a7565aad"/>
      <w:bookmarkEnd w:id="128"/>
      <w:r w:rsidRPr="0073588E">
        <w:rPr>
          <w:rFonts w:ascii="Times New Roman" w:eastAsia="Times New Roman" w:hAnsi="Times New Roman" w:cs="Times New Roman"/>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488F25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34C4AE78"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129" w:name="part_d8b49a918ab44623846a6a7752751f47"/>
      <w:bookmarkEnd w:id="129"/>
      <w:r w:rsidRPr="0073588E">
        <w:rPr>
          <w:rFonts w:ascii="Times New Roman" w:eastAsia="Times New Roman" w:hAnsi="Times New Roman" w:cs="Times New Roman"/>
          <w:b/>
          <w:bCs/>
          <w:color w:val="000000"/>
          <w:sz w:val="24"/>
          <w:szCs w:val="24"/>
        </w:rPr>
        <w:t>3.4.    Susitarimai dėl tiesioginio atsiskaitymo su subtiekėjais</w:t>
      </w:r>
    </w:p>
    <w:p w14:paraId="78660F6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7E69CC23"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30" w:name="part_be897e665bdc4ac6932e5e23ecf5bfa2"/>
      <w:bookmarkEnd w:id="130"/>
      <w:r w:rsidRPr="0073588E">
        <w:rPr>
          <w:rFonts w:ascii="Times New Roman" w:eastAsia="Times New Roman" w:hAnsi="Times New Roman" w:cs="Times New Roman"/>
          <w:color w:val="000000"/>
          <w:sz w:val="24"/>
          <w:szCs w:val="24"/>
        </w:rPr>
        <w:t>3.4.1. </w:t>
      </w:r>
      <w:r w:rsidRPr="0073588E">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3BC9664F"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31" w:name="part_4c47cfdb3d154e5abb47b4f87ee5ccd6"/>
      <w:bookmarkEnd w:id="131"/>
      <w:r w:rsidRPr="0073588E">
        <w:rPr>
          <w:rFonts w:ascii="Times New Roman" w:eastAsia="Times New Roman" w:hAnsi="Times New Roman" w:cs="Times New Roman"/>
          <w:color w:val="000000"/>
          <w:sz w:val="24"/>
          <w:szCs w:val="24"/>
        </w:rPr>
        <w:t>3.4.1.1.  </w:t>
      </w:r>
      <w:r w:rsidRPr="0073588E">
        <w:rPr>
          <w:rFonts w:ascii="Times New Roman" w:eastAsia="Times New Roman"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3588E">
        <w:rPr>
          <w:rFonts w:ascii="Times New Roman" w:eastAsia="Times New Roman" w:hAnsi="Times New Roman" w:cs="Times New Roman"/>
          <w:b/>
          <w:bCs/>
          <w:color w:val="5C5D5D"/>
          <w:sz w:val="24"/>
          <w:szCs w:val="24"/>
        </w:rPr>
        <w:t> </w:t>
      </w:r>
      <w:r w:rsidRPr="0073588E">
        <w:rPr>
          <w:rFonts w:ascii="Times New Roman" w:eastAsia="Times New Roman" w:hAnsi="Times New Roman" w:cs="Times New Roman"/>
          <w:color w:val="000000"/>
          <w:sz w:val="24"/>
          <w:szCs w:val="24"/>
          <w:shd w:val="clear" w:color="auto" w:fill="FFFFFF"/>
        </w:rPr>
        <w:t>naujų subtiekėjų pasitelkimą visu Sutarties vykdymo metu;</w:t>
      </w:r>
    </w:p>
    <w:p w14:paraId="3866A77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32" w:name="part_3a30656014a947a7b8bc557fd32924d2"/>
      <w:bookmarkEnd w:id="132"/>
      <w:r w:rsidRPr="0073588E">
        <w:rPr>
          <w:rFonts w:ascii="Times New Roman" w:eastAsia="Times New Roman" w:hAnsi="Times New Roman" w:cs="Times New Roman"/>
          <w:color w:val="000000"/>
          <w:sz w:val="24"/>
          <w:szCs w:val="24"/>
        </w:rPr>
        <w:t>3.4.1.2.  </w:t>
      </w:r>
      <w:r w:rsidRPr="0073588E">
        <w:rPr>
          <w:rFonts w:ascii="Times New Roman" w:eastAsia="Times New Roman"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5332DA3"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33" w:name="part_5463eb57d484452ea12bce83a4489b94"/>
      <w:bookmarkEnd w:id="133"/>
      <w:r w:rsidRPr="0073588E">
        <w:rPr>
          <w:rFonts w:ascii="Times New Roman" w:eastAsia="Times New Roman" w:hAnsi="Times New Roman" w:cs="Times New Roman"/>
          <w:color w:val="000000"/>
          <w:sz w:val="24"/>
          <w:szCs w:val="24"/>
        </w:rPr>
        <w:t>3.4.1.3.  </w:t>
      </w:r>
      <w:r w:rsidRPr="0073588E">
        <w:rPr>
          <w:rFonts w:ascii="Times New Roman" w:eastAsia="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588E">
        <w:rPr>
          <w:rFonts w:ascii="Times New Roman" w:eastAsia="Times New Roman" w:hAnsi="Times New Roman" w:cs="Times New Roman"/>
          <w:color w:val="000000"/>
          <w:sz w:val="24"/>
          <w:szCs w:val="24"/>
          <w:shd w:val="clear" w:color="auto" w:fill="FFFFFF"/>
        </w:rPr>
        <w:t>subtiekimo</w:t>
      </w:r>
      <w:proofErr w:type="spellEnd"/>
      <w:r w:rsidRPr="0073588E">
        <w:rPr>
          <w:rFonts w:ascii="Times New Roman" w:eastAsia="Times New Roman" w:hAnsi="Times New Roman" w:cs="Times New Roman"/>
          <w:color w:val="000000"/>
          <w:sz w:val="24"/>
          <w:szCs w:val="24"/>
          <w:shd w:val="clear" w:color="auto" w:fill="FFFFFF"/>
        </w:rPr>
        <w:t xml:space="preserve"> sutartyje nustatytus reikalavimus;</w:t>
      </w:r>
    </w:p>
    <w:p w14:paraId="276AA2E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34" w:name="part_48ab2dcca85243809c5046bef412820d"/>
      <w:bookmarkEnd w:id="134"/>
      <w:r w:rsidRPr="0073588E">
        <w:rPr>
          <w:rFonts w:ascii="Times New Roman" w:eastAsia="Times New Roman" w:hAnsi="Times New Roman" w:cs="Times New Roman"/>
          <w:color w:val="000000"/>
          <w:sz w:val="24"/>
          <w:szCs w:val="24"/>
        </w:rPr>
        <w:t>3.4.1.4.  </w:t>
      </w:r>
      <w:r w:rsidRPr="0073588E">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40F845D8"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0F9C45B7" w14:textId="77777777" w:rsidR="0073588E" w:rsidRPr="0073588E" w:rsidRDefault="0073588E" w:rsidP="0073588E">
      <w:pPr>
        <w:spacing w:line="257" w:lineRule="atLeast"/>
        <w:ind w:left="360" w:hanging="360"/>
        <w:jc w:val="center"/>
        <w:rPr>
          <w:rFonts w:ascii="Times New Roman" w:eastAsia="Times New Roman" w:hAnsi="Times New Roman" w:cs="Times New Roman"/>
          <w:color w:val="000000"/>
          <w:sz w:val="24"/>
          <w:szCs w:val="24"/>
        </w:rPr>
      </w:pPr>
      <w:bookmarkStart w:id="135" w:name="part_4d040cf0ea764ce997ef5f3e38023570"/>
      <w:bookmarkEnd w:id="135"/>
      <w:r w:rsidRPr="0073588E">
        <w:rPr>
          <w:rFonts w:ascii="Times New Roman" w:eastAsia="Times New Roman" w:hAnsi="Times New Roman" w:cs="Times New Roman"/>
          <w:b/>
          <w:bCs/>
          <w:caps/>
          <w:color w:val="000000"/>
          <w:sz w:val="24"/>
          <w:szCs w:val="24"/>
        </w:rPr>
        <w:t>4.   Šalių bendradarbiavimas</w:t>
      </w:r>
    </w:p>
    <w:p w14:paraId="792B3393"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smallCaps/>
          <w:color w:val="000000"/>
          <w:sz w:val="24"/>
          <w:szCs w:val="24"/>
        </w:rPr>
        <w:t> </w:t>
      </w:r>
    </w:p>
    <w:p w14:paraId="09669427"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136" w:name="part_ed09428f2bfd45c1bbdaec96e5ac3272"/>
      <w:bookmarkEnd w:id="136"/>
      <w:r w:rsidRPr="0073588E">
        <w:rPr>
          <w:rFonts w:ascii="Times New Roman" w:eastAsia="Times New Roman" w:hAnsi="Times New Roman" w:cs="Times New Roman"/>
          <w:b/>
          <w:bCs/>
          <w:color w:val="000000"/>
          <w:sz w:val="24"/>
          <w:szCs w:val="24"/>
        </w:rPr>
        <w:t>4.1.    Šalių bendradarbiavimo pareiga</w:t>
      </w:r>
    </w:p>
    <w:p w14:paraId="3F4E587C" w14:textId="77777777" w:rsidR="0073588E" w:rsidRPr="0073588E" w:rsidRDefault="0073588E" w:rsidP="0073588E">
      <w:pPr>
        <w:spacing w:line="257" w:lineRule="atLeast"/>
        <w:ind w:firstLine="0"/>
        <w:jc w:val="left"/>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3BA56F5A"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37" w:name="part_7f2890c3605e488f964bea21a26c6d64"/>
      <w:bookmarkEnd w:id="137"/>
      <w:r w:rsidRPr="0073588E">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4ADB58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38" w:name="part_d4a008074a194a49ae5ee2bc78796c69"/>
      <w:bookmarkEnd w:id="138"/>
      <w:r w:rsidRPr="0073588E">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2719A9C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39" w:name="part_4aa70d3fcfe040a784dc4766a620a621"/>
      <w:bookmarkEnd w:id="139"/>
      <w:r w:rsidRPr="0073588E">
        <w:rPr>
          <w:rFonts w:ascii="Times New Roman" w:eastAsia="Times New Roman" w:hAnsi="Times New Roman" w:cs="Times New Roman"/>
          <w:color w:val="000000"/>
          <w:sz w:val="24"/>
          <w:szCs w:val="24"/>
        </w:rPr>
        <w:t>4.1.3. </w:t>
      </w:r>
      <w:r w:rsidRPr="0073588E">
        <w:rPr>
          <w:rFonts w:ascii="Times New Roman" w:eastAsia="Times New Roman" w:hAnsi="Times New Roman" w:cs="Times New Roman"/>
          <w:color w:val="000000"/>
          <w:sz w:val="24"/>
          <w:szCs w:val="24"/>
          <w:shd w:val="clear" w:color="auto" w:fill="FFFFFF"/>
        </w:rPr>
        <w:t>Jeigu Šalis susiduria su </w:t>
      </w:r>
      <w:r w:rsidRPr="0073588E">
        <w:rPr>
          <w:rFonts w:ascii="Times New Roman" w:eastAsia="Times New Roman" w:hAnsi="Times New Roman" w:cs="Times New Roman"/>
          <w:color w:val="000000"/>
          <w:sz w:val="24"/>
          <w:szCs w:val="24"/>
        </w:rPr>
        <w:t>S</w:t>
      </w:r>
      <w:r w:rsidRPr="0073588E">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73588E">
        <w:rPr>
          <w:rFonts w:ascii="Times New Roman" w:eastAsia="Times New Roman" w:hAnsi="Times New Roman" w:cs="Times New Roman"/>
          <w:color w:val="000000"/>
          <w:sz w:val="24"/>
          <w:szCs w:val="24"/>
        </w:rPr>
        <w:t>s</w:t>
      </w:r>
      <w:r w:rsidRPr="0073588E">
        <w:rPr>
          <w:rFonts w:ascii="Times New Roman" w:eastAsia="Times New Roman" w:hAnsi="Times New Roman" w:cs="Times New Roman"/>
          <w:color w:val="000000"/>
          <w:sz w:val="24"/>
          <w:szCs w:val="24"/>
          <w:shd w:val="clear" w:color="auto" w:fill="FFFFFF"/>
        </w:rPr>
        <w:t> kliūtis</w:t>
      </w:r>
      <w:r w:rsidRPr="0073588E">
        <w:rPr>
          <w:rFonts w:ascii="Times New Roman" w:eastAsia="Times New Roman" w:hAnsi="Times New Roman" w:cs="Times New Roman"/>
          <w:color w:val="000000"/>
          <w:sz w:val="24"/>
          <w:szCs w:val="24"/>
        </w:rPr>
        <w:t> ir imtis visų nuo jos priklausančių protingų priemonių toms kliūtims pašalinti.</w:t>
      </w:r>
    </w:p>
    <w:p w14:paraId="1E91FCF3" w14:textId="77777777" w:rsidR="0073588E" w:rsidRPr="0073588E" w:rsidRDefault="0073588E" w:rsidP="0073588E">
      <w:pPr>
        <w:spacing w:line="257" w:lineRule="atLeast"/>
        <w:ind w:firstLine="53"/>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61A1B3B8"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140" w:name="part_bd8e0f0b18b84b27a0670744cb2887a3"/>
      <w:bookmarkEnd w:id="140"/>
      <w:r w:rsidRPr="0073588E">
        <w:rPr>
          <w:rFonts w:ascii="Times New Roman" w:eastAsia="Times New Roman" w:hAnsi="Times New Roman" w:cs="Times New Roman"/>
          <w:b/>
          <w:bCs/>
          <w:color w:val="000000"/>
          <w:sz w:val="24"/>
          <w:szCs w:val="24"/>
        </w:rPr>
        <w:t>4.2.    Kontaktiniai asmenys</w:t>
      </w:r>
    </w:p>
    <w:p w14:paraId="1378719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0EAA55DF"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41" w:name="part_f0d570ed244344258c7f9d93b54ae3d5"/>
      <w:bookmarkEnd w:id="141"/>
      <w:r w:rsidRPr="0073588E">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7ACFF5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42" w:name="part_f87463f71368495191bddd9107f55ba1"/>
      <w:bookmarkEnd w:id="142"/>
      <w:r w:rsidRPr="0073588E">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CC7058"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43" w:name="part_4fd45aad798b4fb5b1f8a3e6e709e557"/>
      <w:bookmarkEnd w:id="143"/>
      <w:r w:rsidRPr="0073588E">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FE9B3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7D9640A3"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144" w:name="part_b7e4771fff7c4bfeb7baa3c28620c23f"/>
      <w:bookmarkEnd w:id="144"/>
      <w:r w:rsidRPr="0073588E">
        <w:rPr>
          <w:rFonts w:ascii="Times New Roman" w:eastAsia="Times New Roman" w:hAnsi="Times New Roman" w:cs="Times New Roman"/>
          <w:b/>
          <w:bCs/>
          <w:caps/>
          <w:color w:val="000000"/>
          <w:sz w:val="24"/>
          <w:szCs w:val="24"/>
        </w:rPr>
        <w:t>5.  SUTARTIES VYKDYMO METU PATEIKIAMI dokumentai</w:t>
      </w:r>
    </w:p>
    <w:p w14:paraId="083A9718"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4AC31A28"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45" w:name="part_7957026a8bd640d18a96125a75ddecde"/>
      <w:bookmarkEnd w:id="145"/>
      <w:r w:rsidRPr="0073588E">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39CF515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46" w:name="part_fd42ff21567a4920b9143f861beb8392"/>
      <w:bookmarkEnd w:id="146"/>
      <w:r w:rsidRPr="0073588E">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704428"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47" w:name="part_1ec5f5768ec8445bb346a538278db7fa"/>
      <w:bookmarkEnd w:id="147"/>
      <w:r w:rsidRPr="0073588E">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AF38C4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5C5A0A50"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148" w:name="part_9836d2a4d22945bc9919e0d7f93d436c"/>
      <w:bookmarkEnd w:id="148"/>
      <w:r w:rsidRPr="0073588E">
        <w:rPr>
          <w:rFonts w:ascii="Times New Roman" w:eastAsia="Times New Roman" w:hAnsi="Times New Roman" w:cs="Times New Roman"/>
          <w:b/>
          <w:bCs/>
          <w:caps/>
          <w:color w:val="000000"/>
          <w:sz w:val="24"/>
          <w:szCs w:val="24"/>
        </w:rPr>
        <w:t>6.    PREKIŲ TIEKIMO PABAIGA IR PREKIŲ priėmimas</w:t>
      </w:r>
    </w:p>
    <w:p w14:paraId="054A7C94" w14:textId="77777777" w:rsidR="0073588E" w:rsidRPr="0073588E" w:rsidRDefault="0073588E" w:rsidP="0073588E">
      <w:pPr>
        <w:spacing w:line="257" w:lineRule="atLeast"/>
        <w:ind w:firstLine="0"/>
        <w:jc w:val="left"/>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1599E141"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149" w:name="part_43e186f9db064ff6a7250d31570a122c"/>
      <w:bookmarkEnd w:id="149"/>
      <w:r w:rsidRPr="0073588E">
        <w:rPr>
          <w:rFonts w:ascii="Times New Roman" w:eastAsia="Times New Roman" w:hAnsi="Times New Roman" w:cs="Times New Roman"/>
          <w:b/>
          <w:bCs/>
          <w:color w:val="000000"/>
          <w:sz w:val="24"/>
          <w:szCs w:val="24"/>
        </w:rPr>
        <w:t>6.1.    Prekių tiekimo pabaiga</w:t>
      </w:r>
    </w:p>
    <w:p w14:paraId="4B6349E3" w14:textId="77777777" w:rsidR="0073588E" w:rsidRPr="0073588E" w:rsidRDefault="0073588E" w:rsidP="0073588E">
      <w:pPr>
        <w:spacing w:line="257" w:lineRule="atLeast"/>
        <w:ind w:firstLine="0"/>
        <w:jc w:val="left"/>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3B166A0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50" w:name="part_d874081c57f34ef8b97a2cdaff3f703b"/>
      <w:bookmarkEnd w:id="150"/>
      <w:r w:rsidRPr="0073588E">
        <w:rPr>
          <w:rFonts w:ascii="Times New Roman" w:eastAsia="Times New Roman" w:hAnsi="Times New Roman" w:cs="Times New Roman"/>
          <w:color w:val="000000"/>
          <w:sz w:val="24"/>
          <w:szCs w:val="24"/>
        </w:rPr>
        <w:t>6.1.1. Prekių tiekimas laikomas užbaigtu, kai yra įvykdytos visos šios sąlygos:</w:t>
      </w:r>
    </w:p>
    <w:p w14:paraId="65EF2D5E"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51" w:name="part_af528b0d09e84dd098de2b7d74c174c4"/>
      <w:bookmarkEnd w:id="151"/>
      <w:r w:rsidRPr="0073588E">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23AC554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52" w:name="part_b1993987324f454b8f133ef3abd1c22c"/>
      <w:bookmarkEnd w:id="152"/>
      <w:r w:rsidRPr="0073588E">
        <w:rPr>
          <w:rFonts w:ascii="Times New Roman" w:eastAsia="Times New Roman" w:hAnsi="Times New Roman" w:cs="Times New Roman"/>
          <w:color w:val="000000"/>
          <w:sz w:val="24"/>
          <w:szCs w:val="24"/>
        </w:rPr>
        <w:t>6.1.1.2.  Tiekėjas perdavė Pirkėjui visą reikalingą dokumentaciją, įskaitant naudojimo instrukcijas ir garantijas (jei to reikalaujama),</w:t>
      </w:r>
    </w:p>
    <w:p w14:paraId="25504E6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53" w:name="part_0a2a201d3c844eb989f8eb7940823e9c"/>
      <w:bookmarkEnd w:id="153"/>
      <w:r w:rsidRPr="0073588E">
        <w:rPr>
          <w:rFonts w:ascii="Times New Roman" w:eastAsia="Times New Roman" w:hAnsi="Times New Roman" w:cs="Times New Roman"/>
          <w:color w:val="000000"/>
          <w:sz w:val="24"/>
          <w:szCs w:val="24"/>
        </w:rPr>
        <w:t>6.1.1.3.  Tiekėjas apmokė Pirkėjo personalą, kaip naudoti Prekes (jeigu to reikalaujama),</w:t>
      </w:r>
    </w:p>
    <w:p w14:paraId="14DB7A9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54" w:name="part_936d58c3a9284668b7bc5609a2861fd3"/>
      <w:bookmarkEnd w:id="154"/>
      <w:r w:rsidRPr="0073588E">
        <w:rPr>
          <w:rFonts w:ascii="Times New Roman" w:eastAsia="Times New Roman" w:hAnsi="Times New Roman" w:cs="Times New Roman"/>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42FAB1C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55" w:name="part_55a6416c3d4f4449ae59ba5ca8e10cd2"/>
      <w:bookmarkEnd w:id="155"/>
      <w:r w:rsidRPr="0073588E">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83A8C4"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23EE2FE3"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156" w:name="part_69d5977eaafe4aa78e15627705cad3e3"/>
      <w:bookmarkEnd w:id="156"/>
      <w:r w:rsidRPr="0073588E">
        <w:rPr>
          <w:rFonts w:ascii="Times New Roman" w:eastAsia="Times New Roman" w:hAnsi="Times New Roman" w:cs="Times New Roman"/>
          <w:b/>
          <w:bCs/>
          <w:color w:val="000000"/>
          <w:sz w:val="24"/>
          <w:szCs w:val="24"/>
        </w:rPr>
        <w:t>6.2.    Prekių perdavimas–priėmimas</w:t>
      </w:r>
    </w:p>
    <w:p w14:paraId="03AFD24A"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0B23048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57" w:name="part_00f4a0f6c83b410485d0fc74e1fa532f"/>
      <w:bookmarkEnd w:id="157"/>
      <w:r w:rsidRPr="0073588E">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725A61"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58" w:name="part_920aa1c8ed3b40c09aaf58d99345d635"/>
      <w:bookmarkEnd w:id="158"/>
      <w:r w:rsidRPr="0073588E">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3022E2E"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59" w:name="part_3f22d34aa6f64bc793de378c7a0a947e"/>
      <w:bookmarkEnd w:id="159"/>
      <w:r w:rsidRPr="0073588E">
        <w:rPr>
          <w:rFonts w:ascii="Times New Roman" w:eastAsia="Times New Roman" w:hAnsi="Times New Roman" w:cs="Times New Roman"/>
          <w:color w:val="000000"/>
          <w:sz w:val="24"/>
          <w:szCs w:val="24"/>
        </w:rPr>
        <w:t>6.2.3. Tiekėjui pristačius Prekes, Pirkėjas atlieka jų patikrinimą ir privalo:</w:t>
      </w:r>
    </w:p>
    <w:p w14:paraId="55B2669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60" w:name="part_2be526eabae04ca08b845fcbb0e3f90b"/>
      <w:bookmarkEnd w:id="160"/>
      <w:r w:rsidRPr="0073588E">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38176EF3"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61" w:name="part_71a2823f5a964d3181b455cda41c7bba"/>
      <w:bookmarkEnd w:id="161"/>
      <w:r w:rsidRPr="0073588E">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588E">
        <w:rPr>
          <w:rFonts w:ascii="Times New Roman" w:eastAsia="Times New Roman" w:hAnsi="Times New Roman" w:cs="Times New Roman"/>
          <w:b/>
          <w:bCs/>
          <w:color w:val="000000"/>
          <w:sz w:val="24"/>
          <w:szCs w:val="24"/>
        </w:rPr>
        <w:t>Defektų aktas</w:t>
      </w:r>
      <w:r w:rsidRPr="0073588E">
        <w:rPr>
          <w:rFonts w:ascii="Times New Roman" w:eastAsia="Times New Roman" w:hAnsi="Times New Roman" w:cs="Times New Roman"/>
          <w:color w:val="000000"/>
          <w:sz w:val="24"/>
          <w:szCs w:val="24"/>
        </w:rPr>
        <w:t>); arba</w:t>
      </w:r>
    </w:p>
    <w:p w14:paraId="760838EA"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62" w:name="part_2d9209eefe9d43e9932c4ca193f1fd5f"/>
      <w:bookmarkEnd w:id="162"/>
      <w:r w:rsidRPr="0073588E">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347C64A4"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63" w:name="part_69922e11ab534b4b91524ff7a8462565"/>
      <w:bookmarkEnd w:id="163"/>
      <w:r w:rsidRPr="0073588E">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232DB654"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64" w:name="part_7a5a710899564710b96814f33c74bead"/>
      <w:bookmarkEnd w:id="164"/>
      <w:r w:rsidRPr="0073588E">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BB88AAF"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65" w:name="part_93cf0926f2d4429ba7c379809bb38c09"/>
      <w:bookmarkEnd w:id="165"/>
      <w:r w:rsidRPr="0073588E">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1AD3111"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66" w:name="part_8bf7a5c5cdb5418a85caeeeac6c3f65e"/>
      <w:bookmarkEnd w:id="166"/>
      <w:r w:rsidRPr="0073588E">
        <w:rPr>
          <w:rFonts w:ascii="Times New Roman" w:eastAsia="Times New Roman" w:hAnsi="Times New Roman" w:cs="Times New Roman"/>
          <w:color w:val="000000"/>
          <w:sz w:val="24"/>
          <w:szCs w:val="24"/>
        </w:rPr>
        <w:t>6.2.7. Jeigu Pirkėjas per 5 (penkias) darbo dienas nepateikia (neišsiunčia) Tiekėjui Defektų akto, laikoma, kad Pirkėjas Prekes priėmė ir joms pretenzijų neturi.</w:t>
      </w:r>
    </w:p>
    <w:p w14:paraId="4C403CAE"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67" w:name="part_2a7d1fa9e1af43a493dae0de5c75f717"/>
      <w:bookmarkEnd w:id="167"/>
      <w:r w:rsidRPr="0073588E">
        <w:rPr>
          <w:rFonts w:ascii="Times New Roman" w:eastAsia="Times New Roman" w:hAnsi="Times New Roman" w:cs="Times New Roman"/>
          <w:color w:val="000000"/>
          <w:sz w:val="24"/>
          <w:szCs w:val="24"/>
        </w:rPr>
        <w:t>6.2.8. Prekių praradimo ar sugadinimo ar atsitiktinio žuvimo rizika Pirkėjui iš Tiekėjo pereina nuo faktinio Prekių priėmimo momento.</w:t>
      </w:r>
    </w:p>
    <w:p w14:paraId="5764C171"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68" w:name="part_2cdc40a63be847a3b606eb834fe14dac"/>
      <w:bookmarkEnd w:id="168"/>
      <w:r w:rsidRPr="0073588E">
        <w:rPr>
          <w:rFonts w:ascii="Times New Roman" w:eastAsia="Times New Roman" w:hAnsi="Times New Roman" w:cs="Times New Roman"/>
          <w:color w:val="000000"/>
          <w:sz w:val="24"/>
          <w:szCs w:val="24"/>
        </w:rPr>
        <w:t>6.2.9. Pirkėjas turi teisę naudotis Prekėmis tik po Prekių perdavimo-priėmimo akto pasirašymo.</w:t>
      </w:r>
    </w:p>
    <w:p w14:paraId="4F5DEAE9"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69" w:name="part_621cb616df5043a39e8eb8fe48fe6671"/>
      <w:bookmarkEnd w:id="169"/>
      <w:r w:rsidRPr="0073588E">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109C4D5"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4ED11790"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170" w:name="part_d926cab131524bb79231cf8d10e01ad1"/>
      <w:bookmarkEnd w:id="170"/>
      <w:r w:rsidRPr="0073588E">
        <w:rPr>
          <w:rFonts w:ascii="Times New Roman" w:eastAsia="Times New Roman" w:hAnsi="Times New Roman" w:cs="Times New Roman"/>
          <w:b/>
          <w:bCs/>
          <w:caps/>
          <w:color w:val="000000"/>
          <w:sz w:val="24"/>
          <w:szCs w:val="24"/>
        </w:rPr>
        <w:t>7.  Tiekėjo garantiniai įsipareigojimai</w:t>
      </w:r>
    </w:p>
    <w:p w14:paraId="4681D6A3" w14:textId="77777777" w:rsidR="0073588E" w:rsidRPr="0073588E" w:rsidRDefault="0073588E" w:rsidP="0073588E">
      <w:pPr>
        <w:spacing w:line="257" w:lineRule="atLeast"/>
        <w:ind w:firstLine="0"/>
        <w:jc w:val="left"/>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7E14178F" w14:textId="77777777" w:rsidR="0073588E" w:rsidRPr="0073588E" w:rsidRDefault="0073588E" w:rsidP="0073588E">
      <w:pPr>
        <w:spacing w:line="257" w:lineRule="atLeast"/>
        <w:ind w:left="360" w:hanging="360"/>
        <w:jc w:val="center"/>
        <w:rPr>
          <w:rFonts w:ascii="Times New Roman" w:eastAsia="Times New Roman" w:hAnsi="Times New Roman" w:cs="Times New Roman"/>
          <w:color w:val="000000"/>
          <w:sz w:val="24"/>
          <w:szCs w:val="24"/>
        </w:rPr>
      </w:pPr>
      <w:bookmarkStart w:id="171" w:name="part_24c10111fe54452aa748c5fbb3a336b9"/>
      <w:bookmarkEnd w:id="171"/>
      <w:r w:rsidRPr="0073588E">
        <w:rPr>
          <w:rFonts w:ascii="Times New Roman" w:eastAsia="Times New Roman" w:hAnsi="Times New Roman" w:cs="Times New Roman"/>
          <w:b/>
          <w:bCs/>
          <w:color w:val="000000"/>
          <w:sz w:val="24"/>
          <w:szCs w:val="24"/>
        </w:rPr>
        <w:t>7.1.    Garantiniai terminai (jei taikoma)</w:t>
      </w:r>
    </w:p>
    <w:p w14:paraId="63D8BBD0" w14:textId="77777777" w:rsidR="0073588E" w:rsidRPr="0073588E" w:rsidRDefault="0073588E" w:rsidP="0073588E">
      <w:pPr>
        <w:spacing w:line="257" w:lineRule="atLeast"/>
        <w:ind w:left="360" w:firstLine="0"/>
        <w:jc w:val="left"/>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0CAA05F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72" w:name="part_539205e4a9a7481fa7349c70e54bd4f3"/>
      <w:bookmarkEnd w:id="172"/>
      <w:r w:rsidRPr="0073588E">
        <w:rPr>
          <w:rFonts w:ascii="Times New Roman" w:eastAsia="Times New Roman" w:hAnsi="Times New Roman" w:cs="Times New Roman"/>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B286D3"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73" w:name="part_2fc9602ff1c240dbb39f86ef35e217a0"/>
      <w:bookmarkEnd w:id="173"/>
      <w:r w:rsidRPr="0073588E">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8EB4728"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74" w:name="part_8525466d78454a59b084a9218d476896"/>
      <w:bookmarkEnd w:id="174"/>
      <w:r w:rsidRPr="0073588E">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15C923"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4FD20401"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175" w:name="part_7f58a2eb64c04eb5b5de4d57e0714f93"/>
      <w:bookmarkEnd w:id="175"/>
      <w:r w:rsidRPr="0073588E">
        <w:rPr>
          <w:rFonts w:ascii="Times New Roman" w:eastAsia="Times New Roman" w:hAnsi="Times New Roman" w:cs="Times New Roman"/>
          <w:b/>
          <w:bCs/>
          <w:color w:val="000000"/>
          <w:sz w:val="24"/>
          <w:szCs w:val="24"/>
        </w:rPr>
        <w:t>7.2.    Pretenzijos dėl Prekių trūkumų</w:t>
      </w:r>
    </w:p>
    <w:p w14:paraId="46F06E5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10C68AA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76" w:name="part_ac227239a6014768ad7df1bd176a8f2e"/>
      <w:bookmarkEnd w:id="176"/>
      <w:r w:rsidRPr="0073588E">
        <w:rPr>
          <w:rFonts w:ascii="Times New Roman" w:eastAsia="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BC1EA3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77" w:name="part_084ae080aed34b38ad449c4d6d7cbe65"/>
      <w:bookmarkEnd w:id="177"/>
      <w:r w:rsidRPr="0073588E">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943B0C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78" w:name="part_18e3c2d66ce649868e878fbe7ba9febd"/>
      <w:bookmarkEnd w:id="178"/>
      <w:r w:rsidRPr="0073588E">
        <w:rPr>
          <w:rFonts w:ascii="Times New Roman" w:eastAsia="Times New Roman" w:hAnsi="Times New Roman" w:cs="Times New Roman"/>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4E27A5F"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79" w:name="part_654940aaa0b94528b50ffa9c3c10dc76"/>
      <w:bookmarkEnd w:id="179"/>
      <w:r w:rsidRPr="0073588E">
        <w:rPr>
          <w:rFonts w:ascii="Times New Roman" w:eastAsia="Times New Roman" w:hAnsi="Times New Roman" w:cs="Times New Roman"/>
          <w:color w:val="000000"/>
          <w:sz w:val="24"/>
          <w:szCs w:val="24"/>
        </w:rPr>
        <w:t>7.2.3.1. jei Prekės atitinka Sutartyje nurodytus reikalavimus – Pirkėjas;</w:t>
      </w:r>
    </w:p>
    <w:p w14:paraId="3F7D5671"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80" w:name="part_ac1c508a499d49978f0c12ed638c90ac"/>
      <w:bookmarkEnd w:id="180"/>
      <w:r w:rsidRPr="0073588E">
        <w:rPr>
          <w:rFonts w:ascii="Times New Roman" w:eastAsia="Times New Roman" w:hAnsi="Times New Roman" w:cs="Times New Roman"/>
          <w:color w:val="000000"/>
          <w:sz w:val="24"/>
          <w:szCs w:val="24"/>
        </w:rPr>
        <w:t>7.2.3.2. jei Prekės neatitinka Sutartyje nurodytų reikalavimų – Tiekėjas.</w:t>
      </w:r>
    </w:p>
    <w:p w14:paraId="466A154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6EBF11AB"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181" w:name="part_b10b6350d7644e9a97b11870a2cd4b5b"/>
      <w:bookmarkEnd w:id="181"/>
      <w:r w:rsidRPr="0073588E">
        <w:rPr>
          <w:rFonts w:ascii="Times New Roman" w:eastAsia="Times New Roman" w:hAnsi="Times New Roman" w:cs="Times New Roman"/>
          <w:b/>
          <w:bCs/>
          <w:color w:val="000000"/>
          <w:sz w:val="24"/>
          <w:szCs w:val="24"/>
        </w:rPr>
        <w:t>7.3.    Prekių trūkumų šalinimas</w:t>
      </w:r>
    </w:p>
    <w:p w14:paraId="3315B4E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62C9A50F"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82" w:name="part_ed1b1baccc2446fea34d68db2bb8630c"/>
      <w:bookmarkEnd w:id="182"/>
      <w:r w:rsidRPr="0073588E">
        <w:rPr>
          <w:rFonts w:ascii="Times New Roman" w:eastAsia="Times New Roman" w:hAnsi="Times New Roman" w:cs="Times New Roman"/>
          <w:color w:val="000000"/>
          <w:sz w:val="24"/>
          <w:szCs w:val="24"/>
        </w:rPr>
        <w:t>7.3.1. Tiekėjas privalo pašalinti Prekių trūkumus, sutaisydamas Prekes ar jų dalį arba pakeisdamas Prekę nauja Preke ar jos dalimi.</w:t>
      </w:r>
    </w:p>
    <w:p w14:paraId="6CCE118E"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83" w:name="part_9fcb0e5c4f7348cb87989ff0364cba41"/>
      <w:bookmarkEnd w:id="183"/>
      <w:r w:rsidRPr="0073588E">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8845E03"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84" w:name="part_781eafa8a9254819b2de4dacabb3a0d3"/>
      <w:bookmarkEnd w:id="184"/>
      <w:r w:rsidRPr="0073588E">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49176272"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85" w:name="part_4defddc3d53a404aaa26c63ec9e1c02d"/>
      <w:bookmarkEnd w:id="185"/>
      <w:r w:rsidRPr="0073588E">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2128829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86" w:name="part_2314aaf3fe7b4044bfd3ffc2689d8c41"/>
      <w:bookmarkEnd w:id="186"/>
      <w:r w:rsidRPr="0073588E">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267FC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87" w:name="part_9b59f66f35dd48e18fa00ba8faee0c51"/>
      <w:bookmarkEnd w:id="187"/>
      <w:r w:rsidRPr="0073588E">
        <w:rPr>
          <w:rFonts w:ascii="Times New Roman" w:eastAsia="Times New Roman" w:hAnsi="Times New Roman" w:cs="Times New Roman"/>
          <w:color w:val="000000"/>
          <w:sz w:val="24"/>
          <w:szCs w:val="24"/>
        </w:rPr>
        <w:t>7.3.6. Tiekėjas, pašalinęs visus Prekių trūkumus, privalo apie tai informuoti Pirkėją.</w:t>
      </w:r>
    </w:p>
    <w:p w14:paraId="22017DA4"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88" w:name="part_2674246d5e1f4d21bc48740a2781f87e"/>
      <w:bookmarkEnd w:id="188"/>
      <w:r w:rsidRPr="0073588E">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E3DCFD3"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145AA3ED"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189" w:name="part_d49f83c7e7d640c7ac76b66cc318ee6a"/>
      <w:bookmarkEnd w:id="189"/>
      <w:r w:rsidRPr="0073588E">
        <w:rPr>
          <w:rFonts w:ascii="Times New Roman" w:eastAsia="Times New Roman" w:hAnsi="Times New Roman" w:cs="Times New Roman"/>
          <w:b/>
          <w:bCs/>
          <w:color w:val="000000"/>
          <w:sz w:val="24"/>
          <w:szCs w:val="24"/>
        </w:rPr>
        <w:t>7.4.    Pirkėjo teisės, Tiekėjui nepašalinus Prekių trūkumų</w:t>
      </w:r>
    </w:p>
    <w:p w14:paraId="744F7F81"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28DB71D9"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90" w:name="part_cbc99dac3e534c04a73486088554e57f"/>
      <w:bookmarkEnd w:id="190"/>
      <w:r w:rsidRPr="0073588E">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05AB609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91" w:name="part_9881f7de06ec47b89efb211b5e26ab42"/>
      <w:bookmarkEnd w:id="191"/>
      <w:r w:rsidRPr="0073588E">
        <w:rPr>
          <w:rFonts w:ascii="Times New Roman" w:eastAsia="Times New Roman" w:hAnsi="Times New Roman" w:cs="Times New Roman"/>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AA50A4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92" w:name="part_a3e00fededb645edbc69fd228e4f2d21"/>
      <w:bookmarkEnd w:id="192"/>
      <w:r w:rsidRPr="0073588E">
        <w:rPr>
          <w:rFonts w:ascii="Times New Roman" w:eastAsia="Times New Roman" w:hAnsi="Times New Roman" w:cs="Times New Roman"/>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4888DB1A"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93" w:name="part_154738bc3ee849c7a99d3e80d3264722"/>
      <w:bookmarkEnd w:id="193"/>
      <w:r w:rsidRPr="0073588E">
        <w:rPr>
          <w:rFonts w:ascii="Times New Roman" w:eastAsia="Times New Roman" w:hAnsi="Times New Roman" w:cs="Times New Roman"/>
          <w:color w:val="000000"/>
          <w:sz w:val="24"/>
          <w:szCs w:val="24"/>
        </w:rPr>
        <w:t>7.4.1.3. grąžinti Prekes Tiekėjui ir nemokėti už tokias Prekes ar reikalauti grąžinti už Prekes sumokėtą sumą bei nutraukti Sutartį.</w:t>
      </w:r>
    </w:p>
    <w:p w14:paraId="454A57F3"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94" w:name="part_ad96eaf15a9b4efeafbf02c564577937"/>
      <w:bookmarkEnd w:id="194"/>
      <w:r w:rsidRPr="0073588E">
        <w:rPr>
          <w:rFonts w:ascii="Times New Roman" w:eastAsia="Times New Roman" w:hAnsi="Times New Roman" w:cs="Times New Roman"/>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01CE782"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95" w:name="part_2047f712077e4c93bc975fe876f5b99f"/>
      <w:bookmarkEnd w:id="195"/>
      <w:r w:rsidRPr="0073588E">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7FEA4515"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96" w:name="part_8c00bded43fb489b9b0d8c12214a260b"/>
      <w:bookmarkEnd w:id="196"/>
      <w:r w:rsidRPr="0073588E">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5969352E"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342A1DF9"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197" w:name="part_8cc5d4969bef46c08de52e316b7459f1"/>
      <w:bookmarkEnd w:id="197"/>
      <w:r w:rsidRPr="0073588E">
        <w:rPr>
          <w:rFonts w:ascii="Times New Roman" w:eastAsia="Times New Roman" w:hAnsi="Times New Roman" w:cs="Times New Roman"/>
          <w:b/>
          <w:bCs/>
          <w:caps/>
          <w:color w:val="000000"/>
          <w:sz w:val="24"/>
          <w:szCs w:val="24"/>
        </w:rPr>
        <w:t>8.  PRISTATYMO terminai</w:t>
      </w:r>
    </w:p>
    <w:p w14:paraId="4ECCA163" w14:textId="77777777" w:rsidR="0073588E" w:rsidRPr="0073588E" w:rsidRDefault="0073588E" w:rsidP="0073588E">
      <w:pPr>
        <w:spacing w:line="257" w:lineRule="atLeast"/>
        <w:ind w:firstLine="0"/>
        <w:jc w:val="left"/>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1B583B31"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198" w:name="part_bcca979c42554edd82a9b0305482e30c"/>
      <w:bookmarkEnd w:id="198"/>
      <w:r w:rsidRPr="0073588E">
        <w:rPr>
          <w:rFonts w:ascii="Times New Roman" w:eastAsia="Times New Roman" w:hAnsi="Times New Roman" w:cs="Times New Roman"/>
          <w:b/>
          <w:bCs/>
          <w:color w:val="000000"/>
          <w:sz w:val="24"/>
          <w:szCs w:val="24"/>
        </w:rPr>
        <w:t>8.1.    Pristatymo terminai ir Prekių tiekimo grafikas</w:t>
      </w:r>
    </w:p>
    <w:p w14:paraId="22E393AE"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0FA53BA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199" w:name="part_3675fd95b5c744dd806eedfceb4b75c0"/>
      <w:bookmarkEnd w:id="199"/>
      <w:r w:rsidRPr="0073588E">
        <w:rPr>
          <w:rFonts w:ascii="Times New Roman" w:eastAsia="Times New Roman" w:hAnsi="Times New Roman" w:cs="Times New Roman"/>
          <w:color w:val="000000"/>
          <w:sz w:val="24"/>
          <w:szCs w:val="24"/>
        </w:rPr>
        <w:t>8.1.1. Tiekėjas privalo pristatyti Prekes laikydamasis terminų, nurodytų Specialiosiose sąlygose.</w:t>
      </w:r>
    </w:p>
    <w:p w14:paraId="50ED328E"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00" w:name="part_19a974d524ce44bdbf56f1ccea663b5b"/>
      <w:bookmarkEnd w:id="200"/>
      <w:r w:rsidRPr="0073588E">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3588E">
        <w:rPr>
          <w:rFonts w:ascii="Times New Roman" w:eastAsia="Times New Roman" w:hAnsi="Times New Roman" w:cs="Times New Roman"/>
          <w:b/>
          <w:bCs/>
          <w:color w:val="000000"/>
          <w:sz w:val="24"/>
          <w:szCs w:val="24"/>
        </w:rPr>
        <w:t>Grafikas</w:t>
      </w:r>
      <w:r w:rsidRPr="0073588E">
        <w:rPr>
          <w:rFonts w:ascii="Times New Roman" w:eastAsia="Times New Roman" w:hAnsi="Times New Roman" w:cs="Times New Roman"/>
          <w:color w:val="000000"/>
          <w:sz w:val="24"/>
          <w:szCs w:val="24"/>
        </w:rPr>
        <w:t>).</w:t>
      </w:r>
    </w:p>
    <w:p w14:paraId="36B94BBA"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01" w:name="part_4e3e2ff4d9e545428c4b8bceeda84f99"/>
      <w:bookmarkEnd w:id="201"/>
      <w:r w:rsidRPr="0073588E">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7D9AE5C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3A6CE605"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202" w:name="part_75521828e29546bf9777931e47b2b6bb"/>
      <w:bookmarkEnd w:id="202"/>
      <w:r w:rsidRPr="0073588E">
        <w:rPr>
          <w:rFonts w:ascii="Times New Roman" w:eastAsia="Times New Roman" w:hAnsi="Times New Roman" w:cs="Times New Roman"/>
          <w:b/>
          <w:bCs/>
          <w:color w:val="000000"/>
          <w:sz w:val="24"/>
          <w:szCs w:val="24"/>
        </w:rPr>
        <w:t>8.2.    Netesybos už Prekių pristatymo vėlavimą</w:t>
      </w:r>
    </w:p>
    <w:p w14:paraId="7EC11D9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5199FB08"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03" w:name="part_54dcb3e1ad3943359be1ae5c68d3600d"/>
      <w:bookmarkEnd w:id="203"/>
      <w:r w:rsidRPr="0073588E">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1B404A6F"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04" w:name="part_d1f9893cde984e7b81dfc14c2b090d90"/>
      <w:bookmarkEnd w:id="204"/>
      <w:r w:rsidRPr="0073588E">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C7446B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05" w:name="part_f649e49a431e4ee080613c16c50ab7cd"/>
      <w:bookmarkEnd w:id="205"/>
      <w:r w:rsidRPr="0073588E">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C98B68"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i/>
          <w:iCs/>
          <w:color w:val="000000"/>
          <w:sz w:val="24"/>
          <w:szCs w:val="24"/>
        </w:rPr>
        <w:t> </w:t>
      </w:r>
    </w:p>
    <w:p w14:paraId="45F60613"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206" w:name="part_ed4abe76dffc4f0eaa2f1346d4aea810"/>
      <w:bookmarkEnd w:id="206"/>
      <w:r w:rsidRPr="0073588E">
        <w:rPr>
          <w:rFonts w:ascii="Times New Roman" w:eastAsia="Times New Roman" w:hAnsi="Times New Roman" w:cs="Times New Roman"/>
          <w:b/>
          <w:bCs/>
          <w:caps/>
          <w:color w:val="000000"/>
          <w:sz w:val="24"/>
          <w:szCs w:val="24"/>
        </w:rPr>
        <w:t>9.  Prievolių pagal Sutartį įvykdymo užtikrinimo būdai</w:t>
      </w:r>
    </w:p>
    <w:p w14:paraId="0A53D2F5" w14:textId="77777777" w:rsidR="0073588E" w:rsidRPr="0073588E" w:rsidRDefault="0073588E" w:rsidP="0073588E">
      <w:pPr>
        <w:spacing w:line="257" w:lineRule="atLeast"/>
        <w:ind w:firstLine="0"/>
        <w:jc w:val="left"/>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4CD0C27E"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FC22C2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57256A00"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207" w:name="part_f8ebb9cfab7f4e11b49bf49dbd4d40ab"/>
      <w:bookmarkEnd w:id="207"/>
      <w:r w:rsidRPr="0073588E">
        <w:rPr>
          <w:rFonts w:ascii="Times New Roman" w:eastAsia="Times New Roman" w:hAnsi="Times New Roman" w:cs="Times New Roman"/>
          <w:b/>
          <w:bCs/>
          <w:caps/>
          <w:color w:val="000000"/>
          <w:sz w:val="24"/>
          <w:szCs w:val="24"/>
        </w:rPr>
        <w:t>10.  Sutarties įvykdymo užtikrinimas (JEI TAIKOMA)</w:t>
      </w:r>
    </w:p>
    <w:p w14:paraId="51606FE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7BB2761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08" w:name="part_c4bf71e0a13347bb9d73f37111460f21"/>
      <w:bookmarkEnd w:id="208"/>
      <w:r w:rsidRPr="0073588E">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86A3E62"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Pastaba.</w:t>
      </w:r>
      <w:r w:rsidRPr="0073588E">
        <w:rPr>
          <w:rFonts w:ascii="Times New Roman" w:eastAsia="Times New Roman" w:hAnsi="Times New Roman" w:cs="Times New Roman"/>
          <w:color w:val="000000"/>
          <w:sz w:val="24"/>
          <w:szCs w:val="24"/>
        </w:rPr>
        <w:t> </w:t>
      </w:r>
      <w:r w:rsidRPr="0073588E">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E7F53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09" w:name="part_c09b80e91487460892fc4e3987cad62d"/>
      <w:bookmarkEnd w:id="209"/>
      <w:r w:rsidRPr="0073588E">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3588E">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73588E">
        <w:rPr>
          <w:rFonts w:ascii="Times New Roman" w:eastAsia="Times New Roman" w:hAnsi="Times New Roman" w:cs="Times New Roman"/>
          <w:color w:val="000000"/>
          <w:sz w:val="24"/>
          <w:szCs w:val="24"/>
          <w:shd w:val="clear" w:color="auto" w:fill="FFFFFF"/>
        </w:rPr>
        <w:t>), atitinkantį Bendrųjų sąlygų 10 skyriuje nurodytas sąlygas, per Specialiosiose sąlygose nustatytą terminą (toliau – </w:t>
      </w:r>
      <w:r w:rsidRPr="0073588E">
        <w:rPr>
          <w:rFonts w:ascii="Times New Roman" w:eastAsia="Times New Roman" w:hAnsi="Times New Roman" w:cs="Times New Roman"/>
          <w:b/>
          <w:bCs/>
          <w:color w:val="000000"/>
          <w:sz w:val="24"/>
          <w:szCs w:val="24"/>
          <w:shd w:val="clear" w:color="auto" w:fill="FFFFFF"/>
        </w:rPr>
        <w:t>Sutarties įvykdymo užtikrinimas</w:t>
      </w:r>
      <w:r w:rsidRPr="0073588E">
        <w:rPr>
          <w:rFonts w:ascii="Times New Roman" w:eastAsia="Times New Roman" w:hAnsi="Times New Roman" w:cs="Times New Roman"/>
          <w:color w:val="000000"/>
          <w:sz w:val="24"/>
          <w:szCs w:val="24"/>
          <w:shd w:val="clear" w:color="auto" w:fill="FFFFFF"/>
        </w:rPr>
        <w:t>).</w:t>
      </w:r>
    </w:p>
    <w:p w14:paraId="53B720FC"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10" w:name="part_52e4a7b2e0364f58bd75adf447726ff3"/>
      <w:bookmarkEnd w:id="210"/>
      <w:r w:rsidRPr="0073588E">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7953DE"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11" w:name="part_6c0bdb1c2ca045019b2cfbdc72e0763c"/>
      <w:bookmarkEnd w:id="211"/>
      <w:r w:rsidRPr="0073588E">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9329D7"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12" w:name="part_6537cded94db4c62a56f0c6fa1409d48"/>
      <w:bookmarkEnd w:id="212"/>
      <w:r w:rsidRPr="0073588E">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8B8EDCE"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13" w:name="part_573b757aab854745b04b45eafced8002"/>
      <w:bookmarkEnd w:id="213"/>
      <w:r w:rsidRPr="0073588E">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987C35E"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14" w:name="part_5482040495f04243a31dad247297d688"/>
      <w:bookmarkEnd w:id="214"/>
      <w:r w:rsidRPr="0073588E">
        <w:rPr>
          <w:rFonts w:ascii="Times New Roman" w:eastAsia="Times New Roman" w:hAnsi="Times New Roman" w:cs="Times New Roman"/>
          <w:color w:val="000000"/>
          <w:sz w:val="24"/>
          <w:szCs w:val="24"/>
        </w:rPr>
        <w:t>10.7. Sutarties įvykdymo užtikrinimas turi įsigalioti ne vėliau negu jo pateikimo Pirkėjui dieną. </w:t>
      </w:r>
    </w:p>
    <w:p w14:paraId="585EA438"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15" w:name="part_23f57b60af624d9eb659171e94f04e91"/>
      <w:bookmarkEnd w:id="215"/>
      <w:r w:rsidRPr="0073588E">
        <w:rPr>
          <w:rFonts w:ascii="Times New Roman" w:eastAsia="Times New Roman" w:hAnsi="Times New Roman" w:cs="Times New Roman"/>
          <w:color w:val="000000"/>
          <w:sz w:val="24"/>
          <w:szCs w:val="24"/>
        </w:rPr>
        <w:t>10.8. Sutarties įvykdymo užtikrinimo suma turi būti nurodoma ir išmokama eurais. </w:t>
      </w:r>
    </w:p>
    <w:p w14:paraId="41CEE597"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16" w:name="part_6b2469244a124a9bad93c36272e453a7"/>
      <w:bookmarkEnd w:id="216"/>
      <w:r w:rsidRPr="0073588E">
        <w:rPr>
          <w:rFonts w:ascii="Times New Roman" w:eastAsia="Times New Roman" w:hAnsi="Times New Roman" w:cs="Times New Roman"/>
          <w:color w:val="000000"/>
          <w:sz w:val="24"/>
          <w:szCs w:val="24"/>
        </w:rPr>
        <w:t>10.9. Sutarties įvykdymo užtikrinimas turi būti surašytas lietuvių arba kita kalba (esant Pirkėjo prašymui, turi būti pateiktas vertimas į lietuvių kalbą). </w:t>
      </w:r>
    </w:p>
    <w:p w14:paraId="394AA540"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17" w:name="part_bff60bd02bba4499b09e7095f4db3021"/>
      <w:bookmarkEnd w:id="217"/>
      <w:r w:rsidRPr="0073588E">
        <w:rPr>
          <w:rFonts w:ascii="Times New Roman" w:eastAsia="Times New Roman" w:hAnsi="Times New Roman" w:cs="Times New Roman"/>
          <w:color w:val="000000"/>
          <w:sz w:val="24"/>
          <w:szCs w:val="24"/>
        </w:rPr>
        <w:t>10.10. Sutarties įvykdymo užtikrinime nurodytas jo galiojimo terminas turi būti ne trumpesnis nei Sutarties galiojimo terminas. </w:t>
      </w:r>
    </w:p>
    <w:p w14:paraId="7FB26874"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18" w:name="part_c09828b127ee464b93cda0418427a0c9"/>
      <w:bookmarkEnd w:id="218"/>
      <w:r w:rsidRPr="0073588E">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5E3308"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19" w:name="part_99e867755032455a9cff83393036909a"/>
      <w:bookmarkEnd w:id="219"/>
      <w:r w:rsidRPr="0073588E">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D8B4B8"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20" w:name="part_6dcb58dc08854693968aff8f73ab0017"/>
      <w:bookmarkEnd w:id="220"/>
      <w:r w:rsidRPr="0073588E">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6999F3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21" w:name="part_0a25206412474a4bbf44c79515a1be16"/>
      <w:bookmarkEnd w:id="221"/>
      <w:r w:rsidRPr="0073588E">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7E709A"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22" w:name="part_73f193929275476697fbc659ee2ffef2"/>
      <w:bookmarkEnd w:id="222"/>
      <w:r w:rsidRPr="0073588E">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B29971"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23" w:name="part_8386d1c839604490978a759fa8cd0e41"/>
      <w:bookmarkEnd w:id="223"/>
      <w:r w:rsidRPr="0073588E">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45B54131"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24" w:name="part_6a4092053ad24f90ab91354c79bcd602"/>
      <w:bookmarkEnd w:id="224"/>
      <w:r w:rsidRPr="0073588E">
        <w:rPr>
          <w:rFonts w:ascii="Times New Roman" w:eastAsia="Times New Roman" w:hAnsi="Times New Roman" w:cs="Times New Roman"/>
          <w:color w:val="000000"/>
          <w:sz w:val="24"/>
          <w:szCs w:val="24"/>
        </w:rPr>
        <w:t>10.16.1. Tiekėjas neįvykdė, nevykdo arba netinkamai vykdo savo įsipareigojimus pagal Sutartį;  </w:t>
      </w:r>
    </w:p>
    <w:p w14:paraId="5592D708"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25" w:name="part_e00fe693219e4e6b902e80dd837aa291"/>
      <w:bookmarkEnd w:id="225"/>
      <w:r w:rsidRPr="0073588E">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7D502CC3"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26" w:name="part_17e55675b4024b56b54f2dc3516d031d"/>
      <w:bookmarkEnd w:id="226"/>
      <w:r w:rsidRPr="0073588E">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D23366"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27" w:name="part_fca8937bd292487180f445fc4e772862"/>
      <w:bookmarkEnd w:id="227"/>
      <w:r w:rsidRPr="0073588E">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260A7B97"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7B3417C9"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228" w:name="part_c243a62643194f789e8bb17df65a45df"/>
      <w:bookmarkEnd w:id="228"/>
      <w:r w:rsidRPr="0073588E">
        <w:rPr>
          <w:rFonts w:ascii="Times New Roman" w:eastAsia="Times New Roman" w:hAnsi="Times New Roman" w:cs="Times New Roman"/>
          <w:b/>
          <w:bCs/>
          <w:caps/>
          <w:color w:val="000000"/>
          <w:sz w:val="24"/>
          <w:szCs w:val="24"/>
        </w:rPr>
        <w:t>11.     SUTARTIES KAINA IR JOS PERSKAIČIAVIMAS</w:t>
      </w:r>
    </w:p>
    <w:p w14:paraId="1881623F"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36A2D7D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29" w:name="part_00b37702bc7a4007a7f498e73fa13abc"/>
      <w:bookmarkEnd w:id="229"/>
      <w:r w:rsidRPr="0073588E">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3F1B7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30" w:name="part_d37d82bc460c4984adc10f802045113b"/>
      <w:bookmarkEnd w:id="230"/>
      <w:r w:rsidRPr="0073588E">
        <w:rPr>
          <w:rFonts w:ascii="Times New Roman" w:eastAsia="Times New Roman" w:hAnsi="Times New Roman" w:cs="Times New Roman"/>
          <w:color w:val="000000"/>
          <w:sz w:val="24"/>
          <w:szCs w:val="24"/>
        </w:rPr>
        <w:t>11.2. Pradinės sutarties vertė yra nurodyta Specialiosiose sąlygose.</w:t>
      </w:r>
    </w:p>
    <w:p w14:paraId="300E4FB8"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31" w:name="part_963fa04b15fa479488ffe54a42ec7840"/>
      <w:bookmarkEnd w:id="231"/>
      <w:r w:rsidRPr="0073588E">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15205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32" w:name="part_eec62f66f91149a085f7ce1e5e0fa9e2"/>
      <w:bookmarkEnd w:id="232"/>
      <w:r w:rsidRPr="0073588E">
        <w:rPr>
          <w:rFonts w:ascii="Times New Roman" w:eastAsia="Times New Roman" w:hAnsi="Times New Roman" w:cs="Times New Roman"/>
          <w:color w:val="000000"/>
          <w:sz w:val="24"/>
          <w:szCs w:val="24"/>
        </w:rPr>
        <w:t>11.4. Sutarties kainos peržiūra atliekama Specialiosiose sąlygose nustatyta tvarka.</w:t>
      </w:r>
    </w:p>
    <w:p w14:paraId="35872D15"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1DD9594B"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233" w:name="part_7309caea5c364145a476135a4a7d84a4"/>
      <w:bookmarkEnd w:id="233"/>
      <w:r w:rsidRPr="0073588E">
        <w:rPr>
          <w:rFonts w:ascii="Times New Roman" w:eastAsia="Times New Roman" w:hAnsi="Times New Roman" w:cs="Times New Roman"/>
          <w:b/>
          <w:bCs/>
          <w:caps/>
          <w:color w:val="000000"/>
          <w:sz w:val="24"/>
          <w:szCs w:val="24"/>
        </w:rPr>
        <w:t>12.     ATSISKAITYMO TVARKA</w:t>
      </w:r>
    </w:p>
    <w:p w14:paraId="364363D8"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525A27E4"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234" w:name="part_c6edbac96f0c4e788b53ca0423f5c904"/>
      <w:bookmarkEnd w:id="234"/>
      <w:r w:rsidRPr="0073588E">
        <w:rPr>
          <w:rFonts w:ascii="Times New Roman" w:eastAsia="Times New Roman" w:hAnsi="Times New Roman" w:cs="Times New Roman"/>
          <w:b/>
          <w:bCs/>
          <w:color w:val="000000"/>
          <w:sz w:val="24"/>
          <w:szCs w:val="24"/>
        </w:rPr>
        <w:t>12.1.  Išankstinis mokėjimas (avansas) (jei taikoma)</w:t>
      </w:r>
    </w:p>
    <w:p w14:paraId="67B9282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454711BA"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35" w:name="part_e6254d938ca14e5bb6ff52cae5d98d21"/>
      <w:bookmarkEnd w:id="235"/>
      <w:r w:rsidRPr="0073588E">
        <w:rPr>
          <w:rFonts w:ascii="Times New Roman" w:eastAsia="Times New Roman" w:hAnsi="Times New Roman" w:cs="Times New Roman"/>
          <w:color w:val="000000"/>
          <w:sz w:val="24"/>
          <w:szCs w:val="24"/>
        </w:rPr>
        <w:t>12.1.1. Bendrųjų sąlygų 12.1 poskyrio sąlygos taikomos tuo atveju, jei Specialiosiose sąlygose yra nurodyta, kad Tiekėjui mokamas išankstinis mokėjimas (avansas) (toliau – avansas). </w:t>
      </w:r>
    </w:p>
    <w:p w14:paraId="527FDC12"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36" w:name="part_5aca485be1cd47d8978d7f83b9fc4c64"/>
      <w:bookmarkEnd w:id="236"/>
      <w:r w:rsidRPr="0073588E">
        <w:rPr>
          <w:rFonts w:ascii="Times New Roman" w:eastAsia="Times New Roman" w:hAnsi="Times New Roman" w:cs="Times New Roman"/>
          <w:color w:val="000000"/>
          <w:sz w:val="24"/>
          <w:szCs w:val="24"/>
        </w:rPr>
        <w:t>12.1.2. Pirkėjas sumoka Tiekėjui avansą – ne daugiau kaip Specialiosiose sąlygose nurodytas avanso dydis.</w:t>
      </w:r>
    </w:p>
    <w:p w14:paraId="0E2A6DAB"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37" w:name="part_537ddfc62aab4ba6939ed010f8001a23"/>
      <w:bookmarkEnd w:id="237"/>
      <w:r w:rsidRPr="0073588E">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588E">
        <w:rPr>
          <w:rFonts w:ascii="Times New Roman" w:eastAsia="Times New Roman" w:hAnsi="Times New Roman" w:cs="Times New Roman"/>
          <w:b/>
          <w:bCs/>
          <w:color w:val="000000"/>
          <w:sz w:val="24"/>
          <w:szCs w:val="24"/>
        </w:rPr>
        <w:t>Avanso užtikrinimas</w:t>
      </w:r>
      <w:r w:rsidRPr="0073588E">
        <w:rPr>
          <w:rFonts w:ascii="Times New Roman" w:eastAsia="Times New Roman" w:hAnsi="Times New Roman" w:cs="Times New Roman"/>
          <w:color w:val="000000"/>
          <w:sz w:val="24"/>
          <w:szCs w:val="24"/>
        </w:rPr>
        <w:t>). </w:t>
      </w:r>
    </w:p>
    <w:p w14:paraId="0CBDE568"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Pastaba.</w:t>
      </w:r>
      <w:r w:rsidRPr="0073588E">
        <w:rPr>
          <w:rFonts w:ascii="Times New Roman" w:eastAsia="Times New Roman" w:hAnsi="Times New Roman" w:cs="Times New Roman"/>
          <w:color w:val="000000"/>
          <w:sz w:val="24"/>
          <w:szCs w:val="24"/>
        </w:rPr>
        <w:t> </w:t>
      </w:r>
      <w:r w:rsidRPr="0073588E">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588E">
        <w:rPr>
          <w:rFonts w:ascii="Times New Roman" w:eastAsia="Times New Roman" w:hAnsi="Times New Roman" w:cs="Times New Roman"/>
          <w:color w:val="000000"/>
          <w:sz w:val="24"/>
          <w:szCs w:val="24"/>
        </w:rPr>
        <w:t> </w:t>
      </w:r>
      <w:r w:rsidRPr="0073588E">
        <w:rPr>
          <w:rFonts w:ascii="Times New Roman" w:eastAsia="Times New Roman" w:hAnsi="Times New Roman" w:cs="Times New Roman"/>
          <w:color w:val="000000"/>
          <w:sz w:val="24"/>
          <w:szCs w:val="24"/>
          <w:shd w:val="clear" w:color="auto" w:fill="FFFFFF"/>
        </w:rPr>
        <w:t>įstatymų bei kitų teisės aktų</w:t>
      </w:r>
      <w:r w:rsidRPr="0073588E">
        <w:rPr>
          <w:rFonts w:ascii="Times New Roman" w:eastAsia="Times New Roman" w:hAnsi="Times New Roman" w:cs="Times New Roman"/>
          <w:color w:val="000000"/>
          <w:sz w:val="24"/>
          <w:szCs w:val="24"/>
        </w:rPr>
        <w:t> </w:t>
      </w:r>
      <w:r w:rsidRPr="0073588E">
        <w:rPr>
          <w:rFonts w:ascii="Times New Roman" w:eastAsia="Times New Roman" w:hAnsi="Times New Roman" w:cs="Times New Roman"/>
          <w:color w:val="000000"/>
          <w:sz w:val="24"/>
          <w:szCs w:val="24"/>
          <w:shd w:val="clear" w:color="auto" w:fill="FFFFFF"/>
        </w:rPr>
        <w:t>nuostatas.</w:t>
      </w:r>
    </w:p>
    <w:p w14:paraId="6C1687AB"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38" w:name="part_190bf5c9e7104d59a5bbf9053b89a192"/>
      <w:bookmarkEnd w:id="238"/>
      <w:r w:rsidRPr="0073588E">
        <w:rPr>
          <w:rFonts w:ascii="Times New Roman" w:eastAsia="Times New Roman" w:hAnsi="Times New Roman" w:cs="Times New Roman"/>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75F9080"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39" w:name="part_6a929eb6182745f2a4365f45f08c06d4"/>
      <w:bookmarkEnd w:id="239"/>
      <w:r w:rsidRPr="0073588E">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74F32"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40" w:name="part_81a3a510952f43c99a64797afeae234e"/>
      <w:bookmarkEnd w:id="240"/>
      <w:r w:rsidRPr="0073588E">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CE6230E"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41" w:name="part_63fb44954f2d4b9e8d14abb04f612425"/>
      <w:bookmarkEnd w:id="241"/>
      <w:r w:rsidRPr="0073588E">
        <w:rPr>
          <w:rFonts w:ascii="Times New Roman" w:eastAsia="Times New Roman" w:hAnsi="Times New Roman" w:cs="Times New Roman"/>
          <w:color w:val="000000"/>
          <w:sz w:val="24"/>
          <w:szCs w:val="24"/>
        </w:rPr>
        <w:t>12.1.7. Avanso užtikrinimo suma turi būti nurodoma ir išmokama eurais. </w:t>
      </w:r>
    </w:p>
    <w:p w14:paraId="13DBAD86"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42" w:name="part_c7c6aff7d3f640bb90ac889e5df351a9"/>
      <w:bookmarkEnd w:id="242"/>
      <w:r w:rsidRPr="0073588E">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6D9CB48F"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43" w:name="part_3f11ca3118c0410dbfd52ebd95786ff0"/>
      <w:bookmarkEnd w:id="243"/>
      <w:r w:rsidRPr="0073588E">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2FC7CBB6"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44" w:name="part_38222b942b3c4ef3a74f14ecb0367b59"/>
      <w:bookmarkEnd w:id="244"/>
      <w:r w:rsidRPr="0073588E">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DEBF0A"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45" w:name="part_1bd3404d77e4430bbeb7ed1bd76c5b35"/>
      <w:bookmarkEnd w:id="245"/>
      <w:r w:rsidRPr="0073588E">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253A5C4"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46" w:name="part_0029c02db3c84831b5fd0baf43393207"/>
      <w:bookmarkEnd w:id="246"/>
      <w:r w:rsidRPr="0073588E">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0B46D1"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51A88802"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247" w:name="part_bfa74a56e3b741829bac99d06a6771da"/>
      <w:bookmarkEnd w:id="247"/>
      <w:r w:rsidRPr="0073588E">
        <w:rPr>
          <w:rFonts w:ascii="Times New Roman" w:eastAsia="Times New Roman" w:hAnsi="Times New Roman" w:cs="Times New Roman"/>
          <w:b/>
          <w:bCs/>
          <w:color w:val="000000"/>
          <w:sz w:val="24"/>
          <w:szCs w:val="24"/>
        </w:rPr>
        <w:t>12.2.  Mokėjimų tvarka</w:t>
      </w:r>
    </w:p>
    <w:p w14:paraId="4976848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62C6F3A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48" w:name="part_b4cd4228187943e3b070d8cbcc9ac2b2"/>
      <w:bookmarkEnd w:id="248"/>
      <w:r w:rsidRPr="0073588E">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057F1C60" w14:textId="75157263"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49" w:name="part_4b533fd0c73e42b08b88020b62ef67b6"/>
      <w:bookmarkEnd w:id="249"/>
      <w:r w:rsidRPr="0073588E">
        <w:rPr>
          <w:rFonts w:ascii="Times New Roman" w:eastAsia="Times New Roman" w:hAnsi="Times New Roman" w:cs="Times New Roman"/>
          <w:color w:val="000000"/>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3588E">
        <w:rPr>
          <w:rFonts w:ascii="Times New Roman" w:eastAsia="Times New Roman" w:hAnsi="Times New Roman" w:cs="Times New Roman"/>
          <w:color w:val="0563C1"/>
          <w:sz w:val="24"/>
          <w:szCs w:val="24"/>
          <w:u w:val="single"/>
        </w:rPr>
        <w:t>2014/55/ES</w:t>
      </w:r>
      <w:r w:rsidRPr="0073588E">
        <w:rPr>
          <w:rFonts w:ascii="Times New Roman" w:eastAsia="Times New Roman" w:hAnsi="Times New Roman" w:cs="Times New Roman"/>
          <w:color w:val="000000"/>
          <w:sz w:val="24"/>
          <w:szCs w:val="24"/>
        </w:rPr>
        <w:t> (toliau – </w:t>
      </w:r>
      <w:r w:rsidRPr="0073588E">
        <w:rPr>
          <w:rFonts w:ascii="Times New Roman" w:eastAsia="Times New Roman" w:hAnsi="Times New Roman" w:cs="Times New Roman"/>
          <w:b/>
          <w:bCs/>
          <w:color w:val="000000"/>
          <w:sz w:val="24"/>
          <w:szCs w:val="24"/>
        </w:rPr>
        <w:t>Europos elektroninių sąskaitų faktūrų</w:t>
      </w:r>
      <w:r w:rsidRPr="0073588E">
        <w:rPr>
          <w:rFonts w:ascii="Times New Roman" w:eastAsia="Times New Roman" w:hAnsi="Times New Roman" w:cs="Times New Roman"/>
          <w:color w:val="000000"/>
          <w:sz w:val="24"/>
          <w:szCs w:val="24"/>
        </w:rPr>
        <w:t> </w:t>
      </w:r>
      <w:r w:rsidRPr="0073588E">
        <w:rPr>
          <w:rFonts w:ascii="Times New Roman" w:eastAsia="Times New Roman" w:hAnsi="Times New Roman" w:cs="Times New Roman"/>
          <w:b/>
          <w:bCs/>
          <w:color w:val="000000"/>
          <w:sz w:val="24"/>
          <w:szCs w:val="24"/>
        </w:rPr>
        <w:t>standartas</w:t>
      </w:r>
      <w:r w:rsidRPr="0073588E">
        <w:rPr>
          <w:rFonts w:ascii="Times New Roman" w:eastAsia="Times New Roman" w:hAnsi="Times New Roman" w:cs="Times New Roman"/>
          <w:color w:val="000000"/>
          <w:sz w:val="24"/>
          <w:szCs w:val="24"/>
        </w:rPr>
        <w:t>), Tiekėjas gali pateikti per informacinę sistemą „</w:t>
      </w:r>
      <w:r w:rsidR="005E66CE">
        <w:rPr>
          <w:rFonts w:ascii="Times New Roman" w:eastAsia="Times New Roman" w:hAnsi="Times New Roman" w:cs="Times New Roman"/>
          <w:color w:val="000000"/>
          <w:sz w:val="24"/>
          <w:szCs w:val="24"/>
        </w:rPr>
        <w:t>SABIS</w:t>
      </w:r>
      <w:r w:rsidRPr="0073588E">
        <w:rPr>
          <w:rFonts w:ascii="Times New Roman" w:eastAsia="Times New Roman" w:hAnsi="Times New Roman" w:cs="Times New Roman"/>
          <w:color w:val="000000"/>
          <w:sz w:val="24"/>
          <w:szCs w:val="24"/>
        </w:rPr>
        <w:t>“ arba per kitą savo pasirinktą informacinę sistemą;</w:t>
      </w:r>
    </w:p>
    <w:p w14:paraId="78705142" w14:textId="0D3BA422"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50" w:name="part_0a0da1d5ef5c48389da63acb61f47e3a"/>
      <w:bookmarkEnd w:id="250"/>
      <w:r w:rsidRPr="0073588E">
        <w:rPr>
          <w:rFonts w:ascii="Times New Roman" w:eastAsia="Times New Roman" w:hAnsi="Times New Roman" w:cs="Times New Roman"/>
          <w:color w:val="000000"/>
          <w:sz w:val="24"/>
          <w:szCs w:val="24"/>
        </w:rPr>
        <w:t>12.2.1.2. Europos elektroninių sąskaitų faktūrų standarto neatitinkančią elektroninę sąskaitą faktūrą Tiekėjas privalo pateikti, naudodamasis informacinės sistemos „</w:t>
      </w:r>
      <w:r w:rsidR="005E66CE">
        <w:rPr>
          <w:rFonts w:ascii="Times New Roman" w:eastAsia="Times New Roman" w:hAnsi="Times New Roman" w:cs="Times New Roman"/>
          <w:color w:val="000000"/>
          <w:sz w:val="24"/>
          <w:szCs w:val="24"/>
        </w:rPr>
        <w:t>SABIS</w:t>
      </w:r>
      <w:r w:rsidRPr="0073588E">
        <w:rPr>
          <w:rFonts w:ascii="Times New Roman" w:eastAsia="Times New Roman" w:hAnsi="Times New Roman" w:cs="Times New Roman"/>
          <w:color w:val="000000"/>
          <w:sz w:val="24"/>
          <w:szCs w:val="24"/>
        </w:rPr>
        <w:t>“ priemonėmis.</w:t>
      </w:r>
    </w:p>
    <w:p w14:paraId="07EA4EA3" w14:textId="2466C79E"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51" w:name="part_44a1d195b56b4d74a5fb8a833330bbe9"/>
      <w:bookmarkEnd w:id="251"/>
      <w:r w:rsidRPr="0073588E">
        <w:rPr>
          <w:rFonts w:ascii="Times New Roman" w:eastAsia="Times New Roman" w:hAnsi="Times New Roman" w:cs="Times New Roman"/>
          <w:color w:val="000000"/>
          <w:sz w:val="24"/>
          <w:szCs w:val="24"/>
        </w:rPr>
        <w:t>12.2.2.   Pirkėjas elektronines sąskaitas faktūras priima ir apdoroja naudodamasis informacinės sistemos „</w:t>
      </w:r>
      <w:r w:rsidR="005E66CE">
        <w:rPr>
          <w:rFonts w:ascii="Times New Roman" w:eastAsia="Times New Roman" w:hAnsi="Times New Roman" w:cs="Times New Roman"/>
          <w:color w:val="000000"/>
          <w:sz w:val="24"/>
          <w:szCs w:val="24"/>
        </w:rPr>
        <w:t>SABIS</w:t>
      </w:r>
      <w:r w:rsidRPr="0073588E">
        <w:rPr>
          <w:rFonts w:ascii="Times New Roman" w:eastAsia="Times New Roman" w:hAnsi="Times New Roman" w:cs="Times New Roman"/>
          <w:color w:val="000000"/>
          <w:sz w:val="24"/>
          <w:szCs w:val="24"/>
        </w:rPr>
        <w:t>“ priemonėmis, išskyrus VPĮ nustatytus išimtinius atvejus.</w:t>
      </w:r>
    </w:p>
    <w:p w14:paraId="42D767D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52" w:name="part_e934354ba2644b43b5ff67c104bd060e"/>
      <w:bookmarkEnd w:id="252"/>
      <w:r w:rsidRPr="0073588E">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5CB80F94"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53" w:name="part_68628f20972b43468ec4f2f92458dce7"/>
      <w:bookmarkEnd w:id="253"/>
      <w:r w:rsidRPr="0073588E">
        <w:rPr>
          <w:rFonts w:ascii="Times New Roman" w:eastAsia="Times New Roman" w:hAnsi="Times New Roman" w:cs="Times New Roman"/>
          <w:color w:val="000000"/>
          <w:sz w:val="24"/>
          <w:szCs w:val="24"/>
        </w:rPr>
        <w:t>12.2.4.   Pirkėjas atlieka mokėjimus už Prekes Specialiosiose sąlygose nustatytais terminais.</w:t>
      </w:r>
    </w:p>
    <w:p w14:paraId="1C3A847F"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54" w:name="part_68a87921fdd4459db747caffdae95828"/>
      <w:bookmarkEnd w:id="254"/>
      <w:r w:rsidRPr="0073588E">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0BF9CCEA"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55" w:name="part_88db164c8d8d441d84f879d3a203a0eb"/>
      <w:bookmarkEnd w:id="255"/>
      <w:r w:rsidRPr="0073588E">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0936D925"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56" w:name="part_9c0b1f4512584426b9e3b0c76f219221"/>
      <w:bookmarkEnd w:id="256"/>
      <w:r w:rsidRPr="0073588E">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351365"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4735D0F3"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257" w:name="part_d9561aa090a84edf8a9569a80ce15656"/>
      <w:bookmarkEnd w:id="257"/>
      <w:r w:rsidRPr="0073588E">
        <w:rPr>
          <w:rFonts w:ascii="Times New Roman" w:eastAsia="Times New Roman" w:hAnsi="Times New Roman" w:cs="Times New Roman"/>
          <w:b/>
          <w:bCs/>
          <w:color w:val="000000"/>
          <w:sz w:val="24"/>
          <w:szCs w:val="24"/>
        </w:rPr>
        <w:t>12.3.  Kiti atsiskaitymo klausimai</w:t>
      </w:r>
    </w:p>
    <w:p w14:paraId="769DCA2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1E6105C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58" w:name="part_e08fcb6fd55a4983acf9af7ef9c5ce20"/>
      <w:bookmarkEnd w:id="258"/>
      <w:r w:rsidRPr="0073588E">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0B273B0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59" w:name="part_3a9aaac2e8b1447790272c1a0eeaae22"/>
      <w:bookmarkEnd w:id="259"/>
      <w:r w:rsidRPr="0073588E">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B11051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60" w:name="part_854a7e65f8db483e97c811ffa9a30ed7"/>
      <w:bookmarkEnd w:id="260"/>
      <w:r w:rsidRPr="0073588E">
        <w:rPr>
          <w:rFonts w:ascii="Times New Roman" w:eastAsia="Times New Roman" w:hAnsi="Times New Roman" w:cs="Times New Roman"/>
          <w:color w:val="000000"/>
          <w:sz w:val="24"/>
          <w:szCs w:val="24"/>
        </w:rPr>
        <w:t>12.3.3.   Visi mokėjimai pagal Sutartį atliekami eurais.</w:t>
      </w:r>
    </w:p>
    <w:p w14:paraId="56FD1301"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61" w:name="part_ad77fdac8f2b472289c100214a4ab1bb"/>
      <w:bookmarkEnd w:id="261"/>
      <w:r w:rsidRPr="0073588E">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45CEEA8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2E0701E0"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262" w:name="part_c93bdf8d52ca4278b2f53dd8113d12c5"/>
      <w:bookmarkEnd w:id="262"/>
      <w:r w:rsidRPr="0073588E">
        <w:rPr>
          <w:rFonts w:ascii="Times New Roman" w:eastAsia="Times New Roman" w:hAnsi="Times New Roman" w:cs="Times New Roman"/>
          <w:b/>
          <w:bCs/>
          <w:caps/>
          <w:color w:val="000000"/>
          <w:sz w:val="24"/>
          <w:szCs w:val="24"/>
        </w:rPr>
        <w:t>13.  Konfidenciali informacija</w:t>
      </w:r>
    </w:p>
    <w:p w14:paraId="5DDFABE4"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68D22889"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63" w:name="part_61fd70a8a6664132b3350d936e1a21e5"/>
      <w:bookmarkEnd w:id="263"/>
      <w:r w:rsidRPr="0073588E">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6A0063"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64" w:name="part_0b057206de9940a79e426d526d4ff1d8"/>
      <w:bookmarkEnd w:id="264"/>
      <w:r w:rsidRPr="0073588E">
        <w:rPr>
          <w:rFonts w:ascii="Times New Roman" w:eastAsia="Times New Roman" w:hAnsi="Times New Roman" w:cs="Times New Roman"/>
          <w:color w:val="000000"/>
          <w:sz w:val="24"/>
          <w:szCs w:val="24"/>
        </w:rPr>
        <w:t>13.2.  Šalis turi teisę atskleisti kitos Šalies konfidencialią informaciją šiais atvejais:</w:t>
      </w:r>
    </w:p>
    <w:p w14:paraId="3A9DB008"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65" w:name="part_53fbb52773414f9c9b52da4acf3966ba"/>
      <w:bookmarkEnd w:id="265"/>
      <w:r w:rsidRPr="0073588E">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76E31F"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66" w:name="part_2298f6d2b7f54e1e8c54f2447a9d43a0"/>
      <w:bookmarkEnd w:id="266"/>
      <w:r w:rsidRPr="0073588E">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1F3E94A"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67" w:name="part_0bcf3a8ffc6c460491923a7f3c6c7334"/>
      <w:bookmarkEnd w:id="267"/>
      <w:r w:rsidRPr="0073588E">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5498B3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68" w:name="part_32b2c249e6944678957805393e93f8ff"/>
      <w:bookmarkEnd w:id="268"/>
      <w:r w:rsidRPr="0073588E">
        <w:rPr>
          <w:rFonts w:ascii="Times New Roman" w:eastAsia="Times New Roman" w:hAnsi="Times New Roman" w:cs="Times New Roman"/>
          <w:color w:val="000000"/>
          <w:sz w:val="24"/>
          <w:szCs w:val="24"/>
        </w:rPr>
        <w:t>13.4.  Šalis atsako:</w:t>
      </w:r>
    </w:p>
    <w:p w14:paraId="316F3DF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69" w:name="part_5bc455d878134aea8f437f7b73ac4368"/>
      <w:bookmarkEnd w:id="269"/>
      <w:r w:rsidRPr="0073588E">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13A9C77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70" w:name="part_89703ac8c5b0446d80b331aac6398952"/>
      <w:bookmarkEnd w:id="270"/>
      <w:r w:rsidRPr="0073588E">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7354D3D3"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71" w:name="part_441729603aa74b1a96669508650e91c7"/>
      <w:bookmarkEnd w:id="271"/>
      <w:r w:rsidRPr="0073588E">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184F3214"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3140D673"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272" w:name="part_0349dceb84bf483dbf95d00c34404dfd"/>
      <w:bookmarkEnd w:id="272"/>
      <w:r w:rsidRPr="0073588E">
        <w:rPr>
          <w:rFonts w:ascii="Times New Roman" w:eastAsia="Times New Roman" w:hAnsi="Times New Roman" w:cs="Times New Roman"/>
          <w:b/>
          <w:bCs/>
          <w:caps/>
          <w:color w:val="000000"/>
          <w:sz w:val="24"/>
          <w:szCs w:val="24"/>
        </w:rPr>
        <w:t>14.  Asmens duomenų apsauga</w:t>
      </w:r>
    </w:p>
    <w:p w14:paraId="1F6FC19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1D61653E"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73" w:name="part_2a02832f44ab40d6844ee305c26d4a31"/>
      <w:bookmarkEnd w:id="273"/>
      <w:r w:rsidRPr="0073588E">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73588E">
        <w:rPr>
          <w:rFonts w:ascii="Times New Roman" w:eastAsia="Times New Roman" w:hAnsi="Times New Roman" w:cs="Times New Roman"/>
          <w:color w:val="0563C1"/>
          <w:sz w:val="24"/>
          <w:szCs w:val="24"/>
          <w:u w:val="single"/>
        </w:rPr>
        <w:t>(ES) 2016/679</w:t>
      </w:r>
      <w:r w:rsidRPr="0073588E">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73588E">
        <w:rPr>
          <w:rFonts w:ascii="Times New Roman" w:eastAsia="Times New Roman" w:hAnsi="Times New Roman" w:cs="Times New Roman"/>
          <w:color w:val="0563C1"/>
          <w:sz w:val="24"/>
          <w:szCs w:val="24"/>
          <w:u w:val="single"/>
        </w:rPr>
        <w:t>95/46/EB</w:t>
      </w:r>
      <w:r w:rsidRPr="0073588E">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3C75AA4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74" w:name="part_efcf2289ac124501be1817d02c0f316e"/>
      <w:bookmarkEnd w:id="274"/>
      <w:r w:rsidRPr="0073588E">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124CD3" w14:textId="77777777" w:rsidR="0073588E" w:rsidRPr="0073588E" w:rsidRDefault="0073588E" w:rsidP="0073588E">
      <w:pPr>
        <w:spacing w:line="257" w:lineRule="atLeast"/>
        <w:ind w:left="360" w:firstLine="53"/>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1E19E4C4"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275" w:name="part_7cea0cfb81564512a67d6a84f49fb00e"/>
      <w:bookmarkEnd w:id="275"/>
      <w:r w:rsidRPr="0073588E">
        <w:rPr>
          <w:rFonts w:ascii="Times New Roman" w:eastAsia="Times New Roman" w:hAnsi="Times New Roman" w:cs="Times New Roman"/>
          <w:b/>
          <w:bCs/>
          <w:caps/>
          <w:color w:val="000000"/>
          <w:sz w:val="24"/>
          <w:szCs w:val="24"/>
        </w:rPr>
        <w:t>15.  INTELEKTINĖ NUOSAVYBĖ</w:t>
      </w:r>
    </w:p>
    <w:p w14:paraId="6269E9D3"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aps/>
          <w:color w:val="000000"/>
          <w:sz w:val="24"/>
          <w:szCs w:val="24"/>
        </w:rPr>
        <w:t> </w:t>
      </w:r>
    </w:p>
    <w:p w14:paraId="143C2D74"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76" w:name="part_12edb23232c3463496cbb10412f0f6b0"/>
      <w:bookmarkEnd w:id="276"/>
      <w:r w:rsidRPr="0073588E">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3A880E6"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77" w:name="part_1b9b76efd8d0445c9c56bb24ebd7d34f"/>
      <w:bookmarkEnd w:id="277"/>
      <w:r w:rsidRPr="0073588E">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588E">
        <w:rPr>
          <w:rFonts w:ascii="Times New Roman" w:eastAsia="Times New Roman" w:hAnsi="Times New Roman" w:cs="Times New Roman"/>
          <w:color w:val="000000"/>
          <w:sz w:val="24"/>
          <w:szCs w:val="24"/>
        </w:rPr>
        <w:t>sui</w:t>
      </w:r>
      <w:proofErr w:type="spellEnd"/>
      <w:r w:rsidRPr="0073588E">
        <w:rPr>
          <w:rFonts w:ascii="Times New Roman" w:eastAsia="Times New Roman" w:hAnsi="Times New Roman" w:cs="Times New Roman"/>
          <w:color w:val="000000"/>
          <w:sz w:val="24"/>
          <w:szCs w:val="24"/>
        </w:rPr>
        <w:t xml:space="preserve"> </w:t>
      </w:r>
      <w:proofErr w:type="spellStart"/>
      <w:r w:rsidRPr="0073588E">
        <w:rPr>
          <w:rFonts w:ascii="Times New Roman" w:eastAsia="Times New Roman" w:hAnsi="Times New Roman" w:cs="Times New Roman"/>
          <w:color w:val="000000"/>
          <w:sz w:val="24"/>
          <w:szCs w:val="24"/>
        </w:rPr>
        <w:t>generis</w:t>
      </w:r>
      <w:proofErr w:type="spellEnd"/>
      <w:r w:rsidRPr="0073588E">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265D584"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278" w:name="part_f3ec9bddd3814a4b91c0aa9e9bab8c5a"/>
      <w:bookmarkEnd w:id="278"/>
      <w:r w:rsidRPr="0073588E">
        <w:rPr>
          <w:rFonts w:ascii="Times New Roman" w:eastAsia="Times New Roman" w:hAnsi="Times New Roman" w:cs="Times New Roman"/>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7BCFA41"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17D9462A"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279" w:name="part_5d3f1393fe484945a06edfe0588f65a6"/>
      <w:bookmarkEnd w:id="279"/>
      <w:r w:rsidRPr="0073588E">
        <w:rPr>
          <w:rFonts w:ascii="Times New Roman" w:eastAsia="Times New Roman" w:hAnsi="Times New Roman" w:cs="Times New Roman"/>
          <w:b/>
          <w:bCs/>
          <w:caps/>
          <w:color w:val="000000"/>
          <w:sz w:val="24"/>
          <w:szCs w:val="24"/>
        </w:rPr>
        <w:t>16.  Pareiškimai ir garantijos</w:t>
      </w:r>
    </w:p>
    <w:p w14:paraId="056575B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20622A74"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80" w:name="part_dccb91c5291d4b568b4cec4b3b64ba85"/>
      <w:bookmarkEnd w:id="280"/>
      <w:r w:rsidRPr="0073588E">
        <w:rPr>
          <w:rFonts w:ascii="Times New Roman" w:eastAsia="Times New Roman" w:hAnsi="Times New Roman" w:cs="Times New Roman"/>
          <w:color w:val="000000"/>
          <w:sz w:val="24"/>
          <w:szCs w:val="24"/>
        </w:rPr>
        <w:t>16.1. Kiekviena iš Šalių pareiškia ir garantuoja kitai Šaliai, kad:</w:t>
      </w:r>
    </w:p>
    <w:p w14:paraId="71035B5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81" w:name="part_7f25f6c58258486eba0d25e18c99c106"/>
      <w:bookmarkEnd w:id="281"/>
      <w:r w:rsidRPr="0073588E">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28D4D39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82" w:name="part_391911bfb3b94b0286158a6c07f25511"/>
      <w:bookmarkEnd w:id="282"/>
      <w:r w:rsidRPr="0073588E">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C6AC7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83" w:name="part_549b97630bdf485c9f1ed21f87374ba2"/>
      <w:bookmarkEnd w:id="283"/>
      <w:r w:rsidRPr="0073588E">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D30BD2"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84" w:name="part_33af460a296f4333b2bda489147b75ef"/>
      <w:bookmarkEnd w:id="284"/>
      <w:r w:rsidRPr="0073588E">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797924"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85" w:name="part_12ab65e979b8470eb9313a512e38198b"/>
      <w:bookmarkEnd w:id="285"/>
      <w:r w:rsidRPr="0073588E">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292BA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86" w:name="part_c6af3093c91345f583e17093031c83cc"/>
      <w:bookmarkEnd w:id="286"/>
      <w:r w:rsidRPr="0073588E">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637D5E44"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87" w:name="part_e531128b7a6c43259231b918e334e5ff"/>
      <w:bookmarkEnd w:id="287"/>
      <w:r w:rsidRPr="0073588E">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B964F69"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88" w:name="part_458b31c2b1404422b708175fd7f1af2d"/>
      <w:bookmarkEnd w:id="288"/>
      <w:r w:rsidRPr="0073588E">
        <w:rPr>
          <w:rFonts w:ascii="Times New Roman" w:eastAsia="Times New Roman" w:hAnsi="Times New Roman" w:cs="Times New Roman"/>
          <w:color w:val="000000"/>
          <w:sz w:val="24"/>
          <w:szCs w:val="24"/>
          <w:shd w:val="clear" w:color="auto" w:fill="FFFFFF"/>
        </w:rPr>
        <w:t>16.3. </w:t>
      </w:r>
      <w:r w:rsidRPr="0073588E">
        <w:rPr>
          <w:rFonts w:ascii="Times New Roman" w:eastAsia="Times New Roman" w:hAnsi="Times New Roman" w:cs="Times New Roman"/>
          <w:color w:val="000000"/>
          <w:sz w:val="24"/>
          <w:szCs w:val="24"/>
        </w:rPr>
        <w:t>Tiekėjas pareiškia, kad parduodamų Prekių disponavimo, valdymo ir naudojimosi teisės nėra apribotos </w:t>
      </w:r>
      <w:r w:rsidRPr="0073588E">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307160E3"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089EB3F8"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289" w:name="part_00bc1b0c794d44fdbd191e635099dd9e"/>
      <w:bookmarkEnd w:id="289"/>
      <w:r w:rsidRPr="0073588E">
        <w:rPr>
          <w:rFonts w:ascii="Times New Roman" w:eastAsia="Times New Roman" w:hAnsi="Times New Roman" w:cs="Times New Roman"/>
          <w:b/>
          <w:bCs/>
          <w:caps/>
          <w:color w:val="000000"/>
          <w:sz w:val="24"/>
          <w:szCs w:val="24"/>
        </w:rPr>
        <w:t>17.  Bendrieji atsakomybės klausimai</w:t>
      </w:r>
    </w:p>
    <w:p w14:paraId="4B6AD9D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5D347934"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90" w:name="part_ea96dfd1475c4c499c7ce06be267bce4"/>
      <w:bookmarkEnd w:id="290"/>
      <w:r w:rsidRPr="0073588E">
        <w:rPr>
          <w:rFonts w:ascii="Times New Roman" w:eastAsia="Times New Roman" w:hAnsi="Times New Roman" w:cs="Times New Roman"/>
          <w:color w:val="000000"/>
          <w:sz w:val="24"/>
          <w:szCs w:val="24"/>
        </w:rPr>
        <w:t>17.1. Netesybų už vėlavimą ar pareigų pagal Sutartį pažeidimą sumokėjimas neatleidžia Šalies nuo Sutartyje numatytų jos pareigų vykdymo.</w:t>
      </w:r>
    </w:p>
    <w:p w14:paraId="411AA724"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91" w:name="part_a11418743e2b4d3298cca6ec5c290ee2"/>
      <w:bookmarkEnd w:id="291"/>
      <w:r w:rsidRPr="0073588E">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3588E">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8AF575"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92" w:name="part_5231dbfb1dc5447b916618d3c25e9fc8"/>
      <w:bookmarkEnd w:id="292"/>
      <w:r w:rsidRPr="0073588E">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F75A21"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93" w:name="part_acf5a3997d064987a757c9e576f2ea5e"/>
      <w:bookmarkEnd w:id="293"/>
      <w:r w:rsidRPr="0073588E">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2B49688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94" w:name="part_eb78b4fc534f4a4880f192558ede0983"/>
      <w:bookmarkEnd w:id="294"/>
      <w:r w:rsidRPr="0073588E">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3CA46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95" w:name="part_04866c4c3de8456088563842aba89e9c"/>
      <w:bookmarkEnd w:id="295"/>
      <w:r w:rsidRPr="0073588E">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7C6361" w14:textId="77777777" w:rsidR="0073588E" w:rsidRPr="0073588E" w:rsidRDefault="0073588E" w:rsidP="0073588E">
      <w:pPr>
        <w:spacing w:line="257" w:lineRule="atLeast"/>
        <w:ind w:firstLine="53"/>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15FD5728"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296" w:name="part_84ed0289c5ba4eaf807ac1519747098d"/>
      <w:bookmarkEnd w:id="296"/>
      <w:r w:rsidRPr="0073588E">
        <w:rPr>
          <w:rFonts w:ascii="Times New Roman" w:eastAsia="Times New Roman" w:hAnsi="Times New Roman" w:cs="Times New Roman"/>
          <w:b/>
          <w:bCs/>
          <w:caps/>
          <w:color w:val="000000"/>
          <w:sz w:val="24"/>
          <w:szCs w:val="24"/>
        </w:rPr>
        <w:t>18.  Nenugalima jėga (FORCE MAJEURE)</w:t>
      </w:r>
    </w:p>
    <w:p w14:paraId="330567F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7172E8D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97" w:name="part_37691bceb3904de1b0eea1e01e9fcb0c"/>
      <w:bookmarkEnd w:id="297"/>
      <w:r w:rsidRPr="0073588E">
        <w:rPr>
          <w:rFonts w:ascii="Times New Roman" w:eastAsia="Times New Roman" w:hAnsi="Times New Roman" w:cs="Times New Roman"/>
          <w:color w:val="000000"/>
          <w:sz w:val="24"/>
          <w:szCs w:val="24"/>
        </w:rPr>
        <w:t>18.1.</w:t>
      </w:r>
      <w:r w:rsidRPr="0073588E">
        <w:rPr>
          <w:rFonts w:ascii="Times New Roman" w:eastAsia="Times New Roman" w:hAnsi="Times New Roman" w:cs="Times New Roman"/>
          <w:b/>
          <w:bCs/>
          <w:color w:val="000000"/>
          <w:sz w:val="24"/>
          <w:szCs w:val="24"/>
        </w:rPr>
        <w:t>  </w:t>
      </w:r>
      <w:r w:rsidRPr="0073588E">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605B6615"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98" w:name="part_5d384a3a9a474ad8853c55d5dad77681"/>
      <w:bookmarkEnd w:id="298"/>
      <w:r w:rsidRPr="0073588E">
        <w:rPr>
          <w:rFonts w:ascii="Times New Roman" w:eastAsia="Times New Roman" w:hAnsi="Times New Roman" w:cs="Times New Roman"/>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6815B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299" w:name="part_49da970caa0f401eac6fb363fe4067db"/>
      <w:bookmarkEnd w:id="299"/>
      <w:r w:rsidRPr="0073588E">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15B80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00" w:name="part_8408038109614adba5e530c90d7ce474"/>
      <w:bookmarkEnd w:id="300"/>
      <w:r w:rsidRPr="0073588E">
        <w:rPr>
          <w:rFonts w:ascii="Times New Roman" w:eastAsia="Times New Roman" w:hAnsi="Times New Roman" w:cs="Times New Roman"/>
          <w:color w:val="000000"/>
          <w:sz w:val="24"/>
          <w:szCs w:val="24"/>
        </w:rPr>
        <w:t>18.2.</w:t>
      </w:r>
      <w:r w:rsidRPr="0073588E">
        <w:rPr>
          <w:rFonts w:ascii="Times New Roman" w:eastAsia="Times New Roman" w:hAnsi="Times New Roman" w:cs="Times New Roman"/>
          <w:b/>
          <w:bCs/>
          <w:color w:val="000000"/>
          <w:sz w:val="24"/>
          <w:szCs w:val="24"/>
        </w:rPr>
        <w:t>  </w:t>
      </w:r>
      <w:r w:rsidRPr="0073588E">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5423812"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01" w:name="part_31076b6b2ef04558bbb6d0a6d998ae2b"/>
      <w:bookmarkEnd w:id="301"/>
      <w:r w:rsidRPr="0073588E">
        <w:rPr>
          <w:rFonts w:ascii="Times New Roman" w:eastAsia="Times New Roman" w:hAnsi="Times New Roman" w:cs="Times New Roman"/>
          <w:color w:val="000000"/>
          <w:sz w:val="24"/>
          <w:szCs w:val="24"/>
        </w:rPr>
        <w:t>18.3.</w:t>
      </w:r>
      <w:r w:rsidRPr="0073588E">
        <w:rPr>
          <w:rFonts w:ascii="Times New Roman" w:eastAsia="Times New Roman" w:hAnsi="Times New Roman" w:cs="Times New Roman"/>
          <w:b/>
          <w:bCs/>
          <w:color w:val="000000"/>
          <w:sz w:val="24"/>
          <w:szCs w:val="24"/>
        </w:rPr>
        <w:t>  </w:t>
      </w:r>
      <w:r w:rsidRPr="0073588E">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6DB54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02" w:name="part_fb98fb3631c440c7b8ec351c4af72a9b"/>
      <w:bookmarkEnd w:id="302"/>
      <w:r w:rsidRPr="0073588E">
        <w:rPr>
          <w:rFonts w:ascii="Times New Roman" w:eastAsia="Times New Roman" w:hAnsi="Times New Roman" w:cs="Times New Roman"/>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CF2042"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0C154CCF"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303" w:name="part_8bac9062154547e19ff1c35377bf56bc"/>
      <w:bookmarkEnd w:id="303"/>
      <w:r w:rsidRPr="0073588E">
        <w:rPr>
          <w:rFonts w:ascii="Times New Roman" w:eastAsia="Times New Roman" w:hAnsi="Times New Roman" w:cs="Times New Roman"/>
          <w:b/>
          <w:bCs/>
          <w:caps/>
          <w:color w:val="000000"/>
          <w:sz w:val="24"/>
          <w:szCs w:val="24"/>
        </w:rPr>
        <w:t>19.  Sutarties nuostatų negaliojimas</w:t>
      </w:r>
    </w:p>
    <w:p w14:paraId="283069F5"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645D9DCA"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04" w:name="part_cfa09262727845a9867db9b5be8594af"/>
      <w:bookmarkEnd w:id="304"/>
      <w:r w:rsidRPr="0073588E">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67B3AA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05" w:name="part_91c7ae78fb6b42cd9abf3afcd0274f09"/>
      <w:bookmarkEnd w:id="305"/>
      <w:r w:rsidRPr="0073588E">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86049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6069F7BB"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306" w:name="part_e52f95f6504747a3b07098f2455b1f4b"/>
      <w:bookmarkEnd w:id="306"/>
      <w:r w:rsidRPr="0073588E">
        <w:rPr>
          <w:rFonts w:ascii="Times New Roman" w:eastAsia="Times New Roman" w:hAnsi="Times New Roman" w:cs="Times New Roman"/>
          <w:b/>
          <w:bCs/>
          <w:caps/>
          <w:color w:val="000000"/>
          <w:sz w:val="24"/>
          <w:szCs w:val="24"/>
        </w:rPr>
        <w:t>20.  Sutarties pakeitimai</w:t>
      </w:r>
    </w:p>
    <w:p w14:paraId="5C519EA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4240E8E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07" w:name="part_c37dfccace7249878852e7f014ff915e"/>
      <w:bookmarkEnd w:id="307"/>
      <w:r w:rsidRPr="0073588E">
        <w:rPr>
          <w:rFonts w:ascii="Times New Roman" w:eastAsia="Times New Roman" w:hAnsi="Times New Roman" w:cs="Times New Roman"/>
          <w:color w:val="000000"/>
          <w:sz w:val="24"/>
          <w:szCs w:val="24"/>
        </w:rPr>
        <w:t>20.1. Sutarties sąlygos Sutarties galiojimo laikotarpiu negali būti keičiamos, išskyrus tokias Sutarties sąlygas, kurių keitimas numatytas Sutartyje ir (ar) galimas vadovaujantis VPĮ nuostatomis.</w:t>
      </w:r>
    </w:p>
    <w:p w14:paraId="4F32C2A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08" w:name="part_14330020fed34f73a0bbaae92f56dbf3"/>
      <w:bookmarkEnd w:id="308"/>
      <w:r w:rsidRPr="0073588E">
        <w:rPr>
          <w:rFonts w:ascii="Times New Roman" w:eastAsia="Times New Roman" w:hAnsi="Times New Roman" w:cs="Times New Roman"/>
          <w:color w:val="000000"/>
          <w:sz w:val="24"/>
          <w:szCs w:val="24"/>
        </w:rPr>
        <w:t>20.2. Sutarties pakeitimai įforminami Šalims sudarant Susitarimą.</w:t>
      </w:r>
    </w:p>
    <w:p w14:paraId="69623C02"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09" w:name="part_a3f5a1ccd8dd4fcd823a0bf8dc04c2d7"/>
      <w:bookmarkEnd w:id="309"/>
      <w:r w:rsidRPr="0073588E">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8A51388"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10" w:name="part_7036060255f84160b5b7ddb3c9b9de5d"/>
      <w:bookmarkEnd w:id="310"/>
      <w:r w:rsidRPr="0073588E">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6FEB3D71"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11" w:name="part_cf3bdae0c8e344aaa7ab72b6f97e6510"/>
      <w:bookmarkEnd w:id="311"/>
      <w:r w:rsidRPr="0073588E">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A10DC4"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7399D976"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312" w:name="part_7b0f9e3d42f14ad68b1abfde58c12a3f"/>
      <w:bookmarkEnd w:id="312"/>
      <w:r w:rsidRPr="0073588E">
        <w:rPr>
          <w:rFonts w:ascii="Times New Roman" w:eastAsia="Times New Roman" w:hAnsi="Times New Roman" w:cs="Times New Roman"/>
          <w:b/>
          <w:bCs/>
          <w:caps/>
          <w:color w:val="000000"/>
          <w:sz w:val="24"/>
          <w:szCs w:val="24"/>
        </w:rPr>
        <w:t>21.  Sutarties sUSTABDYMAS</w:t>
      </w:r>
    </w:p>
    <w:p w14:paraId="70388C1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44630A86"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13" w:name="part_ce0a576b1c6e43d89ba35605865e1af9"/>
      <w:bookmarkEnd w:id="313"/>
      <w:r w:rsidRPr="0073588E">
        <w:rPr>
          <w:rFonts w:ascii="Times New Roman" w:eastAsia="Times New Roman" w:hAnsi="Times New Roman" w:cs="Times New Roman"/>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6978B20"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14" w:name="part_298a311e48dc452ea0b36f1afc5f3eb7"/>
      <w:bookmarkEnd w:id="314"/>
      <w:r w:rsidRPr="0073588E">
        <w:rPr>
          <w:rFonts w:ascii="Times New Roman" w:eastAsia="Times New Roman" w:hAnsi="Times New Roman" w:cs="Times New Roman"/>
          <w:color w:val="000000"/>
          <w:sz w:val="24"/>
          <w:szCs w:val="24"/>
        </w:rPr>
        <w:t>21.2. Prekių (jų dalies) tiekimas gali būti stabdomas esant bent vienai iš šių aplinkybių: </w:t>
      </w:r>
    </w:p>
    <w:p w14:paraId="1EC1194D"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15" w:name="part_09c0118c78ea4034b225fedd69812f90"/>
      <w:bookmarkEnd w:id="315"/>
      <w:r w:rsidRPr="0073588E">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F46E2B"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16" w:name="part_89440bace89e4bfba214a997ceefe81d"/>
      <w:bookmarkEnd w:id="316"/>
      <w:r w:rsidRPr="0073588E">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6C336799"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17" w:name="part_fe52b5159efd4939838b848f85e9ea9b"/>
      <w:bookmarkEnd w:id="317"/>
      <w:r w:rsidRPr="0073588E">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0B1A3BB7"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18" w:name="part_84f9056801c64e11b4ed9140364256f0"/>
      <w:bookmarkEnd w:id="318"/>
      <w:r w:rsidRPr="0073588E">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08719AF3"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19" w:name="part_3a30d4bcd0274cdd82e5a2a7f7fc4b8b"/>
      <w:bookmarkEnd w:id="319"/>
      <w:r w:rsidRPr="0073588E">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95209FD"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20" w:name="part_a6676d356d734e81a71d2a213370e988"/>
      <w:bookmarkEnd w:id="320"/>
      <w:r w:rsidRPr="0073588E">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2B55DABF"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21" w:name="part_a818ad17feb74ad092df9d84443cf75e"/>
      <w:bookmarkEnd w:id="321"/>
      <w:r w:rsidRPr="0073588E">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17B58ED5"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22" w:name="part_71adc62644ec4294ae7e0a3fd7705f53"/>
      <w:bookmarkEnd w:id="322"/>
      <w:r w:rsidRPr="0073588E">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2B3532C2"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23" w:name="part_a500fd3f658e4365b41faeda48e53cf9"/>
      <w:bookmarkEnd w:id="323"/>
      <w:r w:rsidRPr="0073588E">
        <w:rPr>
          <w:rFonts w:ascii="Times New Roman" w:eastAsia="Times New Roman" w:hAnsi="Times New Roman" w:cs="Times New Roman"/>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32E90ADA"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24" w:name="part_633809059b5a4ff6952af4ed164f789e"/>
      <w:bookmarkEnd w:id="324"/>
      <w:r w:rsidRPr="0073588E">
        <w:rPr>
          <w:rFonts w:ascii="Times New Roman" w:eastAsia="Times New Roman" w:hAnsi="Times New Roman" w:cs="Times New Roman"/>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15226E3"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25" w:name="part_483e1dd945f246799d0fa0656cd447a6"/>
      <w:bookmarkEnd w:id="325"/>
      <w:r w:rsidRPr="0073588E">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37AA9633" w14:textId="77777777" w:rsidR="0073588E" w:rsidRPr="0073588E" w:rsidRDefault="0073588E" w:rsidP="0073588E">
      <w:pPr>
        <w:spacing w:line="264" w:lineRule="atLeast"/>
        <w:ind w:firstLine="0"/>
        <w:textAlignment w:val="baseline"/>
        <w:rPr>
          <w:rFonts w:ascii="Times New Roman" w:eastAsia="Times New Roman" w:hAnsi="Times New Roman" w:cs="Times New Roman"/>
          <w:color w:val="000000"/>
          <w:sz w:val="24"/>
          <w:szCs w:val="24"/>
        </w:rPr>
      </w:pPr>
      <w:bookmarkStart w:id="326" w:name="part_e1d9f5497e2b4b8fac0f14c0d5441376"/>
      <w:bookmarkEnd w:id="326"/>
      <w:r w:rsidRPr="0073588E">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6510429" w14:textId="77777777" w:rsidR="0073588E" w:rsidRPr="0073588E" w:rsidRDefault="0073588E" w:rsidP="0073588E">
      <w:pPr>
        <w:spacing w:line="264" w:lineRule="atLeast"/>
        <w:ind w:firstLine="0"/>
        <w:rPr>
          <w:rFonts w:ascii="Times New Roman" w:eastAsia="Times New Roman" w:hAnsi="Times New Roman" w:cs="Times New Roman"/>
          <w:color w:val="000000"/>
          <w:sz w:val="24"/>
          <w:szCs w:val="24"/>
        </w:rPr>
      </w:pPr>
      <w:bookmarkStart w:id="327" w:name="part_0c29870313ec4b8e9159c25696039f5b"/>
      <w:bookmarkEnd w:id="327"/>
      <w:r w:rsidRPr="0073588E">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D196660" w14:textId="77777777" w:rsidR="0073588E" w:rsidRPr="0073588E" w:rsidRDefault="0073588E" w:rsidP="0073588E">
      <w:pPr>
        <w:spacing w:line="264" w:lineRule="atLeast"/>
        <w:ind w:firstLine="0"/>
        <w:rPr>
          <w:rFonts w:ascii="Times New Roman" w:eastAsia="Times New Roman" w:hAnsi="Times New Roman" w:cs="Times New Roman"/>
          <w:color w:val="000000"/>
          <w:sz w:val="24"/>
          <w:szCs w:val="24"/>
        </w:rPr>
      </w:pPr>
      <w:bookmarkStart w:id="328" w:name="part_ebd2788b705046149fed4a6909a8851e"/>
      <w:bookmarkEnd w:id="328"/>
      <w:r w:rsidRPr="0073588E">
        <w:rPr>
          <w:rFonts w:ascii="Times New Roman" w:eastAsia="Times New Roman" w:hAnsi="Times New Roman" w:cs="Times New Roman"/>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2791D4F" w14:textId="77777777" w:rsidR="0073588E" w:rsidRPr="0073588E" w:rsidRDefault="0073588E" w:rsidP="0073588E">
      <w:pPr>
        <w:spacing w:line="264" w:lineRule="atLeast"/>
        <w:ind w:firstLine="0"/>
        <w:rPr>
          <w:rFonts w:ascii="Times New Roman" w:eastAsia="Times New Roman" w:hAnsi="Times New Roman" w:cs="Times New Roman"/>
          <w:color w:val="000000"/>
          <w:sz w:val="24"/>
          <w:szCs w:val="24"/>
        </w:rPr>
      </w:pPr>
      <w:bookmarkStart w:id="329" w:name="part_e70536bc9e7f448ca32e84c110e2744e"/>
      <w:bookmarkEnd w:id="329"/>
      <w:r w:rsidRPr="0073588E">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662E87" w14:textId="77777777" w:rsidR="0073588E" w:rsidRPr="0073588E" w:rsidRDefault="0073588E" w:rsidP="0073588E">
      <w:pPr>
        <w:spacing w:line="264" w:lineRule="atLeast"/>
        <w:ind w:firstLine="0"/>
        <w:rPr>
          <w:rFonts w:ascii="Times New Roman" w:eastAsia="Times New Roman" w:hAnsi="Times New Roman" w:cs="Times New Roman"/>
          <w:color w:val="000000"/>
          <w:sz w:val="24"/>
          <w:szCs w:val="24"/>
        </w:rPr>
      </w:pPr>
      <w:bookmarkStart w:id="330" w:name="part_529fc201055c492aa2aec8333e131a21"/>
      <w:bookmarkEnd w:id="330"/>
      <w:r w:rsidRPr="0073588E">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3A13A7D1"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31" w:name="part_d59e96d451a74e99b5f4e53964697169"/>
      <w:bookmarkEnd w:id="331"/>
      <w:r w:rsidRPr="0073588E">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19CE4D"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32" w:name="part_1562589c8c774e55b369607136bcbb1f"/>
      <w:bookmarkEnd w:id="332"/>
      <w:r w:rsidRPr="0073588E">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C0C1D7D"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33" w:name="part_8652c492428945d791973cd6350d83ea"/>
      <w:bookmarkEnd w:id="333"/>
      <w:r w:rsidRPr="0073588E">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37D4231F"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34" w:name="part_f75400b376aa49b1abb489376ffee67d"/>
      <w:bookmarkEnd w:id="334"/>
      <w:r w:rsidRPr="0073588E">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0542684"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17567005"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335" w:name="part_a2c5701c6fd04db9a56b689761ecfe8d"/>
      <w:bookmarkEnd w:id="335"/>
      <w:r w:rsidRPr="0073588E">
        <w:rPr>
          <w:rFonts w:ascii="Times New Roman" w:eastAsia="Times New Roman" w:hAnsi="Times New Roman" w:cs="Times New Roman"/>
          <w:b/>
          <w:bCs/>
          <w:caps/>
          <w:color w:val="000000"/>
          <w:sz w:val="24"/>
          <w:szCs w:val="24"/>
        </w:rPr>
        <w:t>22.  Sutarties nutraukimas</w:t>
      </w:r>
    </w:p>
    <w:p w14:paraId="6A14300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23836FEF"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0469F32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6FA2C688"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336" w:name="part_e8ae325a94f44e2ebeca460c4d8bcf41"/>
      <w:bookmarkEnd w:id="336"/>
      <w:r w:rsidRPr="0073588E">
        <w:rPr>
          <w:rFonts w:ascii="Times New Roman" w:eastAsia="Times New Roman" w:hAnsi="Times New Roman" w:cs="Times New Roman"/>
          <w:b/>
          <w:bCs/>
          <w:color w:val="000000"/>
          <w:sz w:val="24"/>
          <w:szCs w:val="24"/>
        </w:rPr>
        <w:t>22.1.  Pretenzijos dėl Sutarties pažeidimų</w:t>
      </w:r>
    </w:p>
    <w:p w14:paraId="52A750A8"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77CE239B"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37" w:name="part_74106829db8f4899abc596029e4f5d68"/>
      <w:bookmarkEnd w:id="337"/>
      <w:r w:rsidRPr="0073588E">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A38E4B3"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38" w:name="part_75d07c6fefde4a33abd58218f423414b"/>
      <w:bookmarkEnd w:id="338"/>
      <w:r w:rsidRPr="0073588E">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588E">
        <w:rPr>
          <w:rFonts w:ascii="Times New Roman" w:eastAsia="Times New Roman" w:hAnsi="Times New Roman" w:cs="Times New Roman"/>
          <w:b/>
          <w:bCs/>
          <w:color w:val="000000"/>
          <w:sz w:val="24"/>
          <w:szCs w:val="24"/>
        </w:rPr>
        <w:t> </w:t>
      </w:r>
      <w:r w:rsidRPr="0073588E">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33AA7661"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2D8C286D"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339" w:name="part_1adc3019d12348e393792204a9cf2bae"/>
      <w:bookmarkEnd w:id="339"/>
      <w:r w:rsidRPr="0073588E">
        <w:rPr>
          <w:rFonts w:ascii="Times New Roman" w:eastAsia="Times New Roman" w:hAnsi="Times New Roman" w:cs="Times New Roman"/>
          <w:b/>
          <w:bCs/>
          <w:color w:val="000000"/>
          <w:sz w:val="24"/>
          <w:szCs w:val="24"/>
        </w:rPr>
        <w:t>22.2.  Sutarties nutraukimas Pirkėjo iniciatyva</w:t>
      </w:r>
    </w:p>
    <w:p w14:paraId="74F7B87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5E6D538C"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40" w:name="part_f516e10b00d84e1d8f280fb70db2bb4e"/>
      <w:bookmarkEnd w:id="340"/>
      <w:r w:rsidRPr="0073588E">
        <w:rPr>
          <w:rFonts w:ascii="Times New Roman" w:eastAsia="Times New Roman" w:hAnsi="Times New Roman" w:cs="Times New Roman"/>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32B0E48"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41" w:name="part_f903c1a7ab87464a98223a3b8db915bc"/>
      <w:bookmarkEnd w:id="341"/>
      <w:r w:rsidRPr="0073588E">
        <w:rPr>
          <w:rFonts w:ascii="Times New Roman" w:eastAsia="Times New Roman" w:hAnsi="Times New Roman" w:cs="Times New Roman"/>
          <w:color w:val="000000"/>
          <w:sz w:val="24"/>
          <w:szCs w:val="24"/>
        </w:rPr>
        <w:t>22.2.2. Pirkėjas turi teisę vienašališkai nutraukti Sutartį ar jos dalį raštu įspėjęs Tiekėją prieš ne trumpesnį nei 10 (dešimties) dienų terminą, jeigu: </w:t>
      </w:r>
    </w:p>
    <w:p w14:paraId="45CFB3A0"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42" w:name="part_5ccd48ddf20b4c7da078f2d2ed8c9c01"/>
      <w:bookmarkEnd w:id="342"/>
      <w:r w:rsidRPr="0073588E">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73588E">
        <w:rPr>
          <w:rFonts w:ascii="Times New Roman" w:eastAsia="Times New Roman" w:hAnsi="Times New Roman" w:cs="Times New Roman"/>
          <w:b/>
          <w:bCs/>
          <w:color w:val="5C5D5D"/>
          <w:sz w:val="24"/>
          <w:szCs w:val="24"/>
        </w:rPr>
        <w:t> </w:t>
      </w:r>
      <w:r w:rsidRPr="0073588E">
        <w:rPr>
          <w:rFonts w:ascii="Times New Roman" w:eastAsia="Times New Roman" w:hAnsi="Times New Roman" w:cs="Times New Roman"/>
          <w:color w:val="000000"/>
          <w:sz w:val="24"/>
          <w:szCs w:val="24"/>
        </w:rPr>
        <w:t>įstatymuose ir kituose teisės aktuose nustatyta tvarka analogiška situacija</w:t>
      </w:r>
      <w:r w:rsidRPr="0073588E">
        <w:rPr>
          <w:rFonts w:ascii="Times New Roman" w:eastAsia="Times New Roman" w:hAnsi="Times New Roman" w:cs="Times New Roman"/>
          <w:color w:val="000000"/>
          <w:sz w:val="24"/>
          <w:szCs w:val="24"/>
          <w:shd w:val="clear" w:color="auto" w:fill="FFFFFF"/>
        </w:rPr>
        <w:t>;</w:t>
      </w:r>
      <w:r w:rsidRPr="0073588E">
        <w:rPr>
          <w:rFonts w:ascii="Times New Roman" w:eastAsia="Times New Roman" w:hAnsi="Times New Roman" w:cs="Times New Roman"/>
          <w:color w:val="000000"/>
          <w:sz w:val="24"/>
          <w:szCs w:val="24"/>
        </w:rPr>
        <w:t> </w:t>
      </w:r>
    </w:p>
    <w:p w14:paraId="4C2AE84D"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43" w:name="part_97223f15829a42b98ee1463f1475114f"/>
      <w:bookmarkEnd w:id="343"/>
      <w:r w:rsidRPr="0073588E">
        <w:rPr>
          <w:rFonts w:ascii="Times New Roman" w:eastAsia="Times New Roman" w:hAnsi="Times New Roman" w:cs="Times New Roman"/>
          <w:color w:val="000000"/>
          <w:sz w:val="24"/>
          <w:szCs w:val="24"/>
        </w:rPr>
        <w:t>22.2.2.2. Tiekėjo padėtis pasikeičia ir jis atitinka pirkimo dokumentuose nustatytą pašalinimo pagrindą, kuris taikomas ir Sutarties galiojimo metu;</w:t>
      </w:r>
    </w:p>
    <w:p w14:paraId="251EB062"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44" w:name="part_1b7bddcca159478786fab5db33d9b961"/>
      <w:bookmarkEnd w:id="344"/>
      <w:r w:rsidRPr="0073588E">
        <w:rPr>
          <w:rFonts w:ascii="Times New Roman" w:eastAsia="Times New Roman" w:hAnsi="Times New Roman" w:cs="Times New Roman"/>
          <w:color w:val="000000"/>
          <w:sz w:val="24"/>
          <w:szCs w:val="24"/>
        </w:rPr>
        <w:t>22.2.2.3. pasikeičia teisės aktai, susiję su Sutarties objektu, Sutarties vykdymu, ar su Pirkėjo vykdoma veikla, kuriai buvo sudaryta Sutartis, ir dėl tokių pakeitimų Pirkėjas nusprendžia nutraukti Sutartį;  </w:t>
      </w:r>
    </w:p>
    <w:p w14:paraId="25617459"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45" w:name="part_edb9a2d757104f5893aeacad5e016645"/>
      <w:bookmarkEnd w:id="345"/>
      <w:r w:rsidRPr="0073588E">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26B93E85"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46" w:name="part_f008cf78219b4f4a89cf7c9a8e8c9322"/>
      <w:bookmarkEnd w:id="346"/>
      <w:r w:rsidRPr="0073588E">
        <w:rPr>
          <w:rFonts w:ascii="Times New Roman" w:eastAsia="Times New Roman" w:hAnsi="Times New Roman" w:cs="Times New Roman"/>
          <w:color w:val="000000"/>
          <w:sz w:val="24"/>
          <w:szCs w:val="24"/>
        </w:rPr>
        <w:t>22.2.2.5. Pirkėjo valdymo organas priima sprendimą, dėl kurio Sutarties poreikis išnyksta; </w:t>
      </w:r>
    </w:p>
    <w:p w14:paraId="2BA03308"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47" w:name="part_356c89d2b96342b9ac7ca61c8006e7fe"/>
      <w:bookmarkEnd w:id="347"/>
      <w:r w:rsidRPr="0073588E">
        <w:rPr>
          <w:rFonts w:ascii="Times New Roman" w:eastAsia="Times New Roman" w:hAnsi="Times New Roman" w:cs="Times New Roman"/>
          <w:color w:val="000000"/>
          <w:sz w:val="24"/>
          <w:szCs w:val="24"/>
        </w:rPr>
        <w:t>22.2.2.6. pasikeičia (pablogėja) Pirkėjo finansinė padėtis ar Pirkėjas negauna / netenka finansavimo ir dėl šios priežasties nusprendžia nutraukti Sutartį; </w:t>
      </w:r>
    </w:p>
    <w:p w14:paraId="3BD29505"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48" w:name="part_209a75e01d9245b3aca223ad5c3c5fec"/>
      <w:bookmarkEnd w:id="348"/>
      <w:r w:rsidRPr="0073588E">
        <w:rPr>
          <w:rFonts w:ascii="Times New Roman" w:eastAsia="Times New Roman" w:hAnsi="Times New Roman" w:cs="Times New Roman"/>
          <w:color w:val="000000"/>
          <w:sz w:val="24"/>
          <w:szCs w:val="24"/>
        </w:rPr>
        <w:t>22.2.2.7. keičiasi Pirkėjo organizacinė struktūra – juridinis statusas, pobūdis ar valdymo struktūra ir tai gali turėti įtakos tinkamam Sutarties įvykdymui arba Sutarties poreikiui; </w:t>
      </w:r>
    </w:p>
    <w:p w14:paraId="18ABB5DD"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49" w:name="part_85a36abfded74553abd0b10add72e757"/>
      <w:bookmarkEnd w:id="349"/>
      <w:r w:rsidRPr="0073588E">
        <w:rPr>
          <w:rFonts w:ascii="Times New Roman" w:eastAsia="Times New Roman" w:hAnsi="Times New Roman" w:cs="Times New Roman"/>
          <w:color w:val="000000"/>
          <w:sz w:val="24"/>
          <w:szCs w:val="24"/>
        </w:rPr>
        <w:t>22.2.2.8. nebelieka perkamų Prekių poreikio; </w:t>
      </w:r>
    </w:p>
    <w:p w14:paraId="0E6C98FC"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50" w:name="part_f748bcf2bccc44a8b06f20698b2c9968"/>
      <w:bookmarkEnd w:id="350"/>
      <w:r w:rsidRPr="0073588E">
        <w:rPr>
          <w:rFonts w:ascii="Times New Roman" w:eastAsia="Times New Roman" w:hAnsi="Times New Roman" w:cs="Times New Roman"/>
          <w:color w:val="000000"/>
          <w:sz w:val="24"/>
          <w:szCs w:val="24"/>
        </w:rPr>
        <w:t>22.2.2.9. Pirkėjas iš pirkimų priežiūrą atliekančių institucijų gauna nurodymą / rekomendaciją nutraukti Sutartį;</w:t>
      </w:r>
    </w:p>
    <w:p w14:paraId="7735A9C6"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51" w:name="part_790a68ca3b7842e7be04b8396ea38a0c"/>
      <w:bookmarkEnd w:id="351"/>
      <w:r w:rsidRPr="0073588E">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60BF13E7"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52" w:name="part_b895c993d309446280ac23d4c4c6b3af"/>
      <w:bookmarkEnd w:id="352"/>
      <w:r w:rsidRPr="0073588E">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1D6B723E"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53" w:name="part_7bde14bfbf2441d791b8e711c8f8ddf3"/>
      <w:bookmarkEnd w:id="353"/>
      <w:r w:rsidRPr="0073588E">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3E0A6886"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54" w:name="part_a263119254d942f489788567ed00e7c5"/>
      <w:bookmarkEnd w:id="354"/>
      <w:r w:rsidRPr="0073588E">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58B8C5"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55" w:name="part_11b5f45ece72456aab71665d5fef239c"/>
      <w:bookmarkEnd w:id="355"/>
      <w:r w:rsidRPr="0073588E">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6B51A1B"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56" w:name="part_de604d3a70c54dd5ad194664adc38477"/>
      <w:bookmarkEnd w:id="356"/>
      <w:r w:rsidRPr="0073588E">
        <w:rPr>
          <w:rFonts w:ascii="Times New Roman" w:eastAsia="Times New Roman" w:hAnsi="Times New Roman" w:cs="Times New Roman"/>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B77504"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57" w:name="part_6ab8d938d27449d2b305d15cd9c291ca"/>
      <w:bookmarkEnd w:id="357"/>
      <w:r w:rsidRPr="0073588E">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25111A48"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58" w:name="part_f45fedb9bd0b4fb98ac70cadbf95ca83"/>
      <w:bookmarkEnd w:id="358"/>
      <w:r w:rsidRPr="0073588E">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1C2A1181"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59" w:name="part_014a836e0f8441e9be6c2180b8b7a912"/>
      <w:bookmarkEnd w:id="359"/>
      <w:r w:rsidRPr="0073588E">
        <w:rPr>
          <w:rFonts w:ascii="Times New Roman" w:eastAsia="Times New Roman" w:hAnsi="Times New Roman" w:cs="Times New Roman"/>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4EE3112"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10DD43A7"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360" w:name="part_ac406206a9024e8880d0a211020535f7"/>
      <w:bookmarkEnd w:id="360"/>
      <w:r w:rsidRPr="0073588E">
        <w:rPr>
          <w:rFonts w:ascii="Times New Roman" w:eastAsia="Times New Roman" w:hAnsi="Times New Roman" w:cs="Times New Roman"/>
          <w:b/>
          <w:bCs/>
          <w:color w:val="000000"/>
          <w:sz w:val="24"/>
          <w:szCs w:val="24"/>
        </w:rPr>
        <w:t>22.3.  Sutarties nutraukimas Tiekėjo iniciatyva</w:t>
      </w:r>
    </w:p>
    <w:p w14:paraId="1379156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273762BE"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61" w:name="part_dde94d2b61584f27b736d19d04fc8380"/>
      <w:bookmarkEnd w:id="361"/>
      <w:r w:rsidRPr="0073588E">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2D3E7B2"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62" w:name="part_02f28e9ae7224bc7844036f09241fc30"/>
      <w:bookmarkEnd w:id="362"/>
      <w:r w:rsidRPr="0073588E">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666C54E1"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63" w:name="part_31d34e9cb9f744d5bfaf46d05488b0b7"/>
      <w:bookmarkEnd w:id="363"/>
      <w:r w:rsidRPr="0073588E">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0124F0"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64" w:name="part_e7c2a6c01c1c4bc699523d5f2e4efd2a"/>
      <w:bookmarkEnd w:id="364"/>
      <w:r w:rsidRPr="0073588E">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77F2E5EC"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65" w:name="part_22f7aa6198a847d1aca593b9da22f97d"/>
      <w:bookmarkEnd w:id="365"/>
      <w:r w:rsidRPr="0073588E">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3C6B8DAA"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66" w:name="part_3a748e8546c340bb8150732bd3959104"/>
      <w:bookmarkEnd w:id="366"/>
      <w:r w:rsidRPr="0073588E">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05268136"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67" w:name="part_e064a682d66e46aa83b3b3b8db3f32e4"/>
      <w:bookmarkEnd w:id="367"/>
      <w:r w:rsidRPr="0073588E">
        <w:rPr>
          <w:rFonts w:ascii="Times New Roman" w:eastAsia="Times New Roman" w:hAnsi="Times New Roman" w:cs="Times New Roman"/>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137AEEA"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68" w:name="part_bb2946930a5243dea17af0a60528ef55"/>
      <w:bookmarkEnd w:id="368"/>
      <w:r w:rsidRPr="0073588E">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403E069F"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69" w:name="part_e21fd68b0faa42f09d2b9d066ba96270"/>
      <w:bookmarkEnd w:id="369"/>
      <w:r w:rsidRPr="0073588E">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90E3C5"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1F7EC686"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370" w:name="part_35c76df8f4f74feca35e43f93c99ab50"/>
      <w:bookmarkEnd w:id="370"/>
      <w:r w:rsidRPr="0073588E">
        <w:rPr>
          <w:rFonts w:ascii="Times New Roman" w:eastAsia="Times New Roman" w:hAnsi="Times New Roman" w:cs="Times New Roman"/>
          <w:b/>
          <w:bCs/>
          <w:color w:val="000000"/>
          <w:sz w:val="24"/>
          <w:szCs w:val="24"/>
        </w:rPr>
        <w:t>22.4.  Šalių teisės ir pareigos Sutarties nutraukimo atveju</w:t>
      </w:r>
    </w:p>
    <w:p w14:paraId="5D92C0DE"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olor w:val="000000"/>
          <w:sz w:val="24"/>
          <w:szCs w:val="24"/>
        </w:rPr>
        <w:t> </w:t>
      </w:r>
    </w:p>
    <w:p w14:paraId="61FDFBB5"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71" w:name="part_bd5fc7ef1a364eb2a5d79df2bd6c1ed0"/>
      <w:bookmarkEnd w:id="371"/>
      <w:r w:rsidRPr="0073588E">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7AE40A5"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72" w:name="part_c08e37afbd2a4ec6bc544d867ad4f7a9"/>
      <w:bookmarkEnd w:id="372"/>
      <w:r w:rsidRPr="0073588E">
        <w:rPr>
          <w:rFonts w:ascii="Times New Roman" w:eastAsia="Times New Roman" w:hAnsi="Times New Roman" w:cs="Times New Roman"/>
          <w:color w:val="000000"/>
          <w:sz w:val="24"/>
          <w:szCs w:val="24"/>
        </w:rPr>
        <w:t>22.4.2. Nutraukus Sutartį, Šalys privalo: </w:t>
      </w:r>
    </w:p>
    <w:p w14:paraId="22F2D761"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73" w:name="part_144ed4c035f74c9b8ba4ad63c59a8c15"/>
      <w:bookmarkEnd w:id="373"/>
      <w:r w:rsidRPr="0073588E">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593D6B1F"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74" w:name="part_6f26d51518ec41fea2286fb05426c468"/>
      <w:bookmarkEnd w:id="374"/>
      <w:r w:rsidRPr="0073588E">
        <w:rPr>
          <w:rFonts w:ascii="Times New Roman" w:eastAsia="Times New Roman" w:hAnsi="Times New Roman" w:cs="Times New Roman"/>
          <w:color w:val="000000"/>
          <w:sz w:val="24"/>
          <w:szCs w:val="24"/>
        </w:rPr>
        <w:t>22.4.2.2. atsiskaityti už iki Sutarties nutraukimo pristatytas Prekes, atitinkančias Sutarties reikalavimus; </w:t>
      </w:r>
    </w:p>
    <w:p w14:paraId="244357A9"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bookmarkStart w:id="375" w:name="part_7e498387e5a3483d8f8d66c00040cea2"/>
      <w:bookmarkEnd w:id="375"/>
      <w:r w:rsidRPr="0073588E">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73588E">
        <w:rPr>
          <w:rFonts w:ascii="Times New Roman" w:eastAsia="Times New Roman" w:hAnsi="Times New Roman" w:cs="Times New Roman"/>
          <w:b/>
          <w:bCs/>
          <w:color w:val="5C5D5D"/>
          <w:sz w:val="24"/>
          <w:szCs w:val="24"/>
        </w:rPr>
        <w:t> </w:t>
      </w:r>
      <w:r w:rsidRPr="0073588E">
        <w:rPr>
          <w:rFonts w:ascii="Times New Roman" w:eastAsia="Times New Roman" w:hAnsi="Times New Roman" w:cs="Times New Roman"/>
          <w:color w:val="000000"/>
          <w:sz w:val="24"/>
          <w:szCs w:val="24"/>
        </w:rPr>
        <w:t>perduoti viena kitai visus dokumentus, kuriuos buvo būtina perduoti pagal Sutarties nuostatas. </w:t>
      </w:r>
    </w:p>
    <w:p w14:paraId="4686A83D" w14:textId="77777777" w:rsidR="0073588E" w:rsidRPr="0073588E" w:rsidRDefault="0073588E" w:rsidP="0073588E">
      <w:pPr>
        <w:spacing w:line="257" w:lineRule="atLeast"/>
        <w:ind w:firstLine="0"/>
        <w:textAlignment w:val="baseline"/>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36F10EB1" w14:textId="77777777" w:rsidR="0073588E" w:rsidRPr="0073588E" w:rsidRDefault="0073588E" w:rsidP="0073588E">
      <w:pPr>
        <w:spacing w:line="257" w:lineRule="atLeast"/>
        <w:ind w:firstLine="0"/>
        <w:jc w:val="center"/>
        <w:rPr>
          <w:rFonts w:ascii="Times New Roman" w:eastAsia="Times New Roman" w:hAnsi="Times New Roman" w:cs="Times New Roman"/>
          <w:color w:val="000000"/>
          <w:sz w:val="24"/>
          <w:szCs w:val="24"/>
        </w:rPr>
      </w:pPr>
      <w:bookmarkStart w:id="376" w:name="part_8618f9a499e646d28111277753a11400"/>
      <w:bookmarkEnd w:id="376"/>
      <w:r w:rsidRPr="0073588E">
        <w:rPr>
          <w:rFonts w:ascii="Times New Roman" w:eastAsia="Times New Roman" w:hAnsi="Times New Roman" w:cs="Times New Roman"/>
          <w:b/>
          <w:bCs/>
          <w:caps/>
          <w:color w:val="000000"/>
          <w:sz w:val="24"/>
          <w:szCs w:val="24"/>
        </w:rPr>
        <w:t>23.  PREKIŲ MODELIO AR GAMINTOJO KEITIMAS</w:t>
      </w:r>
    </w:p>
    <w:p w14:paraId="58CD70AB"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5C683E30"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77" w:name="part_b69eb48c0a2442eda39c5ff13d8d592a"/>
      <w:bookmarkEnd w:id="377"/>
      <w:r w:rsidRPr="0073588E">
        <w:rPr>
          <w:rFonts w:ascii="Times New Roman" w:eastAsia="Times New Roman" w:hAnsi="Times New Roman" w:cs="Times New Roman"/>
          <w:caps/>
          <w:color w:val="000000"/>
          <w:sz w:val="24"/>
          <w:szCs w:val="24"/>
        </w:rPr>
        <w:t>23.1. </w:t>
      </w:r>
      <w:r w:rsidRPr="0073588E">
        <w:rPr>
          <w:rFonts w:ascii="Times New Roman" w:eastAsia="Times New Roman" w:hAnsi="Times New Roman" w:cs="Times New Roman"/>
          <w:color w:val="000000"/>
          <w:sz w:val="24"/>
          <w:szCs w:val="24"/>
        </w:rPr>
        <w:t>Tiekėjas turi teisę keisti Prekių modelį ar gamintoją, jei yra visos toliau nurodytos sąlygos:</w:t>
      </w:r>
    </w:p>
    <w:p w14:paraId="2626B11F"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78" w:name="part_0bf52926795d4d3aa61eb15f6a8db972"/>
      <w:bookmarkEnd w:id="378"/>
      <w:r w:rsidRPr="0073588E">
        <w:rPr>
          <w:rFonts w:ascii="Times New Roman" w:eastAsia="Times New Roman" w:hAnsi="Times New Roman" w:cs="Times New Roman"/>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588E">
        <w:rPr>
          <w:rFonts w:ascii="Times New Roman" w:eastAsia="Times New Roman" w:hAnsi="Times New Roman" w:cs="Times New Roman"/>
          <w:color w:val="000000"/>
          <w:sz w:val="24"/>
          <w:szCs w:val="24"/>
          <w:vertAlign w:val="superscript"/>
        </w:rPr>
        <w:t>1 </w:t>
      </w:r>
      <w:r w:rsidRPr="0073588E">
        <w:rPr>
          <w:rFonts w:ascii="Times New Roman" w:eastAsia="Times New Roman" w:hAnsi="Times New Roman" w:cs="Times New Roman"/>
          <w:color w:val="000000"/>
          <w:sz w:val="24"/>
          <w:szCs w:val="24"/>
        </w:rPr>
        <w:t>dalies nuostatų;</w:t>
      </w:r>
    </w:p>
    <w:p w14:paraId="3565CB81"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79" w:name="part_9edd7af572c64b9eacf346adf572b301"/>
      <w:bookmarkEnd w:id="379"/>
      <w:r w:rsidRPr="0073588E">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3CD427"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80" w:name="part_b533d3b36f2b43318a82bc9424b14342"/>
      <w:bookmarkEnd w:id="380"/>
      <w:r w:rsidRPr="0073588E">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588E">
        <w:rPr>
          <w:rFonts w:ascii="Times New Roman" w:eastAsia="Times New Roman" w:hAnsi="Times New Roman" w:cs="Times New Roman"/>
          <w:color w:val="000000"/>
          <w:sz w:val="24"/>
          <w:szCs w:val="24"/>
          <w:shd w:val="clear" w:color="auto" w:fill="FFFFFF"/>
        </w:rPr>
        <w:t>ir lygiavertiškumo ar geresnės kokybės nei šiuo metu tiekiamos Prekės</w:t>
      </w:r>
      <w:r w:rsidRPr="0073588E">
        <w:rPr>
          <w:rFonts w:ascii="Times New Roman" w:eastAsia="Times New Roman" w:hAnsi="Times New Roman" w:cs="Times New Roman"/>
          <w:color w:val="000000"/>
          <w:sz w:val="24"/>
          <w:szCs w:val="24"/>
        </w:rPr>
        <w:t>;</w:t>
      </w:r>
    </w:p>
    <w:p w14:paraId="41A3B02A"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81" w:name="part_d3def91269534a218adc044a60d3858d"/>
      <w:bookmarkEnd w:id="381"/>
      <w:r w:rsidRPr="0073588E">
        <w:rPr>
          <w:rFonts w:ascii="Times New Roman" w:eastAsia="Times New Roman" w:hAnsi="Times New Roman" w:cs="Times New Roman"/>
          <w:color w:val="000000"/>
          <w:sz w:val="24"/>
          <w:szCs w:val="24"/>
        </w:rPr>
        <w:t>23.1.4. Šalys sudarė rašytinį susitarimą prie Sutarties dėl Prekių keitimo.</w:t>
      </w:r>
    </w:p>
    <w:p w14:paraId="3FAA067C"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82" w:name="part_9a2538b48eab4ba28d1a52a86ae11187"/>
      <w:bookmarkEnd w:id="382"/>
      <w:r w:rsidRPr="0073588E">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78C7AAF8"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1EF6E9D3" w14:textId="77777777" w:rsidR="0073588E" w:rsidRPr="0073588E" w:rsidRDefault="0073588E" w:rsidP="0073588E">
      <w:pPr>
        <w:spacing w:line="257" w:lineRule="atLeast"/>
        <w:ind w:left="360" w:hanging="360"/>
        <w:jc w:val="center"/>
        <w:rPr>
          <w:rFonts w:ascii="Times New Roman" w:eastAsia="Times New Roman" w:hAnsi="Times New Roman" w:cs="Times New Roman"/>
          <w:color w:val="000000"/>
          <w:sz w:val="24"/>
          <w:szCs w:val="24"/>
        </w:rPr>
      </w:pPr>
      <w:bookmarkStart w:id="383" w:name="part_c250ac8ea732435d99f67711adc094f0"/>
      <w:bookmarkEnd w:id="383"/>
      <w:r w:rsidRPr="0073588E">
        <w:rPr>
          <w:rFonts w:ascii="Times New Roman" w:eastAsia="Times New Roman" w:hAnsi="Times New Roman" w:cs="Times New Roman"/>
          <w:b/>
          <w:bCs/>
          <w:caps/>
          <w:color w:val="000000"/>
          <w:sz w:val="24"/>
          <w:szCs w:val="24"/>
        </w:rPr>
        <w:t>24. Bendravimo tvarka ir kalba</w:t>
      </w:r>
    </w:p>
    <w:p w14:paraId="017515B4" w14:textId="77777777" w:rsidR="0073588E" w:rsidRPr="0073588E" w:rsidRDefault="0073588E" w:rsidP="0073588E">
      <w:pPr>
        <w:spacing w:line="257" w:lineRule="atLeast"/>
        <w:ind w:left="360"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03CE49E6"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84" w:name="part_d767e0f6f1e54e86856c19f54351c60a"/>
      <w:bookmarkEnd w:id="384"/>
      <w:r w:rsidRPr="0073588E">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73588E">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1BF5B62E"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85" w:name="part_a17b32d11af84db791ec82dde93cfe02"/>
      <w:bookmarkEnd w:id="385"/>
      <w:r w:rsidRPr="0073588E">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5AB579"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86" w:name="part_4f6fa3f6751140f6bceb9d9f940b7b23"/>
      <w:bookmarkEnd w:id="386"/>
      <w:r w:rsidRPr="0073588E">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7EF0A454"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87" w:name="part_ba27b372997f4b95a3e9db8445d2163d"/>
      <w:bookmarkEnd w:id="387"/>
      <w:r w:rsidRPr="0073588E">
        <w:rPr>
          <w:rFonts w:ascii="Times New Roman" w:eastAsia="Times New Roman" w:hAnsi="Times New Roman" w:cs="Times New Roman"/>
          <w:color w:val="000000"/>
          <w:sz w:val="24"/>
          <w:szCs w:val="24"/>
        </w:rPr>
        <w:t>24.4. Jeigu pranešimas siunčiamas el. paštu, laikoma, kad Šalis jį gavo kitą darbo dieną.</w:t>
      </w:r>
    </w:p>
    <w:p w14:paraId="70DD2A0A"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88" w:name="part_7905db5a9c784fbb91eb4a303116b2a5"/>
      <w:bookmarkEnd w:id="388"/>
      <w:r w:rsidRPr="0073588E">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6FA2C7D4"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52D8F624" w14:textId="77777777" w:rsidR="0073588E" w:rsidRPr="0073588E" w:rsidRDefault="0073588E" w:rsidP="0073588E">
      <w:pPr>
        <w:spacing w:line="257" w:lineRule="atLeast"/>
        <w:ind w:left="360" w:hanging="360"/>
        <w:jc w:val="center"/>
        <w:rPr>
          <w:rFonts w:ascii="Times New Roman" w:eastAsia="Times New Roman" w:hAnsi="Times New Roman" w:cs="Times New Roman"/>
          <w:color w:val="000000"/>
          <w:sz w:val="24"/>
          <w:szCs w:val="24"/>
        </w:rPr>
      </w:pPr>
      <w:bookmarkStart w:id="389" w:name="part_f56c558d69ec4b13964d275b9f880324"/>
      <w:bookmarkEnd w:id="389"/>
      <w:r w:rsidRPr="0073588E">
        <w:rPr>
          <w:rFonts w:ascii="Times New Roman" w:eastAsia="Times New Roman" w:hAnsi="Times New Roman" w:cs="Times New Roman"/>
          <w:b/>
          <w:bCs/>
          <w:caps/>
          <w:color w:val="000000"/>
          <w:sz w:val="24"/>
          <w:szCs w:val="24"/>
        </w:rPr>
        <w:t>25. Pretenzijos ir ginčų sprendimas</w:t>
      </w:r>
    </w:p>
    <w:p w14:paraId="6867B318" w14:textId="77777777" w:rsidR="0073588E" w:rsidRPr="0073588E" w:rsidRDefault="0073588E" w:rsidP="0073588E">
      <w:pPr>
        <w:spacing w:line="257" w:lineRule="atLeast"/>
        <w:ind w:left="360"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b/>
          <w:bCs/>
          <w:caps/>
          <w:color w:val="000000"/>
          <w:sz w:val="24"/>
          <w:szCs w:val="24"/>
        </w:rPr>
        <w:t> </w:t>
      </w:r>
    </w:p>
    <w:p w14:paraId="6D4E8EC3"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90" w:name="part_92d02ccb38844c6e818c7f09f1f5a735"/>
      <w:bookmarkEnd w:id="390"/>
      <w:r w:rsidRPr="0073588E">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9C7B005"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91" w:name="part_cb0c8b77b8c646fa891d39f0bb23609b"/>
      <w:bookmarkEnd w:id="391"/>
      <w:r w:rsidRPr="0073588E">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CB8A048" w14:textId="77777777" w:rsidR="0073588E" w:rsidRPr="0073588E" w:rsidRDefault="0073588E" w:rsidP="0073588E">
      <w:pPr>
        <w:spacing w:line="257" w:lineRule="atLeast"/>
        <w:ind w:firstLine="0"/>
        <w:rPr>
          <w:rFonts w:ascii="Times New Roman" w:eastAsia="Times New Roman" w:hAnsi="Times New Roman" w:cs="Times New Roman"/>
          <w:color w:val="000000"/>
          <w:sz w:val="24"/>
          <w:szCs w:val="24"/>
        </w:rPr>
      </w:pPr>
      <w:bookmarkStart w:id="392" w:name="part_c48dcfe486ec453590d408769137d2c7"/>
      <w:bookmarkEnd w:id="392"/>
      <w:r w:rsidRPr="0073588E">
        <w:rPr>
          <w:rFonts w:ascii="Times New Roman" w:eastAsia="Times New Roman" w:hAnsi="Times New Roman" w:cs="Times New Roman"/>
          <w:color w:val="000000"/>
          <w:sz w:val="24"/>
          <w:szCs w:val="24"/>
        </w:rPr>
        <w:t>25.3. Kilę ginčai nesudaro pagrindo Šalims atsisakyti vykdyti savo prievoles pagal Sutartį.</w:t>
      </w:r>
    </w:p>
    <w:p w14:paraId="51E9DCB9" w14:textId="77777777" w:rsidR="0073588E" w:rsidRPr="0073588E" w:rsidRDefault="0073588E" w:rsidP="0073588E">
      <w:pPr>
        <w:spacing w:line="240" w:lineRule="auto"/>
        <w:ind w:firstLine="0"/>
        <w:rPr>
          <w:rFonts w:ascii="Times New Roman" w:eastAsia="Times New Roman" w:hAnsi="Times New Roman" w:cs="Times New Roman"/>
          <w:color w:val="000000"/>
          <w:sz w:val="24"/>
          <w:szCs w:val="24"/>
        </w:rPr>
      </w:pPr>
      <w:r w:rsidRPr="0073588E">
        <w:rPr>
          <w:rFonts w:ascii="Times New Roman" w:eastAsia="Times New Roman" w:hAnsi="Times New Roman" w:cs="Times New Roman"/>
          <w:color w:val="000000"/>
          <w:sz w:val="24"/>
          <w:szCs w:val="24"/>
        </w:rPr>
        <w:t> </w:t>
      </w: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657C6DF1" w14:textId="2C0ED9D8" w:rsidR="00EA5082" w:rsidRPr="00EA5082" w:rsidRDefault="00EA5082" w:rsidP="0073588E">
      <w:pPr>
        <w:tabs>
          <w:tab w:val="center" w:pos="4680"/>
          <w:tab w:val="right" w:pos="9360"/>
        </w:tabs>
        <w:spacing w:line="259" w:lineRule="auto"/>
        <w:ind w:firstLine="0"/>
        <w:rPr>
          <w:rFonts w:ascii="Arial" w:eastAsia="Arial" w:hAnsi="Arial" w:cs="Arial"/>
          <w:kern w:val="2"/>
          <w:sz w:val="18"/>
          <w:szCs w:val="18"/>
          <w:lang w:val="en-US" w:eastAsia="en-US"/>
        </w:rPr>
      </w:pPr>
    </w:p>
    <w:p w14:paraId="71929568" w14:textId="77777777" w:rsidR="00EA5082" w:rsidRPr="00EA5082" w:rsidRDefault="00EA5082" w:rsidP="00EA5082">
      <w:pPr>
        <w:spacing w:line="240" w:lineRule="auto"/>
        <w:ind w:firstLine="0"/>
        <w:jc w:val="left"/>
        <w:rPr>
          <w:rFonts w:ascii="Times New Roman" w:eastAsia="Times New Roman" w:hAnsi="Times New Roman" w:cs="Times New Roman"/>
          <w:sz w:val="14"/>
          <w:szCs w:val="14"/>
          <w:lang w:eastAsia="en-US"/>
        </w:rPr>
      </w:pPr>
    </w:p>
    <w:p w14:paraId="1F7AB556" w14:textId="77777777" w:rsidR="00EA5082" w:rsidRPr="00EA5082" w:rsidRDefault="00EA5082" w:rsidP="00EA5082">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caps/>
          <w:sz w:val="24"/>
          <w:szCs w:val="24"/>
          <w:lang w:eastAsia="en-US"/>
        </w:rPr>
      </w:pPr>
      <w:r w:rsidRPr="00EA5082">
        <w:rPr>
          <w:rFonts w:ascii="Times New Roman" w:eastAsia="Times New Roman" w:hAnsi="Times New Roman" w:cs="Times New Roman"/>
          <w:b/>
          <w:caps/>
          <w:sz w:val="24"/>
          <w:szCs w:val="24"/>
          <w:lang w:eastAsia="en-US"/>
        </w:rPr>
        <w:t xml:space="preserve">Prekių pirkimo-pardavimo sutarties </w:t>
      </w:r>
      <w:r w:rsidRPr="00EA5082">
        <w:rPr>
          <w:rFonts w:ascii="Times New Roman" w:eastAsia="Times New Roman" w:hAnsi="Times New Roman" w:cs="Times New Roman"/>
          <w:b/>
          <w:bCs/>
          <w:caps/>
          <w:sz w:val="24"/>
          <w:szCs w:val="24"/>
          <w:lang w:eastAsia="en-US"/>
        </w:rPr>
        <w:t>Specialiosios</w:t>
      </w:r>
      <w:r w:rsidRPr="00EA5082">
        <w:rPr>
          <w:rFonts w:ascii="Times New Roman" w:eastAsia="Times New Roman" w:hAnsi="Times New Roman" w:cs="Times New Roman"/>
          <w:b/>
          <w:caps/>
          <w:sz w:val="24"/>
          <w:szCs w:val="24"/>
          <w:lang w:eastAsia="en-US"/>
        </w:rPr>
        <w:t xml:space="preserve"> sąlygos</w:t>
      </w:r>
      <w:r w:rsidRPr="00EA5082">
        <w:rPr>
          <w:rFonts w:ascii="Times New Roman" w:eastAsia="Times New Roman" w:hAnsi="Times New Roman" w:cs="Times New Roman"/>
          <w:caps/>
          <w:sz w:val="24"/>
          <w:szCs w:val="24"/>
          <w:lang w:eastAsia="en-US"/>
        </w:rPr>
        <w:t xml:space="preserve"> </w:t>
      </w:r>
    </w:p>
    <w:p w14:paraId="418B7624" w14:textId="77777777" w:rsidR="00EA5082" w:rsidRPr="00EA5082" w:rsidRDefault="00EA5082" w:rsidP="00EA5082">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A5082" w:rsidRPr="00EA5082" w14:paraId="221CE485" w14:textId="77777777" w:rsidTr="1A57B06A">
        <w:tc>
          <w:tcPr>
            <w:tcW w:w="2448" w:type="dxa"/>
          </w:tcPr>
          <w:p w14:paraId="1E400B03" w14:textId="77777777" w:rsidR="00EA5082" w:rsidRPr="00EA5082" w:rsidRDefault="00EA5082" w:rsidP="00EA5082">
            <w:pPr>
              <w:spacing w:line="240" w:lineRule="auto"/>
              <w:ind w:firstLine="0"/>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Sutarties pavadinimas</w:t>
            </w:r>
          </w:p>
        </w:tc>
        <w:tc>
          <w:tcPr>
            <w:tcW w:w="7110" w:type="dxa"/>
            <w:gridSpan w:val="3"/>
          </w:tcPr>
          <w:p w14:paraId="19F333F4" w14:textId="5732994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Apsaugotų elektroninių laiškų sistema (40 vnt. licencij</w:t>
            </w:r>
            <w:r w:rsidR="39C5DB94" w:rsidRPr="00EA5082">
              <w:rPr>
                <w:rFonts w:ascii="Times New Roman" w:eastAsia="Times New Roman" w:hAnsi="Times New Roman" w:cs="Times New Roman"/>
                <w:kern w:val="2"/>
                <w:sz w:val="24"/>
                <w:szCs w:val="24"/>
                <w:lang w:eastAsia="en-US"/>
              </w:rPr>
              <w:t>ų</w:t>
            </w:r>
            <w:r w:rsidRPr="00EA5082">
              <w:rPr>
                <w:rFonts w:ascii="Times New Roman" w:eastAsia="Times New Roman" w:hAnsi="Times New Roman" w:cs="Times New Roman"/>
                <w:kern w:val="2"/>
                <w:sz w:val="24"/>
                <w:szCs w:val="24"/>
                <w:lang w:eastAsia="en-US"/>
              </w:rPr>
              <w:t>)</w:t>
            </w:r>
          </w:p>
        </w:tc>
      </w:tr>
      <w:tr w:rsidR="00EA5082" w:rsidRPr="00EA5082" w14:paraId="22FCA110" w14:textId="77777777" w:rsidTr="1A57B06A">
        <w:tc>
          <w:tcPr>
            <w:tcW w:w="2448" w:type="dxa"/>
          </w:tcPr>
          <w:p w14:paraId="497783BB" w14:textId="77777777" w:rsidR="00EA5082" w:rsidRPr="00EA5082" w:rsidRDefault="00EA5082" w:rsidP="00EA5082">
            <w:pPr>
              <w:spacing w:line="240" w:lineRule="auto"/>
              <w:ind w:firstLine="0"/>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Sutarties data</w:t>
            </w:r>
          </w:p>
        </w:tc>
        <w:tc>
          <w:tcPr>
            <w:tcW w:w="2177" w:type="dxa"/>
          </w:tcPr>
          <w:p w14:paraId="0905665E" w14:textId="34820653"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2025-02</w:t>
            </w:r>
            <w:r w:rsidR="7121C818" w:rsidRPr="00EA5082">
              <w:rPr>
                <w:rFonts w:ascii="Times New Roman" w:eastAsia="Times New Roman" w:hAnsi="Times New Roman" w:cs="Times New Roman"/>
                <w:kern w:val="2"/>
                <w:sz w:val="24"/>
                <w:szCs w:val="24"/>
                <w:lang w:eastAsia="en-US"/>
              </w:rPr>
              <w:t>-</w:t>
            </w:r>
          </w:p>
        </w:tc>
        <w:tc>
          <w:tcPr>
            <w:tcW w:w="2362" w:type="dxa"/>
          </w:tcPr>
          <w:p w14:paraId="2F34D7ED" w14:textId="77777777" w:rsidR="00EA5082" w:rsidRPr="00EA5082" w:rsidRDefault="00EA5082" w:rsidP="00EA5082">
            <w:pPr>
              <w:spacing w:line="240" w:lineRule="auto"/>
              <w:ind w:firstLine="0"/>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Sutarties numeris</w:t>
            </w:r>
          </w:p>
        </w:tc>
        <w:tc>
          <w:tcPr>
            <w:tcW w:w="2571" w:type="dxa"/>
          </w:tcPr>
          <w:p w14:paraId="194C6648"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S-</w:t>
            </w:r>
          </w:p>
        </w:tc>
      </w:tr>
    </w:tbl>
    <w:p w14:paraId="50BBB289" w14:textId="77777777" w:rsidR="00EA5082" w:rsidRPr="00EA5082" w:rsidRDefault="00EA5082" w:rsidP="00EA5082">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5082" w:rsidRPr="00EA5082" w14:paraId="2FFA1FC2" w14:textId="77777777" w:rsidTr="000129B6">
        <w:tc>
          <w:tcPr>
            <w:tcW w:w="9558" w:type="dxa"/>
            <w:gridSpan w:val="3"/>
          </w:tcPr>
          <w:p w14:paraId="4BBD15CC"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 SUTARTIES ŠALYS</w:t>
            </w:r>
          </w:p>
        </w:tc>
      </w:tr>
      <w:tr w:rsidR="00EA5082" w:rsidRPr="00EA5082" w14:paraId="6C62E0E8" w14:textId="77777777" w:rsidTr="000129B6">
        <w:tc>
          <w:tcPr>
            <w:tcW w:w="2808" w:type="dxa"/>
            <w:vMerge w:val="restart"/>
          </w:tcPr>
          <w:p w14:paraId="29A1177D"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p>
          <w:p w14:paraId="240EF13A"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p>
          <w:p w14:paraId="6C48F73D"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p>
          <w:p w14:paraId="4641CFB4"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p w14:paraId="65C9FFA2"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1.1. Pirkėjas</w:t>
            </w:r>
          </w:p>
        </w:tc>
        <w:tc>
          <w:tcPr>
            <w:tcW w:w="3240" w:type="dxa"/>
          </w:tcPr>
          <w:p w14:paraId="1160E27D"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1.1.1. Pavadinimas</w:t>
            </w:r>
          </w:p>
        </w:tc>
        <w:tc>
          <w:tcPr>
            <w:tcW w:w="3510" w:type="dxa"/>
          </w:tcPr>
          <w:p w14:paraId="4CDD99D2"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Lietuvos mokslo taryba</w:t>
            </w:r>
          </w:p>
        </w:tc>
      </w:tr>
      <w:tr w:rsidR="00EA5082" w:rsidRPr="00EA5082" w14:paraId="3CD1DDE7" w14:textId="77777777" w:rsidTr="000129B6">
        <w:tc>
          <w:tcPr>
            <w:tcW w:w="2808" w:type="dxa"/>
            <w:vMerge/>
          </w:tcPr>
          <w:p w14:paraId="285B1965"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49EA0DEF"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1.1.2. Juridinio asmens kodas</w:t>
            </w:r>
          </w:p>
        </w:tc>
        <w:tc>
          <w:tcPr>
            <w:tcW w:w="3510" w:type="dxa"/>
          </w:tcPr>
          <w:p w14:paraId="33256649"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188716281</w:t>
            </w:r>
          </w:p>
        </w:tc>
      </w:tr>
      <w:tr w:rsidR="00EA5082" w:rsidRPr="00EA5082" w14:paraId="79B1371C" w14:textId="77777777" w:rsidTr="000129B6">
        <w:tc>
          <w:tcPr>
            <w:tcW w:w="2808" w:type="dxa"/>
            <w:vMerge/>
          </w:tcPr>
          <w:p w14:paraId="5A3AC986"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C51F505"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1.1.3. Adresas</w:t>
            </w:r>
          </w:p>
        </w:tc>
        <w:tc>
          <w:tcPr>
            <w:tcW w:w="3510" w:type="dxa"/>
          </w:tcPr>
          <w:p w14:paraId="0F318468"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Gedimino pr. 3, 01103 Vilnius</w:t>
            </w:r>
          </w:p>
        </w:tc>
      </w:tr>
      <w:tr w:rsidR="00EA5082" w:rsidRPr="00EA5082" w14:paraId="2367E353" w14:textId="77777777" w:rsidTr="000129B6">
        <w:tc>
          <w:tcPr>
            <w:tcW w:w="2808" w:type="dxa"/>
            <w:vMerge/>
          </w:tcPr>
          <w:p w14:paraId="1E9C2941"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7E774A8"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1.1.4. PVM mokėtojo kodas</w:t>
            </w:r>
          </w:p>
        </w:tc>
        <w:tc>
          <w:tcPr>
            <w:tcW w:w="3510" w:type="dxa"/>
          </w:tcPr>
          <w:p w14:paraId="35734D43"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 PVM mokėtoja</w:t>
            </w:r>
          </w:p>
        </w:tc>
      </w:tr>
      <w:tr w:rsidR="00EA5082" w:rsidRPr="00EA5082" w14:paraId="7E625F82" w14:textId="77777777" w:rsidTr="000129B6">
        <w:tc>
          <w:tcPr>
            <w:tcW w:w="2808" w:type="dxa"/>
            <w:vMerge/>
          </w:tcPr>
          <w:p w14:paraId="6388B4C7"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E8C1707"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1.1.5. Atsiskaitomoji sąskaita</w:t>
            </w:r>
          </w:p>
        </w:tc>
        <w:tc>
          <w:tcPr>
            <w:tcW w:w="3510" w:type="dxa"/>
          </w:tcPr>
          <w:p w14:paraId="2F5C2E20"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LT69 4040 0636 1000 2310</w:t>
            </w:r>
          </w:p>
        </w:tc>
      </w:tr>
      <w:tr w:rsidR="00EA5082" w:rsidRPr="00EA5082" w14:paraId="4064A781" w14:textId="77777777" w:rsidTr="000129B6">
        <w:tc>
          <w:tcPr>
            <w:tcW w:w="2808" w:type="dxa"/>
            <w:vMerge/>
          </w:tcPr>
          <w:p w14:paraId="1EF6EEEC"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2388E68"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1.1.6. Bankas, banko kodas</w:t>
            </w:r>
          </w:p>
        </w:tc>
        <w:tc>
          <w:tcPr>
            <w:tcW w:w="3510" w:type="dxa"/>
          </w:tcPr>
          <w:p w14:paraId="4EBBE7E0" w14:textId="77777777" w:rsidR="00EA5082" w:rsidRPr="00EA5082" w:rsidRDefault="00EA5082" w:rsidP="00EA5082">
            <w:pPr>
              <w:spacing w:line="240" w:lineRule="auto"/>
              <w:ind w:firstLine="0"/>
              <w:rPr>
                <w:rFonts w:ascii="Times New Roman" w:eastAsia="Times New Roman" w:hAnsi="Times New Roman" w:cs="Times New Roman"/>
                <w:sz w:val="24"/>
                <w:szCs w:val="20"/>
                <w:lang w:eastAsia="en-US"/>
              </w:rPr>
            </w:pPr>
            <w:r w:rsidRPr="00EA5082">
              <w:rPr>
                <w:rFonts w:ascii="Times New Roman" w:eastAsia="Times New Roman" w:hAnsi="Times New Roman" w:cs="Times New Roman"/>
                <w:sz w:val="24"/>
                <w:szCs w:val="20"/>
                <w:lang w:eastAsia="en-US"/>
              </w:rPr>
              <w:t>Lietuvos Respublikos finansų ministerija</w:t>
            </w:r>
          </w:p>
          <w:p w14:paraId="19BB49C8" w14:textId="77777777" w:rsidR="00EA5082" w:rsidRPr="00EA5082" w:rsidRDefault="00EA5082" w:rsidP="00EA5082">
            <w:pPr>
              <w:spacing w:line="240" w:lineRule="auto"/>
              <w:ind w:firstLine="0"/>
              <w:rPr>
                <w:rFonts w:ascii="Times New Roman" w:eastAsia="Times New Roman" w:hAnsi="Times New Roman" w:cs="Times New Roman"/>
                <w:sz w:val="24"/>
                <w:szCs w:val="20"/>
                <w:lang w:eastAsia="en-US"/>
              </w:rPr>
            </w:pPr>
            <w:r w:rsidRPr="00EA5082">
              <w:rPr>
                <w:rFonts w:ascii="Times New Roman" w:eastAsia="Times New Roman" w:hAnsi="Times New Roman" w:cs="Times New Roman"/>
                <w:sz w:val="24"/>
                <w:szCs w:val="20"/>
                <w:lang w:eastAsia="en-US"/>
              </w:rPr>
              <w:t>Banko kodas 40400</w:t>
            </w:r>
          </w:p>
          <w:p w14:paraId="410A3A20"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sz w:val="24"/>
                <w:szCs w:val="20"/>
                <w:lang w:val="pl-PL" w:eastAsia="en-US"/>
              </w:rPr>
              <w:t xml:space="preserve">SWIFT </w:t>
            </w:r>
            <w:proofErr w:type="spellStart"/>
            <w:r w:rsidRPr="00EA5082">
              <w:rPr>
                <w:rFonts w:ascii="Times New Roman" w:eastAsia="Times New Roman" w:hAnsi="Times New Roman" w:cs="Times New Roman"/>
                <w:sz w:val="24"/>
                <w:szCs w:val="20"/>
                <w:lang w:val="pl-PL" w:eastAsia="en-US"/>
              </w:rPr>
              <w:t>kodas</w:t>
            </w:r>
            <w:proofErr w:type="spellEnd"/>
            <w:r w:rsidRPr="00EA5082">
              <w:rPr>
                <w:rFonts w:ascii="Times New Roman" w:eastAsia="Times New Roman" w:hAnsi="Times New Roman" w:cs="Times New Roman"/>
                <w:sz w:val="24"/>
                <w:szCs w:val="20"/>
                <w:lang w:val="pl-PL" w:eastAsia="en-US"/>
              </w:rPr>
              <w:t>: MFRLLT22XXX</w:t>
            </w:r>
          </w:p>
        </w:tc>
      </w:tr>
      <w:tr w:rsidR="00EA5082" w:rsidRPr="00EA5082" w14:paraId="06EBC642" w14:textId="77777777" w:rsidTr="000129B6">
        <w:tc>
          <w:tcPr>
            <w:tcW w:w="2808" w:type="dxa"/>
            <w:vMerge/>
          </w:tcPr>
          <w:p w14:paraId="707ADD72"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48E5999"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1.1.7. Telefonas</w:t>
            </w:r>
          </w:p>
        </w:tc>
        <w:tc>
          <w:tcPr>
            <w:tcW w:w="3510" w:type="dxa"/>
          </w:tcPr>
          <w:p w14:paraId="54100DBC"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sz w:val="24"/>
                <w:szCs w:val="20"/>
                <w:bdr w:val="nil"/>
                <w:lang w:eastAsia="en-US"/>
              </w:rPr>
              <w:t>+370 670 32 435</w:t>
            </w:r>
          </w:p>
        </w:tc>
      </w:tr>
      <w:tr w:rsidR="00EA5082" w:rsidRPr="00EA5082" w14:paraId="54425B53" w14:textId="77777777" w:rsidTr="000129B6">
        <w:tc>
          <w:tcPr>
            <w:tcW w:w="2808" w:type="dxa"/>
            <w:vMerge/>
          </w:tcPr>
          <w:p w14:paraId="1E21871A"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748C1F9"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1.1.8. El. paštas</w:t>
            </w:r>
          </w:p>
        </w:tc>
        <w:tc>
          <w:tcPr>
            <w:tcW w:w="3510" w:type="dxa"/>
          </w:tcPr>
          <w:p w14:paraId="0D46128D"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info@lmt.lt</w:t>
            </w:r>
          </w:p>
        </w:tc>
      </w:tr>
      <w:tr w:rsidR="00EA5082" w:rsidRPr="00EA5082" w14:paraId="330951EE" w14:textId="77777777" w:rsidTr="000129B6">
        <w:tc>
          <w:tcPr>
            <w:tcW w:w="2808" w:type="dxa"/>
            <w:vMerge/>
          </w:tcPr>
          <w:p w14:paraId="10B67086"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42077156"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1.1.9. Šalies atstovas</w:t>
            </w:r>
          </w:p>
        </w:tc>
        <w:tc>
          <w:tcPr>
            <w:tcW w:w="3510" w:type="dxa"/>
          </w:tcPr>
          <w:p w14:paraId="3293D3F9"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Pirmininko pavaduotoja</w:t>
            </w:r>
          </w:p>
          <w:p w14:paraId="6C37C83A"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 xml:space="preserve"> Vaiva Priudokienė</w:t>
            </w:r>
          </w:p>
        </w:tc>
      </w:tr>
      <w:tr w:rsidR="00EA5082" w:rsidRPr="00EA5082" w14:paraId="635B38E3" w14:textId="77777777" w:rsidTr="000129B6">
        <w:tc>
          <w:tcPr>
            <w:tcW w:w="2808" w:type="dxa"/>
            <w:vMerge/>
          </w:tcPr>
          <w:p w14:paraId="0798F0DB"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15CA96C"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1.1.10. Atstovavimo pagrindas</w:t>
            </w:r>
          </w:p>
        </w:tc>
        <w:tc>
          <w:tcPr>
            <w:tcW w:w="3510" w:type="dxa"/>
          </w:tcPr>
          <w:p w14:paraId="2ADC5FFD"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Veikianti pagal Lietuvos mokslo tarybos pirmininko 2023 m. liepos 14 d. įsakymą Nr. V-383 „Dėl Lietuvos mokslo tarybos dokumentų pasirašymo ir tvirtinimo</w:t>
            </w:r>
          </w:p>
        </w:tc>
      </w:tr>
      <w:tr w:rsidR="00EA5082" w:rsidRPr="00EA5082" w14:paraId="541B1C79" w14:textId="77777777" w:rsidTr="000129B6">
        <w:tc>
          <w:tcPr>
            <w:tcW w:w="2808" w:type="dxa"/>
            <w:vMerge w:val="restart"/>
          </w:tcPr>
          <w:p w14:paraId="3DA23D59"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p w14:paraId="141853DB"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p w14:paraId="0455A7D8"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p w14:paraId="6514AE2F"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1.2. Tiekėjas</w:t>
            </w:r>
          </w:p>
          <w:p w14:paraId="656B1B10" w14:textId="77777777" w:rsidR="00EA5082" w:rsidRPr="00EA5082" w:rsidRDefault="00EA5082" w:rsidP="00EA5082">
            <w:pPr>
              <w:spacing w:line="240" w:lineRule="auto"/>
              <w:ind w:firstLine="0"/>
              <w:jc w:val="left"/>
              <w:rPr>
                <w:rFonts w:ascii="Times New Roman" w:eastAsia="Times New Roman" w:hAnsi="Times New Roman" w:cs="Times New Roman"/>
                <w:color w:val="4472C4"/>
                <w:kern w:val="2"/>
                <w:sz w:val="24"/>
                <w:szCs w:val="24"/>
                <w:lang w:eastAsia="en-US"/>
              </w:rPr>
            </w:pPr>
            <w:r w:rsidRPr="00EA5082">
              <w:rPr>
                <w:rFonts w:ascii="Times New Roman" w:eastAsia="Times New Roman" w:hAnsi="Times New Roman" w:cs="Times New Roman"/>
                <w:color w:val="4472C4"/>
                <w:kern w:val="2"/>
                <w:sz w:val="24"/>
                <w:szCs w:val="24"/>
                <w:lang w:eastAsia="en-US"/>
              </w:rPr>
              <w:t>(jei Tiekėjas yra fizinis asmuo, skiltys atitinkamai pakoreguojamos)</w:t>
            </w:r>
          </w:p>
          <w:p w14:paraId="58FA146B"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0CEE4463"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1.2.1. Pavadinimas</w:t>
            </w:r>
          </w:p>
        </w:tc>
        <w:tc>
          <w:tcPr>
            <w:tcW w:w="3510" w:type="dxa"/>
          </w:tcPr>
          <w:p w14:paraId="2BC23294" w14:textId="77777777" w:rsidR="00EA5082" w:rsidRPr="00EA5082" w:rsidRDefault="00EA5082" w:rsidP="00EA5082">
            <w:pPr>
              <w:spacing w:line="240" w:lineRule="auto"/>
              <w:ind w:firstLine="0"/>
              <w:jc w:val="center"/>
              <w:rPr>
                <w:rFonts w:ascii="Times New Roman" w:eastAsia="Times New Roman" w:hAnsi="Times New Roman" w:cs="Times New Roman"/>
                <w:kern w:val="2"/>
                <w:sz w:val="24"/>
                <w:szCs w:val="24"/>
                <w:lang w:eastAsia="en-US"/>
              </w:rPr>
            </w:pPr>
          </w:p>
        </w:tc>
      </w:tr>
      <w:tr w:rsidR="00EA5082" w:rsidRPr="00EA5082" w14:paraId="772FED2F" w14:textId="77777777" w:rsidTr="000129B6">
        <w:tc>
          <w:tcPr>
            <w:tcW w:w="2808" w:type="dxa"/>
            <w:vMerge/>
          </w:tcPr>
          <w:p w14:paraId="2F203D74"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02E24969"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1.2.2. Juridinio asmens kodas</w:t>
            </w:r>
          </w:p>
        </w:tc>
        <w:tc>
          <w:tcPr>
            <w:tcW w:w="3510" w:type="dxa"/>
          </w:tcPr>
          <w:p w14:paraId="3E26F273" w14:textId="77777777" w:rsidR="00EA5082" w:rsidRPr="00EA5082" w:rsidRDefault="00EA5082" w:rsidP="00EA5082">
            <w:pPr>
              <w:spacing w:line="240" w:lineRule="auto"/>
              <w:ind w:firstLine="0"/>
              <w:jc w:val="center"/>
              <w:rPr>
                <w:rFonts w:ascii="Times New Roman" w:eastAsia="Times New Roman" w:hAnsi="Times New Roman" w:cs="Times New Roman"/>
                <w:kern w:val="2"/>
                <w:sz w:val="24"/>
                <w:szCs w:val="24"/>
                <w:lang w:eastAsia="en-US"/>
              </w:rPr>
            </w:pPr>
          </w:p>
        </w:tc>
      </w:tr>
      <w:tr w:rsidR="00EA5082" w:rsidRPr="00EA5082" w14:paraId="5558340E" w14:textId="77777777" w:rsidTr="000129B6">
        <w:tc>
          <w:tcPr>
            <w:tcW w:w="2808" w:type="dxa"/>
            <w:vMerge/>
          </w:tcPr>
          <w:p w14:paraId="04AB18E4"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32E69D33"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1.2.3. Adresas</w:t>
            </w:r>
          </w:p>
        </w:tc>
        <w:tc>
          <w:tcPr>
            <w:tcW w:w="3510" w:type="dxa"/>
          </w:tcPr>
          <w:p w14:paraId="5429741C" w14:textId="77777777" w:rsidR="00EA5082" w:rsidRPr="00EA5082" w:rsidRDefault="00EA5082" w:rsidP="00EA5082">
            <w:pPr>
              <w:spacing w:line="240" w:lineRule="auto"/>
              <w:ind w:firstLine="0"/>
              <w:jc w:val="center"/>
              <w:rPr>
                <w:rFonts w:ascii="Times New Roman" w:eastAsia="Times New Roman" w:hAnsi="Times New Roman" w:cs="Times New Roman"/>
                <w:kern w:val="2"/>
                <w:sz w:val="24"/>
                <w:szCs w:val="24"/>
                <w:lang w:eastAsia="en-US"/>
              </w:rPr>
            </w:pPr>
          </w:p>
        </w:tc>
      </w:tr>
      <w:tr w:rsidR="00EA5082" w:rsidRPr="00EA5082" w14:paraId="78722412" w14:textId="77777777" w:rsidTr="000129B6">
        <w:tc>
          <w:tcPr>
            <w:tcW w:w="2808" w:type="dxa"/>
            <w:vMerge/>
          </w:tcPr>
          <w:p w14:paraId="33D1EDC7"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179BCC54"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1.2.4. PVM mokėtojo kodas</w:t>
            </w:r>
          </w:p>
        </w:tc>
        <w:tc>
          <w:tcPr>
            <w:tcW w:w="3510" w:type="dxa"/>
          </w:tcPr>
          <w:p w14:paraId="4EFA6E9C" w14:textId="77777777" w:rsidR="00EA5082" w:rsidRPr="00EA5082" w:rsidRDefault="00EA5082" w:rsidP="00EA5082">
            <w:pPr>
              <w:spacing w:line="240" w:lineRule="auto"/>
              <w:ind w:firstLine="0"/>
              <w:jc w:val="center"/>
              <w:rPr>
                <w:rFonts w:ascii="Times New Roman" w:eastAsia="Times New Roman" w:hAnsi="Times New Roman" w:cs="Times New Roman"/>
                <w:kern w:val="2"/>
                <w:sz w:val="24"/>
                <w:szCs w:val="24"/>
                <w:lang w:eastAsia="en-US"/>
              </w:rPr>
            </w:pPr>
          </w:p>
        </w:tc>
      </w:tr>
      <w:tr w:rsidR="00EA5082" w:rsidRPr="00EA5082" w14:paraId="34A6F78B" w14:textId="77777777" w:rsidTr="000129B6">
        <w:tc>
          <w:tcPr>
            <w:tcW w:w="2808" w:type="dxa"/>
            <w:vMerge/>
          </w:tcPr>
          <w:p w14:paraId="4DDEB8BB"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7461B0E0"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1.2.5. Atsiskaitomoji sąskaita</w:t>
            </w:r>
          </w:p>
        </w:tc>
        <w:tc>
          <w:tcPr>
            <w:tcW w:w="3510" w:type="dxa"/>
          </w:tcPr>
          <w:p w14:paraId="62CB847F" w14:textId="77777777" w:rsidR="00EA5082" w:rsidRPr="00EA5082" w:rsidRDefault="00EA5082" w:rsidP="00EA5082">
            <w:pPr>
              <w:spacing w:line="240" w:lineRule="auto"/>
              <w:ind w:firstLine="0"/>
              <w:jc w:val="center"/>
              <w:rPr>
                <w:rFonts w:ascii="Times New Roman" w:eastAsia="Times New Roman" w:hAnsi="Times New Roman" w:cs="Times New Roman"/>
                <w:kern w:val="2"/>
                <w:sz w:val="24"/>
                <w:szCs w:val="24"/>
                <w:lang w:eastAsia="en-US"/>
              </w:rPr>
            </w:pPr>
          </w:p>
        </w:tc>
      </w:tr>
      <w:tr w:rsidR="00EA5082" w:rsidRPr="00EA5082" w14:paraId="02597B1D" w14:textId="77777777" w:rsidTr="000129B6">
        <w:tc>
          <w:tcPr>
            <w:tcW w:w="2808" w:type="dxa"/>
            <w:vMerge/>
          </w:tcPr>
          <w:p w14:paraId="04736F8F"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5B8B6F2E"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1.2.6. Bankas, banko kodas</w:t>
            </w:r>
          </w:p>
        </w:tc>
        <w:tc>
          <w:tcPr>
            <w:tcW w:w="3510" w:type="dxa"/>
          </w:tcPr>
          <w:p w14:paraId="0F351453" w14:textId="77777777" w:rsidR="00EA5082" w:rsidRPr="00EA5082" w:rsidRDefault="00EA5082" w:rsidP="00EA5082">
            <w:pPr>
              <w:spacing w:line="240" w:lineRule="auto"/>
              <w:ind w:firstLine="0"/>
              <w:jc w:val="center"/>
              <w:rPr>
                <w:rFonts w:ascii="Times New Roman" w:eastAsia="Times New Roman" w:hAnsi="Times New Roman" w:cs="Times New Roman"/>
                <w:kern w:val="2"/>
                <w:sz w:val="24"/>
                <w:szCs w:val="24"/>
                <w:lang w:eastAsia="en-US"/>
              </w:rPr>
            </w:pPr>
          </w:p>
        </w:tc>
      </w:tr>
      <w:tr w:rsidR="00EA5082" w:rsidRPr="00EA5082" w14:paraId="1F70E461" w14:textId="77777777" w:rsidTr="000129B6">
        <w:tc>
          <w:tcPr>
            <w:tcW w:w="2808" w:type="dxa"/>
            <w:vMerge/>
          </w:tcPr>
          <w:p w14:paraId="3DD4BB89"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252B52DC"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1.2.7. Telefonas</w:t>
            </w:r>
          </w:p>
        </w:tc>
        <w:tc>
          <w:tcPr>
            <w:tcW w:w="3510" w:type="dxa"/>
          </w:tcPr>
          <w:p w14:paraId="0A169578" w14:textId="77777777" w:rsidR="00EA5082" w:rsidRPr="00EA5082" w:rsidRDefault="00EA5082" w:rsidP="00EA5082">
            <w:pPr>
              <w:spacing w:line="240" w:lineRule="auto"/>
              <w:ind w:firstLine="0"/>
              <w:jc w:val="center"/>
              <w:rPr>
                <w:rFonts w:ascii="Times New Roman" w:eastAsia="Times New Roman" w:hAnsi="Times New Roman" w:cs="Times New Roman"/>
                <w:kern w:val="2"/>
                <w:sz w:val="24"/>
                <w:szCs w:val="24"/>
                <w:lang w:eastAsia="en-US"/>
              </w:rPr>
            </w:pPr>
          </w:p>
        </w:tc>
      </w:tr>
      <w:tr w:rsidR="00EA5082" w:rsidRPr="00EA5082" w14:paraId="6EA96863" w14:textId="77777777" w:rsidTr="000129B6">
        <w:tc>
          <w:tcPr>
            <w:tcW w:w="2808" w:type="dxa"/>
            <w:vMerge/>
          </w:tcPr>
          <w:p w14:paraId="48F6112A"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22FD4D61"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1.2.8. El. paštas</w:t>
            </w:r>
          </w:p>
        </w:tc>
        <w:tc>
          <w:tcPr>
            <w:tcW w:w="3510" w:type="dxa"/>
          </w:tcPr>
          <w:p w14:paraId="6A8E42E6" w14:textId="77777777" w:rsidR="00EA5082" w:rsidRPr="00EA5082" w:rsidRDefault="00EA5082" w:rsidP="00EA5082">
            <w:pPr>
              <w:spacing w:line="240" w:lineRule="auto"/>
              <w:ind w:firstLine="0"/>
              <w:jc w:val="center"/>
              <w:rPr>
                <w:rFonts w:ascii="Times New Roman" w:eastAsia="Times New Roman" w:hAnsi="Times New Roman" w:cs="Times New Roman"/>
                <w:kern w:val="2"/>
                <w:sz w:val="24"/>
                <w:szCs w:val="24"/>
                <w:lang w:eastAsia="en-US"/>
              </w:rPr>
            </w:pPr>
          </w:p>
        </w:tc>
      </w:tr>
      <w:tr w:rsidR="00EA5082" w:rsidRPr="00EA5082" w14:paraId="206F5CB8" w14:textId="77777777" w:rsidTr="000129B6">
        <w:tc>
          <w:tcPr>
            <w:tcW w:w="2808" w:type="dxa"/>
            <w:vMerge/>
          </w:tcPr>
          <w:p w14:paraId="7416A150"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233763F0"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1.2.9. Šalies atstovas</w:t>
            </w:r>
          </w:p>
        </w:tc>
        <w:tc>
          <w:tcPr>
            <w:tcW w:w="3510" w:type="dxa"/>
          </w:tcPr>
          <w:p w14:paraId="1F01BAFE" w14:textId="77777777" w:rsidR="00EA5082" w:rsidRPr="00EA5082" w:rsidRDefault="00EA5082" w:rsidP="00EA5082">
            <w:pPr>
              <w:spacing w:line="240" w:lineRule="auto"/>
              <w:ind w:firstLine="0"/>
              <w:jc w:val="center"/>
              <w:rPr>
                <w:rFonts w:ascii="Times New Roman" w:eastAsia="Times New Roman" w:hAnsi="Times New Roman" w:cs="Times New Roman"/>
                <w:kern w:val="2"/>
                <w:sz w:val="24"/>
                <w:szCs w:val="24"/>
                <w:lang w:eastAsia="en-US"/>
              </w:rPr>
            </w:pPr>
          </w:p>
        </w:tc>
      </w:tr>
      <w:tr w:rsidR="00EA5082" w:rsidRPr="00EA5082" w14:paraId="672D8D81" w14:textId="77777777" w:rsidTr="000129B6">
        <w:tc>
          <w:tcPr>
            <w:tcW w:w="2808" w:type="dxa"/>
            <w:vMerge/>
          </w:tcPr>
          <w:p w14:paraId="6B44CC64"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49621875"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1.2.10. Atstovavimo pagrindas</w:t>
            </w:r>
          </w:p>
        </w:tc>
        <w:tc>
          <w:tcPr>
            <w:tcW w:w="3510" w:type="dxa"/>
          </w:tcPr>
          <w:p w14:paraId="53510B5B" w14:textId="77777777" w:rsidR="00EA5082" w:rsidRPr="00EA5082" w:rsidRDefault="00EA5082" w:rsidP="00EA5082">
            <w:pPr>
              <w:spacing w:line="240" w:lineRule="auto"/>
              <w:ind w:firstLine="0"/>
              <w:jc w:val="center"/>
              <w:rPr>
                <w:rFonts w:ascii="Times New Roman" w:eastAsia="Times New Roman" w:hAnsi="Times New Roman" w:cs="Times New Roman"/>
                <w:kern w:val="2"/>
                <w:sz w:val="24"/>
                <w:szCs w:val="24"/>
                <w:lang w:eastAsia="en-US"/>
              </w:rPr>
            </w:pPr>
          </w:p>
        </w:tc>
      </w:tr>
    </w:tbl>
    <w:p w14:paraId="599A79D5" w14:textId="77777777" w:rsidR="00EA5082" w:rsidRPr="00EA5082" w:rsidRDefault="00EA5082" w:rsidP="00EA5082">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A5082" w:rsidRPr="00EA5082" w14:paraId="507BF6BE" w14:textId="77777777" w:rsidTr="1A57B06A">
        <w:trPr>
          <w:trHeight w:val="300"/>
        </w:trPr>
        <w:tc>
          <w:tcPr>
            <w:tcW w:w="9535" w:type="dxa"/>
            <w:gridSpan w:val="4"/>
          </w:tcPr>
          <w:p w14:paraId="1640D6C5"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2. ATSAKINGI ASMENYS</w:t>
            </w:r>
          </w:p>
        </w:tc>
      </w:tr>
      <w:tr w:rsidR="00EA5082" w:rsidRPr="00EA5082" w14:paraId="7C6CB28F" w14:textId="77777777" w:rsidTr="1A57B06A">
        <w:trPr>
          <w:trHeight w:val="300"/>
        </w:trPr>
        <w:tc>
          <w:tcPr>
            <w:tcW w:w="2704" w:type="dxa"/>
            <w:gridSpan w:val="2"/>
          </w:tcPr>
          <w:p w14:paraId="3EB5B330" w14:textId="07646C89"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w:t>
            </w:r>
            <w:r w:rsidR="00E51898">
              <w:rPr>
                <w:rFonts w:ascii="Times New Roman" w:eastAsia="Times New Roman" w:hAnsi="Times New Roman" w:cs="Times New Roman"/>
                <w:b/>
                <w:bCs/>
                <w:kern w:val="2"/>
                <w:sz w:val="24"/>
                <w:szCs w:val="24"/>
                <w:lang w:eastAsia="en-US"/>
              </w:rPr>
              <w:t>SABIS</w:t>
            </w:r>
            <w:r w:rsidRPr="00EA5082">
              <w:rPr>
                <w:rFonts w:ascii="Times New Roman" w:eastAsia="Times New Roman" w:hAnsi="Times New Roman" w:cs="Times New Roman"/>
                <w:b/>
                <w:bCs/>
                <w:kern w:val="2"/>
                <w:sz w:val="24"/>
                <w:szCs w:val="24"/>
                <w:lang w:eastAsia="en-US"/>
              </w:rPr>
              <w:t>“ priėmimą</w:t>
            </w:r>
          </w:p>
        </w:tc>
        <w:tc>
          <w:tcPr>
            <w:tcW w:w="6831" w:type="dxa"/>
            <w:gridSpan w:val="2"/>
          </w:tcPr>
          <w:p w14:paraId="5BA7FBF2" w14:textId="763E0EA0" w:rsidR="00EA5082" w:rsidRPr="00EA5082" w:rsidRDefault="00EA5082" w:rsidP="003B1761">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Už sutarties vykdymą atsakingas asmuo: Informacinių technologijų skyriaus vedėjas Gabrielius Suslovas, tel. +370 676 16 215, el. paštas</w:t>
            </w:r>
            <w:r w:rsidR="1EF8EC1A" w:rsidRPr="00EA5082">
              <w:rPr>
                <w:rFonts w:ascii="Times New Roman" w:eastAsia="Times New Roman" w:hAnsi="Times New Roman" w:cs="Times New Roman"/>
                <w:kern w:val="2"/>
                <w:sz w:val="24"/>
                <w:szCs w:val="24"/>
                <w:lang w:eastAsia="en-US"/>
              </w:rPr>
              <w:t>:</w:t>
            </w:r>
            <w:r w:rsidRPr="00EA5082">
              <w:rPr>
                <w:rFonts w:ascii="Times New Roman" w:eastAsia="Times New Roman" w:hAnsi="Times New Roman" w:cs="Times New Roman"/>
                <w:kern w:val="2"/>
                <w:sz w:val="24"/>
                <w:szCs w:val="24"/>
                <w:lang w:eastAsia="en-US"/>
              </w:rPr>
              <w:t xml:space="preserve"> </w:t>
            </w:r>
            <w:hyperlink r:id="rId19" w:history="1">
              <w:r w:rsidRPr="00EA5082">
                <w:rPr>
                  <w:rFonts w:ascii="Times New Roman" w:eastAsia="Times New Roman" w:hAnsi="Times New Roman" w:cs="Times New Roman"/>
                  <w:kern w:val="2"/>
                  <w:sz w:val="24"/>
                  <w:szCs w:val="24"/>
                  <w:u w:val="single"/>
                  <w:lang w:eastAsia="en-US"/>
                </w:rPr>
                <w:t>gabrielius.suslovas@lmt.lt</w:t>
              </w:r>
            </w:hyperlink>
            <w:r w:rsidRPr="00EA5082">
              <w:rPr>
                <w:rFonts w:ascii="Times New Roman" w:eastAsia="Times New Roman" w:hAnsi="Times New Roman" w:cs="Times New Roman"/>
                <w:kern w:val="2"/>
                <w:sz w:val="24"/>
                <w:szCs w:val="24"/>
                <w:lang w:eastAsia="en-US"/>
              </w:rPr>
              <w:t>;</w:t>
            </w:r>
          </w:p>
          <w:p w14:paraId="0A4B0E35" w14:textId="5891FA99" w:rsidR="00EA5082" w:rsidRPr="00EA5082" w:rsidRDefault="00EA5082" w:rsidP="002555A6">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Už sąskaitų priėmimą per informacinę sistemą SABIS atsakingas asmuo: Finansų ir apskaitos skyriaus finansininkė Angelė Matulevičienė, tel. +370 670 32 485, el. paštas: angele.matuleviciene@lmt.lt</w:t>
            </w:r>
          </w:p>
        </w:tc>
      </w:tr>
      <w:tr w:rsidR="00EA5082" w:rsidRPr="00EA5082" w14:paraId="7AD4B318" w14:textId="77777777" w:rsidTr="1A57B06A">
        <w:trPr>
          <w:trHeight w:val="300"/>
        </w:trPr>
        <w:tc>
          <w:tcPr>
            <w:tcW w:w="2704" w:type="dxa"/>
            <w:gridSpan w:val="2"/>
          </w:tcPr>
          <w:p w14:paraId="710B17B3"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2.2. Tiekėjo kontaktiniai asmenys, atsakingi už Sutarties vykdymą</w:t>
            </w:r>
          </w:p>
        </w:tc>
        <w:tc>
          <w:tcPr>
            <w:tcW w:w="6831" w:type="dxa"/>
            <w:gridSpan w:val="2"/>
          </w:tcPr>
          <w:p w14:paraId="519922B1" w14:textId="77777777" w:rsidR="00EA5082" w:rsidRPr="00EA5082" w:rsidRDefault="00EA5082" w:rsidP="00EA5082">
            <w:pPr>
              <w:spacing w:line="240" w:lineRule="auto"/>
              <w:ind w:firstLine="0"/>
              <w:jc w:val="left"/>
              <w:rPr>
                <w:rFonts w:ascii="Times New Roman" w:eastAsia="Times New Roman" w:hAnsi="Times New Roman" w:cs="Times New Roman"/>
                <w:color w:val="4472C4"/>
                <w:kern w:val="2"/>
                <w:sz w:val="24"/>
                <w:szCs w:val="24"/>
                <w:lang w:eastAsia="en-US"/>
              </w:rPr>
            </w:pPr>
            <w:r w:rsidRPr="00EA5082">
              <w:rPr>
                <w:rFonts w:ascii="Times New Roman" w:eastAsia="Times New Roman" w:hAnsi="Times New Roman" w:cs="Times New Roman"/>
                <w:color w:val="4472C4"/>
                <w:kern w:val="2"/>
                <w:sz w:val="24"/>
                <w:szCs w:val="24"/>
                <w:lang w:eastAsia="en-US"/>
              </w:rPr>
              <w:t>(nurodyti padalinį / skyrių, pareigas, vardą, pavardę, tel., el. paštą)</w:t>
            </w:r>
          </w:p>
        </w:tc>
      </w:tr>
      <w:tr w:rsidR="00EA5082" w:rsidRPr="00EA5082" w14:paraId="6B48656A" w14:textId="77777777" w:rsidTr="1A57B06A">
        <w:trPr>
          <w:trHeight w:val="300"/>
        </w:trPr>
        <w:tc>
          <w:tcPr>
            <w:tcW w:w="9535" w:type="dxa"/>
            <w:gridSpan w:val="4"/>
          </w:tcPr>
          <w:p w14:paraId="4CE794E8"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3. SUTARTIES DALYKAS</w:t>
            </w:r>
          </w:p>
        </w:tc>
      </w:tr>
      <w:tr w:rsidR="00EA5082" w:rsidRPr="00EA5082" w14:paraId="1178BB07" w14:textId="77777777" w:rsidTr="1A57B06A">
        <w:trPr>
          <w:trHeight w:val="300"/>
        </w:trPr>
        <w:tc>
          <w:tcPr>
            <w:tcW w:w="2704" w:type="dxa"/>
            <w:gridSpan w:val="2"/>
          </w:tcPr>
          <w:p w14:paraId="53678B3E"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 xml:space="preserve">3.1. Sutarties dalykas </w:t>
            </w:r>
          </w:p>
        </w:tc>
        <w:tc>
          <w:tcPr>
            <w:tcW w:w="6831" w:type="dxa"/>
            <w:gridSpan w:val="2"/>
          </w:tcPr>
          <w:p w14:paraId="4655AD8D" w14:textId="520583FD" w:rsidR="00EA5082" w:rsidRPr="00EA5082" w:rsidRDefault="00EA5082" w:rsidP="00EA5082">
            <w:pPr>
              <w:spacing w:line="240" w:lineRule="auto"/>
              <w:ind w:firstLine="0"/>
              <w:rPr>
                <w:rFonts w:ascii="Times New Roman" w:eastAsia="Times New Roman" w:hAnsi="Times New Roman" w:cs="Times New Roman"/>
                <w:color w:val="000000"/>
                <w:kern w:val="2"/>
                <w:sz w:val="24"/>
                <w:szCs w:val="24"/>
                <w:lang w:eastAsia="en-US"/>
              </w:rPr>
            </w:pPr>
            <w:r w:rsidRPr="00EA5082">
              <w:rPr>
                <w:rFonts w:ascii="Times New Roman" w:eastAsia="Times New Roman" w:hAnsi="Times New Roman" w:cs="Times New Roman"/>
                <w:kern w:val="2"/>
                <w:sz w:val="24"/>
                <w:szCs w:val="24"/>
                <w:lang w:eastAsia="en-US"/>
              </w:rPr>
              <w:t>Tiekėjas įsipareigoja Sutartyje numatytomis sąlygomis perduoti Pirkėjui Prekes (Apsaugotų elektroninių laiškų sistema (40 vnt. licencij</w:t>
            </w:r>
            <w:r w:rsidR="213F0DBD" w:rsidRPr="00EA5082">
              <w:rPr>
                <w:rFonts w:ascii="Times New Roman" w:eastAsia="Times New Roman" w:hAnsi="Times New Roman" w:cs="Times New Roman"/>
                <w:kern w:val="2"/>
                <w:sz w:val="24"/>
                <w:szCs w:val="24"/>
                <w:lang w:eastAsia="en-US"/>
              </w:rPr>
              <w:t>ų</w:t>
            </w:r>
            <w:r w:rsidRPr="00EA5082">
              <w:rPr>
                <w:rFonts w:ascii="Times New Roman" w:eastAsia="Times New Roman" w:hAnsi="Times New Roman" w:cs="Times New Roman"/>
                <w:kern w:val="2"/>
                <w:sz w:val="24"/>
                <w:szCs w:val="24"/>
                <w:lang w:eastAsia="en-US"/>
              </w:rPr>
              <w:t xml:space="preserve">) (toliau </w:t>
            </w:r>
            <w:r w:rsidRPr="00EA5082">
              <w:rPr>
                <w:rFonts w:ascii="Times New Roman" w:eastAsia="Times New Roman" w:hAnsi="Times New Roman" w:cs="Times New Roman"/>
                <w:color w:val="000000"/>
                <w:kern w:val="2"/>
                <w:sz w:val="24"/>
                <w:szCs w:val="24"/>
                <w:lang w:eastAsia="en-US"/>
              </w:rPr>
              <w:t>– Prekės).</w:t>
            </w:r>
          </w:p>
          <w:p w14:paraId="5FEFE6DE" w14:textId="77777777" w:rsidR="00EA5082" w:rsidRPr="00EA5082" w:rsidRDefault="00EA5082" w:rsidP="00EA5082">
            <w:pPr>
              <w:spacing w:line="240" w:lineRule="auto"/>
              <w:ind w:firstLine="0"/>
              <w:rPr>
                <w:rFonts w:ascii="Times New Roman" w:eastAsia="Times New Roman" w:hAnsi="Times New Roman" w:cs="Times New Roman"/>
                <w:color w:val="000000"/>
                <w:kern w:val="2"/>
                <w:sz w:val="24"/>
                <w:szCs w:val="24"/>
                <w:lang w:eastAsia="en-US"/>
              </w:rPr>
            </w:pPr>
            <w:r w:rsidRPr="00EA5082">
              <w:rPr>
                <w:rFonts w:ascii="Times New Roman" w:eastAsia="Times New Roman" w:hAnsi="Times New Roman" w:cs="Times New Roman"/>
                <w:color w:val="000000"/>
                <w:kern w:val="2"/>
                <w:sz w:val="24"/>
                <w:szCs w:val="24"/>
                <w:lang w:eastAsia="en-US"/>
              </w:rPr>
              <w:t>Išsamus Prekių aprašymas ir kiti reikalavimai tiekiamoms Prekėms nustatyti Sutarties priede Nr. 1 „Techninė specifikacija“ (toliau – Techninė specifikacija) ir Sutarties priede Nr. 2 „Pasiūlymas“.</w:t>
            </w:r>
          </w:p>
        </w:tc>
      </w:tr>
      <w:tr w:rsidR="00EA5082" w:rsidRPr="00EA5082" w14:paraId="7B260960" w14:textId="77777777" w:rsidTr="1A57B06A">
        <w:trPr>
          <w:trHeight w:val="300"/>
        </w:trPr>
        <w:tc>
          <w:tcPr>
            <w:tcW w:w="2704" w:type="dxa"/>
            <w:gridSpan w:val="2"/>
          </w:tcPr>
          <w:p w14:paraId="5FABAFFE"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3.2. Pirkimo numeris</w:t>
            </w:r>
          </w:p>
        </w:tc>
        <w:tc>
          <w:tcPr>
            <w:tcW w:w="6831" w:type="dxa"/>
            <w:gridSpan w:val="2"/>
          </w:tcPr>
          <w:p w14:paraId="588B82CE"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r>
      <w:tr w:rsidR="00EA5082" w:rsidRPr="00EA5082" w14:paraId="3EE6A44C" w14:textId="77777777" w:rsidTr="1A57B06A">
        <w:trPr>
          <w:trHeight w:val="300"/>
        </w:trPr>
        <w:tc>
          <w:tcPr>
            <w:tcW w:w="2704" w:type="dxa"/>
            <w:gridSpan w:val="2"/>
          </w:tcPr>
          <w:p w14:paraId="7D42A155"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2"/>
          </w:tcPr>
          <w:p w14:paraId="003424A8"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Netaikoma</w:t>
            </w:r>
          </w:p>
          <w:p w14:paraId="6B6EEE5C"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p w14:paraId="19BB3B82"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r>
      <w:tr w:rsidR="00EA5082" w:rsidRPr="00EA5082" w14:paraId="10D4A995" w14:textId="77777777" w:rsidTr="1A57B06A">
        <w:trPr>
          <w:trHeight w:val="300"/>
        </w:trPr>
        <w:tc>
          <w:tcPr>
            <w:tcW w:w="9535" w:type="dxa"/>
            <w:gridSpan w:val="4"/>
          </w:tcPr>
          <w:p w14:paraId="3139C8AF" w14:textId="1707791C"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4. PREKIŲ PRISTATYMO TERMINAI IR PREKIŲ PERDAVIMO-PRIĖMIMO TVARKA</w:t>
            </w:r>
          </w:p>
        </w:tc>
      </w:tr>
      <w:tr w:rsidR="00EA5082" w:rsidRPr="00EA5082" w14:paraId="66B41CF1" w14:textId="77777777" w:rsidTr="1A57B06A">
        <w:trPr>
          <w:trHeight w:val="829"/>
        </w:trPr>
        <w:tc>
          <w:tcPr>
            <w:tcW w:w="2704" w:type="dxa"/>
            <w:gridSpan w:val="2"/>
          </w:tcPr>
          <w:p w14:paraId="6E33A49D" w14:textId="63D3A95C"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4.1. Prekių pristatymo terminas, kai Prekės pristatomos vienu kartu</w:t>
            </w:r>
          </w:p>
        </w:tc>
        <w:tc>
          <w:tcPr>
            <w:tcW w:w="6831" w:type="dxa"/>
            <w:gridSpan w:val="2"/>
          </w:tcPr>
          <w:p w14:paraId="4E3F1FCF" w14:textId="25194AEF" w:rsidR="00EA5082" w:rsidRPr="00EA5082" w:rsidRDefault="005D644D" w:rsidP="00EA5082">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T</w:t>
            </w:r>
            <w:r w:rsidRPr="005D644D">
              <w:rPr>
                <w:rFonts w:ascii="Times New Roman" w:eastAsia="Times New Roman" w:hAnsi="Times New Roman" w:cs="Times New Roman"/>
                <w:kern w:val="2"/>
                <w:sz w:val="24"/>
                <w:szCs w:val="24"/>
                <w:lang w:eastAsia="en-US"/>
              </w:rPr>
              <w:t>iekėjas P</w:t>
            </w:r>
            <w:r>
              <w:rPr>
                <w:rFonts w:ascii="Times New Roman" w:eastAsia="Times New Roman" w:hAnsi="Times New Roman" w:cs="Times New Roman"/>
                <w:kern w:val="2"/>
                <w:sz w:val="24"/>
                <w:szCs w:val="24"/>
                <w:lang w:eastAsia="en-US"/>
              </w:rPr>
              <w:t>rekes</w:t>
            </w:r>
            <w:r w:rsidRPr="005D644D">
              <w:rPr>
                <w:rFonts w:ascii="Times New Roman" w:eastAsia="Times New Roman" w:hAnsi="Times New Roman" w:cs="Times New Roman"/>
                <w:kern w:val="2"/>
                <w:sz w:val="24"/>
                <w:szCs w:val="24"/>
                <w:lang w:eastAsia="en-US"/>
              </w:rPr>
              <w:t xml:space="preserve"> įsipareigoja teikti nuo Sutarties įsigaliojimo dienos 12 </w:t>
            </w:r>
            <w:r w:rsidR="002555A6">
              <w:rPr>
                <w:rFonts w:ascii="Times New Roman" w:eastAsia="Times New Roman" w:hAnsi="Times New Roman" w:cs="Times New Roman"/>
                <w:kern w:val="2"/>
                <w:sz w:val="24"/>
                <w:szCs w:val="24"/>
                <w:lang w:eastAsia="en-US"/>
              </w:rPr>
              <w:t xml:space="preserve">(dvylika) </w:t>
            </w:r>
            <w:r w:rsidRPr="005D644D">
              <w:rPr>
                <w:rFonts w:ascii="Times New Roman" w:eastAsia="Times New Roman" w:hAnsi="Times New Roman" w:cs="Times New Roman"/>
                <w:kern w:val="2"/>
                <w:sz w:val="24"/>
                <w:szCs w:val="24"/>
                <w:lang w:eastAsia="en-US"/>
              </w:rPr>
              <w:t>mėnesių</w:t>
            </w:r>
            <w:r w:rsidR="002555A6">
              <w:rPr>
                <w:rFonts w:ascii="Times New Roman" w:eastAsia="Times New Roman" w:hAnsi="Times New Roman" w:cs="Times New Roman"/>
                <w:kern w:val="2"/>
                <w:sz w:val="24"/>
                <w:szCs w:val="24"/>
                <w:lang w:eastAsia="en-US"/>
              </w:rPr>
              <w:t>.</w:t>
            </w:r>
          </w:p>
        </w:tc>
      </w:tr>
      <w:tr w:rsidR="00EA5082" w:rsidRPr="00EA5082" w14:paraId="669CE9C5" w14:textId="77777777" w:rsidTr="1A57B06A">
        <w:trPr>
          <w:trHeight w:val="300"/>
        </w:trPr>
        <w:tc>
          <w:tcPr>
            <w:tcW w:w="2704" w:type="dxa"/>
            <w:gridSpan w:val="2"/>
          </w:tcPr>
          <w:p w14:paraId="26C7341A"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4.2. Prekių (ar jų dalies) pristatymo termino pratęsimas</w:t>
            </w:r>
          </w:p>
        </w:tc>
        <w:tc>
          <w:tcPr>
            <w:tcW w:w="6831" w:type="dxa"/>
            <w:gridSpan w:val="2"/>
          </w:tcPr>
          <w:p w14:paraId="43268829"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Netaikoma</w:t>
            </w:r>
          </w:p>
          <w:p w14:paraId="38426802"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p>
        </w:tc>
      </w:tr>
      <w:tr w:rsidR="00EA5082" w:rsidRPr="00EA5082" w14:paraId="0C0E1F75" w14:textId="77777777" w:rsidTr="1A57B06A">
        <w:trPr>
          <w:trHeight w:val="300"/>
        </w:trPr>
        <w:tc>
          <w:tcPr>
            <w:tcW w:w="2704" w:type="dxa"/>
            <w:gridSpan w:val="2"/>
          </w:tcPr>
          <w:p w14:paraId="2CC10AA0"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4.3. Užsakymų teikimo tvarka</w:t>
            </w:r>
          </w:p>
        </w:tc>
        <w:tc>
          <w:tcPr>
            <w:tcW w:w="6831" w:type="dxa"/>
            <w:gridSpan w:val="2"/>
          </w:tcPr>
          <w:p w14:paraId="04C170B9"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Užsakymai teikiami elektroninėje užsakymų sistemoje / Tiekėjo nurodytu elektroniniu paštu ir laikomi gautais po 8 (aštuonių) valandų nuo užsakymo pateikimo.</w:t>
            </w:r>
          </w:p>
        </w:tc>
      </w:tr>
      <w:tr w:rsidR="00EA5082" w:rsidRPr="00EA5082" w14:paraId="48399280" w14:textId="77777777" w:rsidTr="1A57B06A">
        <w:trPr>
          <w:trHeight w:val="300"/>
        </w:trPr>
        <w:tc>
          <w:tcPr>
            <w:tcW w:w="2704" w:type="dxa"/>
            <w:gridSpan w:val="2"/>
          </w:tcPr>
          <w:p w14:paraId="14D99277"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4.4. Dėl Prekių pristatymo dalimis vertės / apimties</w:t>
            </w:r>
          </w:p>
        </w:tc>
        <w:tc>
          <w:tcPr>
            <w:tcW w:w="6831" w:type="dxa"/>
            <w:gridSpan w:val="2"/>
          </w:tcPr>
          <w:p w14:paraId="79D4933A"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Netaikoma</w:t>
            </w:r>
          </w:p>
          <w:p w14:paraId="6B211A85"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p w14:paraId="7003434B"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r>
      <w:tr w:rsidR="00EA5082" w:rsidRPr="00EA5082" w14:paraId="12963E78" w14:textId="77777777" w:rsidTr="1A57B06A">
        <w:trPr>
          <w:trHeight w:val="300"/>
        </w:trPr>
        <w:tc>
          <w:tcPr>
            <w:tcW w:w="2704" w:type="dxa"/>
            <w:gridSpan w:val="2"/>
          </w:tcPr>
          <w:p w14:paraId="63B614E2"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 xml:space="preserve">4.5. Kartu su Prekėmis pateikiami dokumentai </w:t>
            </w:r>
          </w:p>
        </w:tc>
        <w:tc>
          <w:tcPr>
            <w:tcW w:w="6831" w:type="dxa"/>
            <w:gridSpan w:val="2"/>
          </w:tcPr>
          <w:p w14:paraId="5B4C20E1"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Kartu su Prekėmis pateikiami šie dokumentai: prekių perdavimo-priėmimo aktas, sąskaita faktūra. Tiekėjui nepateikus nurodytų dokumentų, laikoma, kad Prekės neatitinka Sutartyje nustatytų reikalavimų.</w:t>
            </w:r>
          </w:p>
        </w:tc>
      </w:tr>
      <w:tr w:rsidR="00EA5082" w:rsidRPr="00EA5082" w14:paraId="4916E345" w14:textId="77777777" w:rsidTr="1A57B06A">
        <w:trPr>
          <w:trHeight w:val="300"/>
        </w:trPr>
        <w:tc>
          <w:tcPr>
            <w:tcW w:w="9535" w:type="dxa"/>
            <w:gridSpan w:val="4"/>
          </w:tcPr>
          <w:p w14:paraId="28E73632"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5. SUTARTIES KAINA IR ATSISKAITYMO TVARKA</w:t>
            </w:r>
          </w:p>
        </w:tc>
      </w:tr>
      <w:tr w:rsidR="00EA5082" w:rsidRPr="00EA5082" w14:paraId="26171952" w14:textId="77777777" w:rsidTr="1A57B06A">
        <w:trPr>
          <w:trHeight w:val="300"/>
        </w:trPr>
        <w:tc>
          <w:tcPr>
            <w:tcW w:w="2704" w:type="dxa"/>
            <w:gridSpan w:val="2"/>
          </w:tcPr>
          <w:p w14:paraId="0E19B65F"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5.1. Sutarčiai taikomas kainos apskaičiavimo būdas</w:t>
            </w:r>
          </w:p>
        </w:tc>
        <w:tc>
          <w:tcPr>
            <w:tcW w:w="6831" w:type="dxa"/>
            <w:gridSpan w:val="2"/>
          </w:tcPr>
          <w:p w14:paraId="0B7607FF"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Fiksuoto įkainio kainodara</w:t>
            </w:r>
          </w:p>
          <w:p w14:paraId="4A1D7EEE"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p w14:paraId="689B3A43" w14:textId="77777777" w:rsidR="00EA5082" w:rsidRPr="00EA5082" w:rsidRDefault="00EA5082" w:rsidP="00EA5082">
            <w:pPr>
              <w:spacing w:line="240" w:lineRule="auto"/>
              <w:ind w:firstLine="0"/>
              <w:jc w:val="left"/>
              <w:rPr>
                <w:rFonts w:ascii="Times New Roman" w:eastAsia="Times New Roman" w:hAnsi="Times New Roman" w:cs="Times New Roman"/>
                <w:color w:val="4472C4"/>
                <w:kern w:val="2"/>
                <w:sz w:val="24"/>
                <w:szCs w:val="20"/>
                <w:lang w:eastAsia="en-US"/>
              </w:rPr>
            </w:pPr>
          </w:p>
        </w:tc>
      </w:tr>
      <w:tr w:rsidR="00EA5082" w:rsidRPr="00EA5082" w14:paraId="62C4B7BF" w14:textId="77777777" w:rsidTr="1A57B06A">
        <w:trPr>
          <w:trHeight w:val="2969"/>
        </w:trPr>
        <w:tc>
          <w:tcPr>
            <w:tcW w:w="2704" w:type="dxa"/>
            <w:gridSpan w:val="2"/>
          </w:tcPr>
          <w:p w14:paraId="5F3337BA"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 xml:space="preserve">5.2. Pradinės Sutarties vertė ir Sutarties kaina, kai taikoma </w:t>
            </w:r>
            <w:r w:rsidRPr="00EA5082">
              <w:rPr>
                <w:rFonts w:ascii="Times New Roman" w:eastAsia="Times New Roman" w:hAnsi="Times New Roman" w:cs="Times New Roman"/>
                <w:b/>
                <w:bCs/>
                <w:kern w:val="2"/>
                <w:sz w:val="24"/>
                <w:szCs w:val="24"/>
                <w:u w:val="single"/>
                <w:lang w:eastAsia="en-US"/>
              </w:rPr>
              <w:t>fiksuoto įkainio</w:t>
            </w:r>
            <w:r w:rsidRPr="00EA5082">
              <w:rPr>
                <w:rFonts w:ascii="Times New Roman" w:eastAsia="Times New Roman" w:hAnsi="Times New Roman" w:cs="Times New Roman"/>
                <w:b/>
                <w:bCs/>
                <w:kern w:val="2"/>
                <w:sz w:val="24"/>
                <w:szCs w:val="24"/>
                <w:lang w:eastAsia="en-US"/>
              </w:rPr>
              <w:t xml:space="preserve"> kainodara</w:t>
            </w:r>
          </w:p>
          <w:p w14:paraId="4AEDCBB6"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p w14:paraId="1FACE999"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p w14:paraId="478A5C50"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p w14:paraId="220438B7"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p w14:paraId="17007B2E"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p w14:paraId="08825E1E"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p w14:paraId="0C61668A" w14:textId="77777777" w:rsidR="00EA5082" w:rsidRPr="00EA5082" w:rsidRDefault="00EA5082" w:rsidP="00EA5082">
            <w:pPr>
              <w:spacing w:line="240" w:lineRule="auto"/>
              <w:ind w:firstLine="0"/>
              <w:rPr>
                <w:rFonts w:ascii="Times New Roman" w:eastAsia="Times New Roman" w:hAnsi="Times New Roman" w:cs="Times New Roman"/>
                <w:b/>
                <w:bCs/>
                <w:kern w:val="2"/>
                <w:sz w:val="24"/>
                <w:szCs w:val="24"/>
                <w:lang w:eastAsia="en-US"/>
              </w:rPr>
            </w:pPr>
          </w:p>
        </w:tc>
        <w:tc>
          <w:tcPr>
            <w:tcW w:w="6831" w:type="dxa"/>
            <w:gridSpan w:val="2"/>
          </w:tcPr>
          <w:p w14:paraId="0FA7741C"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 xml:space="preserve">Pradinės Sutarties vertė yra </w:t>
            </w:r>
            <w:r w:rsidRPr="00EA5082">
              <w:rPr>
                <w:rFonts w:ascii="Times New Roman" w:eastAsia="Times New Roman" w:hAnsi="Times New Roman" w:cs="Times New Roman"/>
                <w:color w:val="4472C4"/>
                <w:kern w:val="2"/>
                <w:sz w:val="24"/>
                <w:szCs w:val="24"/>
                <w:lang w:eastAsia="en-US"/>
              </w:rPr>
              <w:t>(nurodyti sumą skaičiais)</w:t>
            </w:r>
            <w:r w:rsidRPr="00EA5082">
              <w:rPr>
                <w:rFonts w:ascii="Times New Roman" w:eastAsia="Times New Roman" w:hAnsi="Times New Roman" w:cs="Times New Roman"/>
                <w:kern w:val="2"/>
                <w:sz w:val="24"/>
                <w:szCs w:val="24"/>
                <w:lang w:eastAsia="en-US"/>
              </w:rPr>
              <w:t xml:space="preserve"> Eur, </w:t>
            </w:r>
            <w:r w:rsidRPr="00EA5082">
              <w:rPr>
                <w:rFonts w:ascii="Times New Roman" w:eastAsia="Times New Roman" w:hAnsi="Times New Roman" w:cs="Times New Roman"/>
                <w:color w:val="4472C4"/>
                <w:kern w:val="2"/>
                <w:sz w:val="24"/>
                <w:szCs w:val="24"/>
                <w:lang w:eastAsia="en-US"/>
              </w:rPr>
              <w:t>(nurodyti sumą žodžiais)</w:t>
            </w:r>
            <w:r w:rsidRPr="00EA5082">
              <w:rPr>
                <w:rFonts w:ascii="Times New Roman" w:eastAsia="Times New Roman" w:hAnsi="Times New Roman" w:cs="Times New Roman"/>
                <w:kern w:val="2"/>
                <w:sz w:val="24"/>
                <w:szCs w:val="24"/>
                <w:lang w:eastAsia="en-US"/>
              </w:rPr>
              <w:t xml:space="preserve"> be PVM. </w:t>
            </w:r>
          </w:p>
          <w:p w14:paraId="261DFD96"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 xml:space="preserve">PVM sudaro </w:t>
            </w:r>
            <w:r w:rsidRPr="00EA5082">
              <w:rPr>
                <w:rFonts w:ascii="Times New Roman" w:eastAsia="Times New Roman" w:hAnsi="Times New Roman" w:cs="Times New Roman"/>
                <w:color w:val="4472C4"/>
                <w:kern w:val="2"/>
                <w:sz w:val="24"/>
                <w:szCs w:val="24"/>
                <w:lang w:eastAsia="en-US"/>
              </w:rPr>
              <w:t>(nurodyti sumą skaičiais)</w:t>
            </w:r>
            <w:r w:rsidRPr="00EA5082">
              <w:rPr>
                <w:rFonts w:ascii="Times New Roman" w:eastAsia="Times New Roman" w:hAnsi="Times New Roman" w:cs="Times New Roman"/>
                <w:kern w:val="2"/>
                <w:sz w:val="24"/>
                <w:szCs w:val="24"/>
                <w:lang w:eastAsia="en-US"/>
              </w:rPr>
              <w:t xml:space="preserve"> Eur, </w:t>
            </w:r>
            <w:r w:rsidRPr="00EA5082">
              <w:rPr>
                <w:rFonts w:ascii="Times New Roman" w:eastAsia="Times New Roman" w:hAnsi="Times New Roman" w:cs="Times New Roman"/>
                <w:color w:val="4472C4"/>
                <w:kern w:val="2"/>
                <w:sz w:val="24"/>
                <w:szCs w:val="24"/>
                <w:lang w:eastAsia="en-US"/>
              </w:rPr>
              <w:t>(nurodyti sumą žodžiais)</w:t>
            </w:r>
            <w:r w:rsidRPr="00EA5082">
              <w:rPr>
                <w:rFonts w:ascii="Times New Roman" w:eastAsia="Times New Roman" w:hAnsi="Times New Roman" w:cs="Times New Roman"/>
                <w:kern w:val="2"/>
                <w:sz w:val="24"/>
                <w:szCs w:val="24"/>
                <w:lang w:eastAsia="en-US"/>
              </w:rPr>
              <w:t>.</w:t>
            </w:r>
          </w:p>
          <w:p w14:paraId="67962BCC"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 xml:space="preserve">Sutarties kaina yra </w:t>
            </w:r>
            <w:r w:rsidRPr="00EA5082">
              <w:rPr>
                <w:rFonts w:ascii="Times New Roman" w:eastAsia="Times New Roman" w:hAnsi="Times New Roman" w:cs="Times New Roman"/>
                <w:color w:val="4472C4"/>
                <w:kern w:val="2"/>
                <w:sz w:val="24"/>
                <w:szCs w:val="24"/>
                <w:lang w:eastAsia="en-US"/>
              </w:rPr>
              <w:t>(nurodyti sumą skaičiais)</w:t>
            </w:r>
            <w:r w:rsidRPr="00EA5082">
              <w:rPr>
                <w:rFonts w:ascii="Times New Roman" w:eastAsia="Times New Roman" w:hAnsi="Times New Roman" w:cs="Times New Roman"/>
                <w:kern w:val="2"/>
                <w:sz w:val="24"/>
                <w:szCs w:val="24"/>
                <w:lang w:eastAsia="en-US"/>
              </w:rPr>
              <w:t xml:space="preserve"> Eur, </w:t>
            </w:r>
            <w:r w:rsidRPr="00EA5082">
              <w:rPr>
                <w:rFonts w:ascii="Times New Roman" w:eastAsia="Times New Roman" w:hAnsi="Times New Roman" w:cs="Times New Roman"/>
                <w:color w:val="4472C4"/>
                <w:kern w:val="2"/>
                <w:sz w:val="24"/>
                <w:szCs w:val="24"/>
                <w:lang w:eastAsia="en-US"/>
              </w:rPr>
              <w:t>(nurodyti sumą žodžiais)</w:t>
            </w:r>
            <w:r w:rsidRPr="00EA5082">
              <w:rPr>
                <w:rFonts w:ascii="Times New Roman" w:eastAsia="Times New Roman" w:hAnsi="Times New Roman" w:cs="Times New Roman"/>
                <w:kern w:val="2"/>
                <w:sz w:val="24"/>
                <w:szCs w:val="24"/>
                <w:lang w:eastAsia="en-US"/>
              </w:rPr>
              <w:t xml:space="preserve"> Eur su PVM.</w:t>
            </w:r>
          </w:p>
          <w:p w14:paraId="071B15D1"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p>
          <w:p w14:paraId="3520AB33" w14:textId="77777777" w:rsidR="00EA5082" w:rsidRPr="00EA5082" w:rsidRDefault="00EA5082" w:rsidP="00EA5082">
            <w:pPr>
              <w:spacing w:line="240" w:lineRule="auto"/>
              <w:ind w:firstLine="0"/>
              <w:rPr>
                <w:rFonts w:ascii="Times New Roman" w:eastAsia="Times New Roman" w:hAnsi="Times New Roman" w:cs="Times New Roman"/>
                <w:color w:val="000000"/>
                <w:kern w:val="2"/>
                <w:sz w:val="24"/>
                <w:szCs w:val="24"/>
                <w:lang w:eastAsia="en-US"/>
              </w:rPr>
            </w:pPr>
            <w:r w:rsidRPr="00EA5082">
              <w:rPr>
                <w:rFonts w:ascii="Times New Roman" w:eastAsia="Times New Roman" w:hAnsi="Times New Roman" w:cs="Times New Roman"/>
                <w:color w:val="000000"/>
                <w:kern w:val="2"/>
                <w:sz w:val="24"/>
                <w:szCs w:val="24"/>
                <w:lang w:eastAsia="en-US"/>
              </w:rPr>
              <w:t xml:space="preserve">Šioje Sutartyje Pradinės Sutarties vertė yra lygi Tiekėjo pasiūlymo kainai be PVM, apskaičiuotai sudauginus </w:t>
            </w:r>
            <w:r w:rsidRPr="00EA5082">
              <w:rPr>
                <w:rFonts w:ascii="Times New Roman" w:eastAsia="Times New Roman" w:hAnsi="Times New Roman" w:cs="Times New Roman"/>
                <w:b/>
                <w:bCs/>
                <w:color w:val="000000"/>
                <w:kern w:val="2"/>
                <w:sz w:val="24"/>
                <w:szCs w:val="24"/>
                <w:lang w:eastAsia="en-US"/>
              </w:rPr>
              <w:t>maksimalų Prekių kiekį</w:t>
            </w:r>
            <w:r w:rsidRPr="00EA5082">
              <w:rPr>
                <w:rFonts w:ascii="Times New Roman" w:eastAsia="Times New Roman" w:hAnsi="Times New Roman" w:cs="Times New Roman"/>
                <w:color w:val="000000"/>
                <w:kern w:val="2"/>
                <w:sz w:val="24"/>
                <w:szCs w:val="24"/>
                <w:lang w:eastAsia="en-US"/>
              </w:rPr>
              <w:t xml:space="preserve"> iš Tiekėjo pasiūlyto įkainio be PVM.</w:t>
            </w:r>
            <w:r w:rsidRPr="00EA5082">
              <w:rPr>
                <w:rFonts w:ascii="Times New Roman" w:eastAsia="Times New Roman" w:hAnsi="Times New Roman" w:cs="Times New Roman"/>
                <w:kern w:val="2"/>
                <w:sz w:val="24"/>
                <w:szCs w:val="24"/>
                <w:lang w:val="en-US" w:eastAsia="en-US"/>
              </w:rPr>
              <w:t xml:space="preserve"> </w:t>
            </w:r>
            <w:r w:rsidRPr="00EA5082">
              <w:rPr>
                <w:rFonts w:ascii="Times New Roman" w:eastAsia="Times New Roman" w:hAnsi="Times New Roman" w:cs="Times New Roman"/>
                <w:color w:val="000000"/>
                <w:kern w:val="2"/>
                <w:sz w:val="24"/>
                <w:szCs w:val="24"/>
                <w:lang w:eastAsia="en-US"/>
              </w:rPr>
              <w:t xml:space="preserve">Pirkėjas perka Prekes pagal poreikį Sutartyje arba jos priede Nr. </w:t>
            </w:r>
            <w:r w:rsidRPr="00EA5082">
              <w:rPr>
                <w:rFonts w:ascii="Times New Roman" w:eastAsia="Times New Roman" w:hAnsi="Times New Roman" w:cs="Times New Roman"/>
                <w:kern w:val="2"/>
                <w:sz w:val="24"/>
                <w:szCs w:val="24"/>
                <w:lang w:eastAsia="en-US"/>
              </w:rPr>
              <w:t xml:space="preserve">2 </w:t>
            </w:r>
            <w:r w:rsidRPr="00EA5082">
              <w:rPr>
                <w:rFonts w:ascii="Times New Roman" w:eastAsia="Times New Roman" w:hAnsi="Times New Roman" w:cs="Times New Roman"/>
                <w:color w:val="000000"/>
                <w:kern w:val="2"/>
                <w:sz w:val="24"/>
                <w:szCs w:val="24"/>
                <w:lang w:eastAsia="en-US"/>
              </w:rPr>
              <w:t xml:space="preserve">nurodytais įkainiais, neviršijant jame nurodyto </w:t>
            </w:r>
            <w:r w:rsidRPr="00EA5082">
              <w:rPr>
                <w:rFonts w:ascii="Times New Roman" w:eastAsia="Times New Roman" w:hAnsi="Times New Roman" w:cs="Times New Roman"/>
                <w:kern w:val="2"/>
                <w:sz w:val="24"/>
                <w:szCs w:val="24"/>
                <w:lang w:eastAsia="en-US"/>
              </w:rPr>
              <w:t>Prekių maksimalaus kiekio</w:t>
            </w:r>
            <w:r w:rsidRPr="00EA5082">
              <w:rPr>
                <w:rFonts w:ascii="Times New Roman" w:eastAsia="Times New Roman" w:hAnsi="Times New Roman" w:cs="Times New Roman"/>
                <w:color w:val="000000"/>
                <w:kern w:val="2"/>
                <w:sz w:val="24"/>
                <w:szCs w:val="24"/>
                <w:lang w:eastAsia="en-US"/>
              </w:rPr>
              <w:t xml:space="preserve">. </w:t>
            </w:r>
          </w:p>
          <w:p w14:paraId="415486D0" w14:textId="70870F43" w:rsidR="00EA5082" w:rsidRPr="00EA5082" w:rsidRDefault="00EA5082" w:rsidP="00EA5082">
            <w:pPr>
              <w:spacing w:line="240" w:lineRule="auto"/>
              <w:ind w:firstLine="0"/>
              <w:rPr>
                <w:rFonts w:ascii="Times New Roman" w:eastAsia="Times New Roman" w:hAnsi="Times New Roman" w:cs="Times New Roman"/>
                <w:color w:val="4472C4" w:themeColor="accent1"/>
                <w:kern w:val="2"/>
                <w:sz w:val="24"/>
                <w:szCs w:val="24"/>
                <w:lang w:eastAsia="en-US"/>
              </w:rPr>
            </w:pPr>
            <w:r w:rsidRPr="000B1615">
              <w:rPr>
                <w:rFonts w:ascii="Times New Roman" w:eastAsia="Times New Roman" w:hAnsi="Times New Roman" w:cs="Times New Roman"/>
                <w:color w:val="000000" w:themeColor="text1"/>
                <w:kern w:val="2"/>
                <w:sz w:val="24"/>
                <w:szCs w:val="24"/>
                <w:lang w:eastAsia="en-US"/>
              </w:rPr>
              <w:t>Pirkėj</w:t>
            </w:r>
            <w:r w:rsidR="15C55CD1" w:rsidRPr="000B1615">
              <w:rPr>
                <w:rFonts w:ascii="Times New Roman" w:eastAsia="Times New Roman" w:hAnsi="Times New Roman" w:cs="Times New Roman"/>
                <w:color w:val="000000" w:themeColor="text1"/>
                <w:kern w:val="2"/>
                <w:sz w:val="24"/>
                <w:szCs w:val="24"/>
                <w:lang w:eastAsia="en-US"/>
              </w:rPr>
              <w:t>as</w:t>
            </w:r>
            <w:r w:rsidRPr="000B1615">
              <w:rPr>
                <w:rFonts w:ascii="Times New Roman" w:eastAsia="Times New Roman" w:hAnsi="Times New Roman" w:cs="Times New Roman"/>
                <w:color w:val="000000" w:themeColor="text1"/>
                <w:kern w:val="2"/>
                <w:sz w:val="24"/>
                <w:szCs w:val="24"/>
                <w:lang w:eastAsia="en-US"/>
              </w:rPr>
              <w:t xml:space="preserve"> </w:t>
            </w:r>
            <w:r w:rsidR="319217DB" w:rsidRPr="000B1615">
              <w:rPr>
                <w:rFonts w:ascii="Times New Roman" w:eastAsia="Times New Roman" w:hAnsi="Times New Roman" w:cs="Times New Roman"/>
                <w:color w:val="000000" w:themeColor="text1"/>
                <w:kern w:val="2"/>
                <w:sz w:val="24"/>
                <w:szCs w:val="24"/>
                <w:lang w:eastAsia="en-US"/>
              </w:rPr>
              <w:t>ne</w:t>
            </w:r>
            <w:r w:rsidRPr="000B1615">
              <w:rPr>
                <w:rFonts w:ascii="Times New Roman" w:eastAsia="Times New Roman" w:hAnsi="Times New Roman" w:cs="Times New Roman"/>
                <w:color w:val="000000" w:themeColor="text1"/>
                <w:kern w:val="2"/>
                <w:sz w:val="24"/>
                <w:szCs w:val="24"/>
                <w:lang w:eastAsia="en-US"/>
              </w:rPr>
              <w:t>įsipareigoja</w:t>
            </w:r>
            <w:r w:rsidR="15C55CD1" w:rsidRPr="000B1615">
              <w:rPr>
                <w:rFonts w:ascii="Times New Roman" w:eastAsia="Times New Roman" w:hAnsi="Times New Roman" w:cs="Times New Roman"/>
                <w:color w:val="000000" w:themeColor="text1"/>
                <w:kern w:val="2"/>
                <w:sz w:val="24"/>
                <w:szCs w:val="24"/>
                <w:lang w:eastAsia="en-US"/>
              </w:rPr>
              <w:t xml:space="preserve"> </w:t>
            </w:r>
            <w:r w:rsidRPr="000B1615">
              <w:rPr>
                <w:rFonts w:ascii="Times New Roman" w:eastAsia="Times New Roman" w:hAnsi="Times New Roman" w:cs="Times New Roman"/>
                <w:color w:val="000000" w:themeColor="text1"/>
                <w:kern w:val="2"/>
                <w:sz w:val="24"/>
                <w:szCs w:val="24"/>
                <w:lang w:eastAsia="en-US"/>
              </w:rPr>
              <w:t>išpirkti</w:t>
            </w:r>
            <w:r w:rsidR="15C55CD1" w:rsidRPr="000B1615">
              <w:rPr>
                <w:rFonts w:ascii="Times New Roman" w:eastAsia="Times New Roman" w:hAnsi="Times New Roman" w:cs="Times New Roman"/>
                <w:color w:val="000000" w:themeColor="text1"/>
                <w:kern w:val="2"/>
                <w:sz w:val="24"/>
                <w:szCs w:val="24"/>
                <w:lang w:eastAsia="en-US"/>
              </w:rPr>
              <w:t xml:space="preserve"> maksimal</w:t>
            </w:r>
            <w:r w:rsidR="7DA0EE2F" w:rsidRPr="000B1615">
              <w:rPr>
                <w:rFonts w:ascii="Times New Roman" w:eastAsia="Times New Roman" w:hAnsi="Times New Roman" w:cs="Times New Roman"/>
                <w:color w:val="000000" w:themeColor="text1"/>
                <w:kern w:val="2"/>
                <w:sz w:val="24"/>
                <w:szCs w:val="24"/>
                <w:lang w:eastAsia="en-US"/>
              </w:rPr>
              <w:t>aus</w:t>
            </w:r>
            <w:r w:rsidRPr="000B1615">
              <w:rPr>
                <w:rFonts w:ascii="Times New Roman" w:eastAsia="Times New Roman" w:hAnsi="Times New Roman" w:cs="Times New Roman"/>
                <w:color w:val="000000" w:themeColor="text1"/>
                <w:kern w:val="2"/>
                <w:sz w:val="24"/>
                <w:szCs w:val="24"/>
                <w:lang w:eastAsia="en-US"/>
              </w:rPr>
              <w:t xml:space="preserve"> Prekių kiek</w:t>
            </w:r>
            <w:r w:rsidR="03CFDF32" w:rsidRPr="000B1615">
              <w:rPr>
                <w:rFonts w:ascii="Times New Roman" w:eastAsia="Times New Roman" w:hAnsi="Times New Roman" w:cs="Times New Roman"/>
                <w:color w:val="000000" w:themeColor="text1"/>
                <w:kern w:val="2"/>
                <w:sz w:val="24"/>
                <w:szCs w:val="24"/>
                <w:lang w:eastAsia="en-US"/>
              </w:rPr>
              <w:t>io</w:t>
            </w:r>
            <w:r w:rsidR="15C55CD1">
              <w:rPr>
                <w:rFonts w:ascii="Times New Roman" w:eastAsia="Times New Roman" w:hAnsi="Times New Roman" w:cs="Times New Roman"/>
                <w:color w:val="4472C4" w:themeColor="accent1"/>
                <w:kern w:val="2"/>
                <w:sz w:val="24"/>
                <w:szCs w:val="24"/>
                <w:lang w:eastAsia="en-US"/>
              </w:rPr>
              <w:t>.</w:t>
            </w:r>
          </w:p>
        </w:tc>
      </w:tr>
      <w:tr w:rsidR="00EA5082" w:rsidRPr="00EA5082" w14:paraId="3F6897AD" w14:textId="77777777" w:rsidTr="1A57B06A">
        <w:trPr>
          <w:trHeight w:val="1162"/>
        </w:trPr>
        <w:tc>
          <w:tcPr>
            <w:tcW w:w="2704" w:type="dxa"/>
            <w:gridSpan w:val="2"/>
          </w:tcPr>
          <w:p w14:paraId="2FCA0097"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 xml:space="preserve">5.3. Sutarties kainos / įkainių perskaičiavimas taikant </w:t>
            </w:r>
            <w:r w:rsidRPr="00EA5082">
              <w:rPr>
                <w:rFonts w:ascii="Times New Roman" w:eastAsia="Times New Roman" w:hAnsi="Times New Roman" w:cs="Times New Roman"/>
                <w:b/>
                <w:bCs/>
                <w:kern w:val="2"/>
                <w:sz w:val="24"/>
                <w:szCs w:val="24"/>
                <w:u w:val="single"/>
                <w:lang w:eastAsia="en-US"/>
              </w:rPr>
              <w:t>peržiūros</w:t>
            </w:r>
            <w:r w:rsidRPr="00EA5082">
              <w:rPr>
                <w:rFonts w:ascii="Times New Roman" w:eastAsia="Times New Roman" w:hAnsi="Times New Roman" w:cs="Times New Roman"/>
                <w:b/>
                <w:bCs/>
                <w:kern w:val="2"/>
                <w:sz w:val="24"/>
                <w:szCs w:val="24"/>
                <w:lang w:eastAsia="en-US"/>
              </w:rPr>
              <w:t xml:space="preserve"> taisykles</w:t>
            </w:r>
          </w:p>
        </w:tc>
        <w:tc>
          <w:tcPr>
            <w:tcW w:w="6831" w:type="dxa"/>
            <w:gridSpan w:val="2"/>
          </w:tcPr>
          <w:p w14:paraId="73857167"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Sutarties kaina / įkainiai bus perskaičiuojami:</w:t>
            </w:r>
          </w:p>
          <w:p w14:paraId="615C605F"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5.3.1. dėl PVM tarifo pasikeitimo;</w:t>
            </w:r>
          </w:p>
          <w:p w14:paraId="2FEA0257" w14:textId="77777777" w:rsidR="00EA5082" w:rsidRPr="00EA5082" w:rsidRDefault="00EA5082" w:rsidP="00EA5082">
            <w:pPr>
              <w:spacing w:line="240" w:lineRule="auto"/>
              <w:ind w:firstLine="0"/>
              <w:jc w:val="left"/>
              <w:rPr>
                <w:rFonts w:ascii="Times New Roman" w:eastAsia="Times New Roman" w:hAnsi="Times New Roman" w:cs="Times New Roman"/>
                <w:color w:val="FF0000"/>
                <w:kern w:val="2"/>
                <w:sz w:val="24"/>
                <w:szCs w:val="24"/>
                <w:lang w:eastAsia="en-US"/>
              </w:rPr>
            </w:pPr>
            <w:r w:rsidRPr="00EA5082">
              <w:rPr>
                <w:rFonts w:ascii="Times New Roman" w:eastAsia="Times New Roman" w:hAnsi="Times New Roman" w:cs="Times New Roman"/>
                <w:kern w:val="2"/>
                <w:sz w:val="24"/>
                <w:szCs w:val="24"/>
                <w:lang w:eastAsia="en-US"/>
              </w:rPr>
              <w:t>5.3.2. dėl kainų lygio pokyčio.</w:t>
            </w:r>
          </w:p>
        </w:tc>
      </w:tr>
      <w:tr w:rsidR="00EA5082" w:rsidRPr="00EA5082" w14:paraId="138F4FE7" w14:textId="77777777" w:rsidTr="1A57B06A">
        <w:trPr>
          <w:trHeight w:val="300"/>
        </w:trPr>
        <w:tc>
          <w:tcPr>
            <w:tcW w:w="2704" w:type="dxa"/>
            <w:gridSpan w:val="2"/>
          </w:tcPr>
          <w:p w14:paraId="2A8F9A0C"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5.3.1. Sutarties kainos / įkainių peržiūra dėl PVM tarifo pasikeitimo</w:t>
            </w:r>
          </w:p>
        </w:tc>
        <w:tc>
          <w:tcPr>
            <w:tcW w:w="6831" w:type="dxa"/>
            <w:gridSpan w:val="2"/>
          </w:tcPr>
          <w:p w14:paraId="62157BCC" w14:textId="37AD57B1"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tiekiamų Prekių Sutartyje nurodytai kainai</w:t>
            </w:r>
            <w:r w:rsidR="1F91F8E5" w:rsidRPr="00EA5082">
              <w:rPr>
                <w:rFonts w:ascii="Times New Roman" w:eastAsia="Times New Roman" w:hAnsi="Times New Roman" w:cs="Times New Roman"/>
                <w:kern w:val="2"/>
                <w:sz w:val="24"/>
                <w:szCs w:val="24"/>
                <w:lang w:eastAsia="en-US"/>
              </w:rPr>
              <w:t xml:space="preserve"> </w:t>
            </w:r>
            <w:r w:rsidRPr="00EA5082">
              <w:rPr>
                <w:rFonts w:ascii="Times New Roman" w:eastAsia="Times New Roman" w:hAnsi="Times New Roman" w:cs="Times New Roman"/>
                <w:kern w:val="2"/>
                <w:sz w:val="24"/>
                <w:szCs w:val="24"/>
                <w:lang w:eastAsia="en-US"/>
              </w:rPr>
              <w:t>/</w:t>
            </w:r>
            <w:r w:rsidR="3E0A2098" w:rsidRPr="00EA5082">
              <w:rPr>
                <w:rFonts w:ascii="Times New Roman" w:eastAsia="Times New Roman" w:hAnsi="Times New Roman" w:cs="Times New Roman"/>
                <w:kern w:val="2"/>
                <w:sz w:val="24"/>
                <w:szCs w:val="24"/>
                <w:lang w:eastAsia="en-US"/>
              </w:rPr>
              <w:t xml:space="preserve"> </w:t>
            </w:r>
            <w:r w:rsidRPr="00EA5082">
              <w:rPr>
                <w:rFonts w:ascii="Times New Roman" w:eastAsia="Times New Roman" w:hAnsi="Times New Roman" w:cs="Times New Roman"/>
                <w:kern w:val="2"/>
                <w:sz w:val="24"/>
                <w:szCs w:val="24"/>
                <w:lang w:eastAsia="en-US"/>
              </w:rPr>
              <w:t xml:space="preserve">įkainiams, Sutarties kaina / įkainiai perskaičiuojami nekeičiant Prekių kainos / įkainio be PVM. </w:t>
            </w:r>
          </w:p>
          <w:p w14:paraId="6D3B3F36"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p>
          <w:p w14:paraId="14F4EF5C"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Perskaičiuota Sutarties kaina / Prekių įkainiai įforminami Susitarimu ir turi būti taikomi nuo naujo PVM įvedimo datos (nepriklausomai nuo to, kada pasirašytas Susitarimas).</w:t>
            </w:r>
          </w:p>
        </w:tc>
      </w:tr>
      <w:tr w:rsidR="00EA5082" w:rsidRPr="00EA5082" w14:paraId="413CF358" w14:textId="77777777" w:rsidTr="1A57B06A">
        <w:trPr>
          <w:trHeight w:val="300"/>
        </w:trPr>
        <w:tc>
          <w:tcPr>
            <w:tcW w:w="2704" w:type="dxa"/>
            <w:gridSpan w:val="2"/>
          </w:tcPr>
          <w:p w14:paraId="7BF8FC39"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b/>
                <w:bCs/>
                <w:kern w:val="2"/>
                <w:sz w:val="24"/>
                <w:szCs w:val="24"/>
                <w:lang w:eastAsia="en-US"/>
              </w:rPr>
              <w:t>5.3.2.</w:t>
            </w:r>
            <w:r w:rsidRPr="00EA5082">
              <w:rPr>
                <w:rFonts w:ascii="Times New Roman" w:eastAsia="Times New Roman" w:hAnsi="Times New Roman" w:cs="Times New Roman"/>
                <w:kern w:val="2"/>
                <w:sz w:val="24"/>
                <w:szCs w:val="24"/>
                <w:lang w:eastAsia="en-US"/>
              </w:rPr>
              <w:t xml:space="preserve"> </w:t>
            </w:r>
            <w:r w:rsidRPr="00EA5082">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31" w:type="dxa"/>
            <w:gridSpan w:val="2"/>
          </w:tcPr>
          <w:p w14:paraId="19F11676"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Netaikoma</w:t>
            </w:r>
          </w:p>
          <w:p w14:paraId="50F77B2B"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0"/>
                <w:lang w:eastAsia="en-US"/>
              </w:rPr>
            </w:pPr>
          </w:p>
        </w:tc>
      </w:tr>
      <w:tr w:rsidR="00EA5082" w:rsidRPr="00EA5082" w14:paraId="0470DEDC" w14:textId="77777777" w:rsidTr="1A57B06A">
        <w:trPr>
          <w:trHeight w:val="300"/>
        </w:trPr>
        <w:tc>
          <w:tcPr>
            <w:tcW w:w="2704" w:type="dxa"/>
            <w:gridSpan w:val="2"/>
          </w:tcPr>
          <w:p w14:paraId="5A503ED3"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5.3.3. Sutarties kainos / įkainių peržiūra dėl kainų lygio pokyčio</w:t>
            </w:r>
          </w:p>
          <w:p w14:paraId="538705E9" w14:textId="77777777" w:rsidR="00EA5082" w:rsidRPr="00EA5082" w:rsidRDefault="00EA5082" w:rsidP="00EA5082">
            <w:pPr>
              <w:spacing w:line="240" w:lineRule="auto"/>
              <w:ind w:firstLine="0"/>
              <w:jc w:val="left"/>
              <w:rPr>
                <w:rFonts w:ascii="Times New Roman" w:eastAsia="Times New Roman" w:hAnsi="Times New Roman" w:cs="Times New Roman"/>
                <w:color w:val="4472C4" w:themeColor="accent1"/>
                <w:kern w:val="2"/>
                <w:sz w:val="24"/>
                <w:szCs w:val="24"/>
                <w:lang w:eastAsia="en-US"/>
              </w:rPr>
            </w:pPr>
          </w:p>
          <w:p w14:paraId="7DFA8CA3" w14:textId="7D12B60B"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val="en-US" w:eastAsia="en-US"/>
              </w:rPr>
            </w:pPr>
          </w:p>
        </w:tc>
        <w:tc>
          <w:tcPr>
            <w:tcW w:w="6831" w:type="dxa"/>
            <w:gridSpan w:val="2"/>
          </w:tcPr>
          <w:p w14:paraId="0FF256FC"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color w:val="000000"/>
                <w:kern w:val="2"/>
                <w:sz w:val="24"/>
                <w:szCs w:val="24"/>
                <w:lang w:eastAsia="en-US"/>
              </w:rPr>
              <w:t>5.3.3.1 Bet</w:t>
            </w:r>
            <w:r w:rsidRPr="00EA5082">
              <w:rPr>
                <w:rFonts w:ascii="Times New Roman" w:eastAsia="Times New Roman" w:hAnsi="Times New Roman" w:cs="Times New Roman"/>
                <w:kern w:val="2"/>
                <w:sz w:val="24"/>
                <w:szCs w:val="24"/>
                <w:lang w:eastAsia="en-US"/>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EFFA822" w14:textId="7F273A07" w:rsidR="00EA5082" w:rsidRPr="00EA5082" w:rsidRDefault="00EA5082" w:rsidP="00EA5082">
            <w:pPr>
              <w:spacing w:line="240" w:lineRule="auto"/>
              <w:ind w:firstLine="0"/>
              <w:rPr>
                <w:rFonts w:ascii="Times New Roman" w:eastAsia="Times New Roman" w:hAnsi="Times New Roman" w:cs="Times New Roman"/>
                <w:kern w:val="2"/>
                <w:sz w:val="24"/>
                <w:szCs w:val="24"/>
                <w:shd w:val="clear" w:color="auto" w:fill="FFFFFF"/>
                <w:lang w:eastAsia="en-US"/>
              </w:rPr>
            </w:pPr>
            <w:r w:rsidRPr="00EA5082">
              <w:rPr>
                <w:rFonts w:ascii="Times New Roman" w:eastAsia="Times New Roman" w:hAnsi="Times New Roman" w:cs="Times New Roman"/>
                <w:kern w:val="2"/>
                <w:sz w:val="24"/>
                <w:szCs w:val="24"/>
                <w:lang w:eastAsia="en-US"/>
              </w:rPr>
              <w:t xml:space="preserve">5.3.3.2. Sutarties </w:t>
            </w:r>
            <w:r w:rsidRPr="00EA5082">
              <w:rPr>
                <w:rFonts w:ascii="Times New Roman" w:eastAsia="Times New Roman" w:hAnsi="Times New Roman" w:cs="Times New Roman"/>
                <w:kern w:val="2"/>
                <w:sz w:val="24"/>
                <w:szCs w:val="24"/>
                <w:shd w:val="clear" w:color="auto" w:fill="FFFFFF"/>
                <w:lang w:eastAsia="en-US"/>
              </w:rPr>
              <w:t>įkainiai peržiūrimi tik tai Sutarties daliai, kuri nėra išpirkta, t. y., Prekėms, kurio</w:t>
            </w:r>
            <w:r w:rsidRPr="00EA5082">
              <w:rPr>
                <w:rFonts w:ascii="Times New Roman" w:eastAsia="Times New Roman" w:hAnsi="Times New Roman" w:cs="Times New Roman"/>
                <w:color w:val="000000"/>
                <w:kern w:val="2"/>
                <w:sz w:val="24"/>
                <w:szCs w:val="24"/>
                <w:shd w:val="clear" w:color="auto" w:fill="FFFFFF"/>
                <w:lang w:eastAsia="en-US"/>
              </w:rPr>
              <w:t xml:space="preserve">s nėra priimtos ir apmokėtos. Vėlesnė </w:t>
            </w:r>
            <w:r w:rsidRPr="00EA5082">
              <w:rPr>
                <w:rFonts w:ascii="Times New Roman" w:eastAsia="Times New Roman" w:hAnsi="Times New Roman" w:cs="Times New Roman"/>
                <w:kern w:val="2"/>
                <w:sz w:val="24"/>
                <w:szCs w:val="24"/>
                <w:shd w:val="clear" w:color="auto" w:fill="FFFFFF"/>
                <w:lang w:eastAsia="en-US"/>
              </w:rPr>
              <w:t>Sutarties įkainių peržiūra negali apimti laikotarpio, už kurį jau buvo atlikta peržiūra.</w:t>
            </w:r>
          </w:p>
          <w:p w14:paraId="10E20F19"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shd w:val="clear" w:color="auto" w:fill="FFFFFF"/>
                <w:lang w:eastAsia="en-US"/>
              </w:rPr>
            </w:pPr>
            <w:r w:rsidRPr="00EA5082">
              <w:rPr>
                <w:rFonts w:ascii="Times New Roman" w:eastAsia="Times New Roman" w:hAnsi="Times New Roman" w:cs="Times New Roman"/>
                <w:color w:val="000000"/>
                <w:kern w:val="2"/>
                <w:sz w:val="24"/>
                <w:szCs w:val="24"/>
                <w:lang w:eastAsia="en-US"/>
              </w:rPr>
              <w:t xml:space="preserve">5.3.3.3. </w:t>
            </w:r>
            <w:r w:rsidRPr="00EA5082">
              <w:rPr>
                <w:rFonts w:ascii="Times New Roman" w:eastAsia="Times New Roman" w:hAnsi="Times New Roman" w:cs="Times New Roman"/>
                <w:color w:val="000000"/>
                <w:kern w:val="2"/>
                <w:sz w:val="24"/>
                <w:szCs w:val="24"/>
                <w:shd w:val="clear" w:color="auto" w:fill="FFFFFF"/>
                <w:lang w:eastAsia="en-US"/>
              </w:rPr>
              <w:t xml:space="preserve">Jeigu Prekių tiekimas vėluoja dėl Tiekėjo kaltės, uždelstų pristatyti Prekių </w:t>
            </w:r>
            <w:r w:rsidRPr="00EA5082">
              <w:rPr>
                <w:rFonts w:ascii="Times New Roman" w:eastAsia="Times New Roman" w:hAnsi="Times New Roman" w:cs="Times New Roman"/>
                <w:kern w:val="2"/>
                <w:sz w:val="24"/>
                <w:szCs w:val="24"/>
                <w:shd w:val="clear" w:color="auto" w:fill="FFFFFF"/>
                <w:lang w:eastAsia="en-US"/>
              </w:rPr>
              <w:t>įkainiai nėra perskaičiuojami dėl kainų lygio kilimo (negali būti didinami).</w:t>
            </w:r>
          </w:p>
          <w:p w14:paraId="4B69F764" w14:textId="77777777" w:rsidR="00EA5082" w:rsidRPr="00EA5082" w:rsidRDefault="00EA5082" w:rsidP="00EA5082">
            <w:pPr>
              <w:spacing w:line="240" w:lineRule="auto"/>
              <w:ind w:firstLine="0"/>
              <w:rPr>
                <w:rFonts w:ascii="Times New Roman" w:eastAsia="Times New Roman" w:hAnsi="Times New Roman" w:cs="Times New Roman"/>
                <w:color w:val="000000"/>
                <w:kern w:val="2"/>
                <w:sz w:val="24"/>
                <w:szCs w:val="24"/>
                <w:shd w:val="clear" w:color="auto" w:fill="FFFFFF"/>
                <w:lang w:eastAsia="en-US"/>
              </w:rPr>
            </w:pPr>
            <w:r w:rsidRPr="00EA5082">
              <w:rPr>
                <w:rFonts w:ascii="Times New Roman" w:eastAsia="Times New Roman" w:hAnsi="Times New Roman" w:cs="Times New Roman"/>
                <w:color w:val="000000"/>
                <w:kern w:val="2"/>
                <w:sz w:val="24"/>
                <w:szCs w:val="24"/>
                <w:lang w:eastAsia="en-US"/>
              </w:rPr>
              <w:t xml:space="preserve">5.3.3.4. Atlikdamos </w:t>
            </w:r>
            <w:r w:rsidRPr="00EA5082">
              <w:rPr>
                <w:rFonts w:ascii="Times New Roman" w:eastAsia="Times New Roman" w:hAnsi="Times New Roman" w:cs="Times New Roman"/>
                <w:kern w:val="2"/>
                <w:sz w:val="24"/>
                <w:szCs w:val="24"/>
                <w:lang w:eastAsia="en-US"/>
              </w:rPr>
              <w:t xml:space="preserve">Sutarties įkainių peržiūrą </w:t>
            </w:r>
            <w:r w:rsidRPr="00EA5082">
              <w:rPr>
                <w:rFonts w:ascii="Times New Roman" w:eastAsia="Times New Roman" w:hAnsi="Times New Roman" w:cs="Times New Roman"/>
                <w:kern w:val="2"/>
                <w:sz w:val="24"/>
                <w:szCs w:val="24"/>
                <w:shd w:val="clear" w:color="auto" w:fill="FFFFFF"/>
                <w:lang w:eastAsia="en-US"/>
              </w:rPr>
              <w:t xml:space="preserve">Šalys vadovaujasi Valstybės duomenų agentūros viešai Oficialiosios statistikos portale paskelbtais Rodiklių duomenų bazės duomenimis. Iš kitos Šalies nereikalaujama pateikti oficialaus Valstybės </w:t>
            </w:r>
            <w:r w:rsidRPr="00EA5082">
              <w:rPr>
                <w:rFonts w:ascii="Times New Roman" w:eastAsia="Times New Roman" w:hAnsi="Times New Roman" w:cs="Times New Roman"/>
                <w:color w:val="000000"/>
                <w:kern w:val="2"/>
                <w:sz w:val="24"/>
                <w:szCs w:val="24"/>
                <w:shd w:val="clear" w:color="auto" w:fill="FFFFFF"/>
                <w:lang w:eastAsia="en-US"/>
              </w:rPr>
              <w:t>duomenų agentūros ar kitos institucijos išduoto dokumento ar patvirtinimo.</w:t>
            </w:r>
          </w:p>
          <w:p w14:paraId="3B4491D8"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shd w:val="clear" w:color="auto" w:fill="FFFFFF"/>
                <w:lang w:eastAsia="en-US"/>
              </w:rPr>
            </w:pPr>
            <w:r w:rsidRPr="00EA5082">
              <w:rPr>
                <w:rFonts w:ascii="Times New Roman" w:eastAsia="Times New Roman" w:hAnsi="Times New Roman" w:cs="Times New Roman"/>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w:t>
            </w:r>
            <w:r w:rsidRPr="00EA5082">
              <w:rPr>
                <w:rFonts w:ascii="Times New Roman" w:eastAsia="Times New Roman" w:hAnsi="Times New Roman" w:cs="Times New Roman"/>
                <w:kern w:val="2"/>
                <w:sz w:val="24"/>
                <w:szCs w:val="24"/>
                <w:shd w:val="clear" w:color="auto" w:fill="FFFFFF"/>
                <w:lang w:eastAsia="en-US"/>
              </w:rPr>
              <w:t>Sutarties įkainius, perskaičiuotą Pradinės Sutarties vertę.</w:t>
            </w:r>
          </w:p>
          <w:p w14:paraId="509BCF21" w14:textId="77777777" w:rsidR="00EA5082" w:rsidRPr="00EA5082" w:rsidRDefault="00EA5082" w:rsidP="00EA5082">
            <w:pPr>
              <w:spacing w:line="240" w:lineRule="auto"/>
              <w:ind w:firstLine="0"/>
              <w:rPr>
                <w:rFonts w:ascii="Times New Roman" w:eastAsia="Times New Roman" w:hAnsi="Times New Roman" w:cs="Times New Roman"/>
                <w:color w:val="000000"/>
                <w:kern w:val="2"/>
                <w:sz w:val="24"/>
                <w:szCs w:val="24"/>
                <w:shd w:val="clear" w:color="auto" w:fill="FFFFFF"/>
                <w:lang w:eastAsia="en-US"/>
              </w:rPr>
            </w:pPr>
            <w:r w:rsidRPr="00EA5082">
              <w:rPr>
                <w:rFonts w:ascii="Times New Roman" w:eastAsia="Times New Roman" w:hAnsi="Times New Roman" w:cs="Times New Roman"/>
                <w:color w:val="000000"/>
                <w:kern w:val="2"/>
                <w:sz w:val="24"/>
                <w:szCs w:val="24"/>
                <w:shd w:val="clear" w:color="auto" w:fill="FFFFFF"/>
                <w:lang w:eastAsia="en-US"/>
              </w:rPr>
              <w:t xml:space="preserve">5.3.3.6. Nauja </w:t>
            </w:r>
            <w:r w:rsidRPr="00EA5082">
              <w:rPr>
                <w:rFonts w:ascii="Times New Roman" w:eastAsia="Times New Roman" w:hAnsi="Times New Roman" w:cs="Times New Roman"/>
                <w:kern w:val="2"/>
                <w:sz w:val="24"/>
                <w:szCs w:val="24"/>
                <w:shd w:val="clear" w:color="auto" w:fill="FFFFFF"/>
                <w:lang w:eastAsia="en-US"/>
              </w:rPr>
              <w:t xml:space="preserve">Sutarties kaina / įkainiai apskaičiuojami </w:t>
            </w:r>
            <w:r w:rsidRPr="00EA5082">
              <w:rPr>
                <w:rFonts w:ascii="Times New Roman" w:eastAsia="Times New Roman" w:hAnsi="Times New Roman" w:cs="Times New Roman"/>
                <w:color w:val="000000"/>
                <w:kern w:val="2"/>
                <w:sz w:val="24"/>
                <w:szCs w:val="24"/>
                <w:shd w:val="clear" w:color="auto" w:fill="FFFFFF"/>
                <w:lang w:eastAsia="en-US"/>
              </w:rPr>
              <w:t>pagal žemiau pateiktą formulę:</w:t>
            </w:r>
          </w:p>
          <w:p w14:paraId="0465FFA8" w14:textId="77777777" w:rsidR="00EA5082" w:rsidRPr="00EA5082" w:rsidRDefault="00931C61" w:rsidP="00EA5082">
            <w:pPr>
              <w:spacing w:line="240" w:lineRule="auto"/>
              <w:ind w:firstLine="0"/>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heme="minorHAnsi"/>
                      <w:sz w:val="24"/>
                      <w:szCs w:val="24"/>
                      <w:lang w:eastAsia="en-US"/>
                    </w:rPr>
                  </m:ctrlPr>
                </m:sSubPr>
                <m:e>
                  <m:r>
                    <m:rPr>
                      <m:sty m:val="p"/>
                    </m:rPr>
                    <w:rPr>
                      <w:rFonts w:ascii="Cambria Math" w:eastAsia="Times New Roman" w:hAnsi="Cambria Math" w:cstheme="minorHAnsi"/>
                      <w:sz w:val="24"/>
                      <w:szCs w:val="24"/>
                      <w:lang w:eastAsia="en-US"/>
                    </w:rPr>
                    <m:t>a</m:t>
                  </m:r>
                </m:e>
                <m:sub>
                  <m:r>
                    <m:rPr>
                      <m:sty m:val="p"/>
                    </m:rPr>
                    <w:rPr>
                      <w:rFonts w:ascii="Cambria Math" w:eastAsia="Times New Roman" w:hAnsi="Cambria Math" w:cstheme="minorHAnsi"/>
                      <w:sz w:val="24"/>
                      <w:szCs w:val="24"/>
                      <w:lang w:eastAsia="en-US"/>
                    </w:rPr>
                    <m:t>1</m:t>
                  </m:r>
                </m:sub>
              </m:sSub>
              <m:r>
                <m:rPr>
                  <m:sty m:val="p"/>
                </m:rPr>
                <w:rPr>
                  <w:rFonts w:ascii="Cambria Math" w:eastAsia="Times New Roman" w:hAnsi="Cambria Math" w:cstheme="minorHAnsi"/>
                  <w:sz w:val="24"/>
                  <w:szCs w:val="24"/>
                  <w:lang w:eastAsia="en-US"/>
                </w:rPr>
                <m:t>=</m:t>
              </m:r>
              <m:r>
                <m:rPr>
                  <m:sty m:val="p"/>
                </m:rPr>
                <w:rPr>
                  <w:rFonts w:ascii="Cambria Math" w:hAnsi="Cambria Math" w:cstheme="minorHAnsi"/>
                  <w:sz w:val="24"/>
                  <w:szCs w:val="24"/>
                  <w:lang w:eastAsia="en-US"/>
                </w:rPr>
                <m:t>a+</m:t>
              </m:r>
              <m:d>
                <m:dPr>
                  <m:ctrlPr>
                    <w:rPr>
                      <w:rFonts w:ascii="Cambria Math" w:hAnsi="Cambria Math" w:cstheme="minorHAnsi"/>
                      <w:sz w:val="24"/>
                      <w:szCs w:val="24"/>
                      <w:lang w:eastAsia="en-US"/>
                    </w:rPr>
                  </m:ctrlPr>
                </m:dPr>
                <m:e>
                  <m:f>
                    <m:fPr>
                      <m:ctrlPr>
                        <w:rPr>
                          <w:rFonts w:ascii="Cambria Math" w:hAnsi="Cambria Math" w:cstheme="minorHAnsi"/>
                          <w:sz w:val="24"/>
                          <w:szCs w:val="24"/>
                          <w:lang w:eastAsia="en-US"/>
                        </w:rPr>
                      </m:ctrlPr>
                    </m:fPr>
                    <m:num>
                      <m:r>
                        <m:rPr>
                          <m:sty m:val="p"/>
                        </m:rPr>
                        <w:rPr>
                          <w:rFonts w:ascii="Cambria Math" w:hAnsi="Cambria Math" w:cstheme="minorHAnsi"/>
                          <w:sz w:val="24"/>
                          <w:szCs w:val="24"/>
                          <w:lang w:eastAsia="en-US"/>
                        </w:rPr>
                        <m:t>k</m:t>
                      </m:r>
                    </m:num>
                    <m:den>
                      <m:r>
                        <m:rPr>
                          <m:sty m:val="p"/>
                        </m:rPr>
                        <w:rPr>
                          <w:rFonts w:ascii="Cambria Math" w:hAnsi="Cambria Math" w:cstheme="minorHAnsi"/>
                          <w:sz w:val="24"/>
                          <w:szCs w:val="24"/>
                          <w:lang w:eastAsia="en-US"/>
                        </w:rPr>
                        <m:t>100</m:t>
                      </m:r>
                    </m:den>
                  </m:f>
                  <m:r>
                    <m:rPr>
                      <m:sty m:val="p"/>
                    </m:rPr>
                    <w:rPr>
                      <w:rFonts w:ascii="Cambria Math" w:hAnsi="Cambria Math" w:cstheme="minorHAnsi"/>
                      <w:sz w:val="24"/>
                      <w:szCs w:val="24"/>
                      <w:lang w:eastAsia="en-US"/>
                    </w:rPr>
                    <m:t>×a</m:t>
                  </m:r>
                </m:e>
              </m:d>
            </m:oMath>
            <w:r w:rsidR="00EA5082" w:rsidRPr="00EA5082">
              <w:rPr>
                <w:rFonts w:ascii="Times New Roman" w:eastAsia="Times New Roman" w:hAnsi="Times New Roman" w:cs="Times New Roman"/>
                <w:kern w:val="2"/>
                <w:sz w:val="24"/>
                <w:szCs w:val="24"/>
                <w:lang w:eastAsia="en-US"/>
              </w:rPr>
              <w:t>, kur a – įkainis (Eur be PVM)) (jei peržiūra jau buvo atlikta, tai po paskutinio perskaičiavimo) </w:t>
            </w:r>
          </w:p>
          <w:p w14:paraId="580D7B44" w14:textId="157A58FB" w:rsidR="00EA5082" w:rsidRPr="00EA5082" w:rsidRDefault="00EA5082" w:rsidP="00EA5082">
            <w:pPr>
              <w:spacing w:line="240" w:lineRule="auto"/>
              <w:ind w:firstLine="0"/>
              <w:textAlignment w:val="baseline"/>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a</w:t>
            </w:r>
            <w:r w:rsidRPr="00EA5082">
              <w:rPr>
                <w:rFonts w:ascii="Times New Roman" w:eastAsia="Times New Roman" w:hAnsi="Times New Roman" w:cs="Times New Roman"/>
                <w:kern w:val="2"/>
                <w:sz w:val="24"/>
                <w:szCs w:val="24"/>
                <w:vertAlign w:val="subscript"/>
                <w:lang w:eastAsia="en-US"/>
              </w:rPr>
              <w:t>1</w:t>
            </w:r>
            <w:r w:rsidRPr="00EA5082">
              <w:rPr>
                <w:rFonts w:ascii="Times New Roman" w:eastAsia="Times New Roman" w:hAnsi="Times New Roman" w:cs="Times New Roman"/>
                <w:kern w:val="2"/>
                <w:sz w:val="24"/>
                <w:szCs w:val="24"/>
                <w:lang w:eastAsia="en-US"/>
              </w:rPr>
              <w:t xml:space="preserve"> – perskaičiuota</w:t>
            </w:r>
            <w:r w:rsidR="7D7E8984" w:rsidRPr="00EA5082">
              <w:rPr>
                <w:rFonts w:ascii="Times New Roman" w:eastAsia="Times New Roman" w:hAnsi="Times New Roman" w:cs="Times New Roman"/>
                <w:kern w:val="2"/>
                <w:sz w:val="24"/>
                <w:szCs w:val="24"/>
                <w:lang w:eastAsia="en-US"/>
              </w:rPr>
              <w:t>s</w:t>
            </w:r>
            <w:r w:rsidRPr="00EA5082">
              <w:rPr>
                <w:rFonts w:ascii="Times New Roman" w:eastAsia="Times New Roman" w:hAnsi="Times New Roman" w:cs="Times New Roman"/>
                <w:kern w:val="2"/>
                <w:sz w:val="24"/>
                <w:szCs w:val="24"/>
                <w:lang w:eastAsia="en-US"/>
              </w:rPr>
              <w:t xml:space="preserve"> (pakeista</w:t>
            </w:r>
            <w:r w:rsidR="5AEEA6D1" w:rsidRPr="00EA5082">
              <w:rPr>
                <w:rFonts w:ascii="Times New Roman" w:eastAsia="Times New Roman" w:hAnsi="Times New Roman" w:cs="Times New Roman"/>
                <w:kern w:val="2"/>
                <w:sz w:val="24"/>
                <w:szCs w:val="24"/>
                <w:lang w:eastAsia="en-US"/>
              </w:rPr>
              <w:t>s</w:t>
            </w:r>
            <w:r w:rsidRPr="00EA5082">
              <w:rPr>
                <w:rFonts w:ascii="Times New Roman" w:eastAsia="Times New Roman" w:hAnsi="Times New Roman" w:cs="Times New Roman"/>
                <w:kern w:val="2"/>
                <w:sz w:val="24"/>
                <w:szCs w:val="24"/>
                <w:lang w:eastAsia="en-US"/>
              </w:rPr>
              <w:t>) įkainis (Eur be PVM) </w:t>
            </w:r>
          </w:p>
          <w:p w14:paraId="183EB221" w14:textId="77777777" w:rsidR="00EA5082" w:rsidRPr="00EA5082" w:rsidRDefault="00EA5082" w:rsidP="00EA5082">
            <w:pPr>
              <w:spacing w:line="240" w:lineRule="auto"/>
              <w:ind w:firstLine="0"/>
              <w:textAlignment w:val="baseline"/>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k – pagal vartotojų kainų indeksą apskaičiuotas Vartojimo prekių ir paslaugų kainų pokytis (padidėjimas arba sumažėjimas) (%). „k“ reikšmė skaičiuojama pagal formulę:</w:t>
            </w:r>
          </w:p>
          <w:p w14:paraId="384447F9" w14:textId="77777777" w:rsidR="00EA5082" w:rsidRPr="00EA5082" w:rsidRDefault="00EA5082" w:rsidP="00EA5082">
            <w:pPr>
              <w:spacing w:line="240" w:lineRule="auto"/>
              <w:ind w:firstLine="0"/>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heme="minorHAnsi"/>
                  <w:sz w:val="24"/>
                  <w:szCs w:val="24"/>
                  <w:lang w:eastAsia="en-US"/>
                </w:rPr>
                <m:t>k =</m:t>
              </m:r>
              <m:f>
                <m:fPr>
                  <m:ctrlPr>
                    <w:rPr>
                      <w:rFonts w:ascii="Cambria Math" w:hAnsi="Cambria Math" w:cstheme="minorHAnsi"/>
                      <w:sz w:val="24"/>
                      <w:szCs w:val="24"/>
                      <w:lang w:eastAsia="en-US"/>
                    </w:rPr>
                  </m:ctrlPr>
                </m:fPr>
                <m:num>
                  <m:sSub>
                    <m:sSubPr>
                      <m:ctrlPr>
                        <w:rPr>
                          <w:rFonts w:ascii="Cambria Math" w:hAnsi="Cambria Math" w:cstheme="minorHAnsi"/>
                          <w:sz w:val="24"/>
                          <w:szCs w:val="24"/>
                          <w:lang w:eastAsia="en-US"/>
                        </w:rPr>
                      </m:ctrlPr>
                    </m:sSubPr>
                    <m:e>
                      <m:r>
                        <m:rPr>
                          <m:sty m:val="p"/>
                        </m:rPr>
                        <w:rPr>
                          <w:rFonts w:ascii="Cambria Math" w:hAnsi="Cambria Math" w:cstheme="minorHAnsi"/>
                          <w:sz w:val="24"/>
                          <w:szCs w:val="24"/>
                          <w:lang w:eastAsia="en-US"/>
                        </w:rPr>
                        <m:t>Ind</m:t>
                      </m:r>
                    </m:e>
                    <m:sub>
                      <m:r>
                        <m:rPr>
                          <m:sty m:val="p"/>
                        </m:rPr>
                        <w:rPr>
                          <w:rFonts w:ascii="Cambria Math" w:hAnsi="Cambria Math" w:cstheme="minorHAnsi"/>
                          <w:sz w:val="24"/>
                          <w:szCs w:val="24"/>
                          <w:lang w:eastAsia="en-US"/>
                        </w:rPr>
                        <m:t>naujausias</m:t>
                      </m:r>
                    </m:sub>
                  </m:sSub>
                </m:num>
                <m:den>
                  <m:sSub>
                    <m:sSubPr>
                      <m:ctrlPr>
                        <w:rPr>
                          <w:rFonts w:ascii="Cambria Math" w:hAnsi="Cambria Math" w:cstheme="minorHAnsi"/>
                          <w:sz w:val="24"/>
                          <w:szCs w:val="24"/>
                          <w:lang w:eastAsia="en-US"/>
                        </w:rPr>
                      </m:ctrlPr>
                    </m:sSubPr>
                    <m:e>
                      <m:r>
                        <m:rPr>
                          <m:sty m:val="p"/>
                        </m:rPr>
                        <w:rPr>
                          <w:rFonts w:ascii="Cambria Math" w:hAnsi="Cambria Math" w:cstheme="minorHAnsi"/>
                          <w:sz w:val="24"/>
                          <w:szCs w:val="24"/>
                          <w:lang w:eastAsia="en-US"/>
                        </w:rPr>
                        <m:t>Ind</m:t>
                      </m:r>
                    </m:e>
                    <m:sub>
                      <m:r>
                        <m:rPr>
                          <m:sty m:val="p"/>
                        </m:rPr>
                        <w:rPr>
                          <w:rFonts w:ascii="Cambria Math" w:hAnsi="Cambria Math" w:cstheme="minorHAnsi"/>
                          <w:sz w:val="24"/>
                          <w:szCs w:val="24"/>
                          <w:lang w:eastAsia="en-US"/>
                        </w:rPr>
                        <m:t>pradžia</m:t>
                      </m:r>
                    </m:sub>
                  </m:sSub>
                </m:den>
              </m:f>
              <m:r>
                <m:rPr>
                  <m:sty m:val="p"/>
                </m:rPr>
                <w:rPr>
                  <w:rFonts w:ascii="Cambria Math" w:hAnsi="Cambria Math" w:cstheme="minorHAnsi"/>
                  <w:sz w:val="24"/>
                  <w:szCs w:val="24"/>
                  <w:lang w:eastAsia="en-US"/>
                </w:rPr>
                <m:t>×100-100</m:t>
              </m:r>
            </m:oMath>
            <w:r w:rsidRPr="00EA5082">
              <w:rPr>
                <w:rFonts w:ascii="Times New Roman" w:eastAsia="Times New Roman" w:hAnsi="Times New Roman" w:cs="Times New Roman"/>
                <w:kern w:val="2"/>
                <w:sz w:val="24"/>
                <w:szCs w:val="24"/>
                <w:lang w:eastAsia="en-US"/>
              </w:rPr>
              <w:t>, (proc.) kur</w:t>
            </w:r>
          </w:p>
          <w:p w14:paraId="2E89E6D6" w14:textId="77777777" w:rsidR="00EA5082" w:rsidRPr="00EA5082" w:rsidRDefault="00EA5082" w:rsidP="00EA5082">
            <w:pPr>
              <w:spacing w:line="240" w:lineRule="auto"/>
              <w:ind w:firstLine="0"/>
              <w:textAlignment w:val="baseline"/>
              <w:rPr>
                <w:rFonts w:ascii="Times New Roman" w:eastAsia="Times New Roman" w:hAnsi="Times New Roman" w:cs="Times New Roman"/>
                <w:kern w:val="2"/>
                <w:sz w:val="24"/>
                <w:szCs w:val="24"/>
                <w:lang w:eastAsia="en-US"/>
              </w:rPr>
            </w:pPr>
            <w:proofErr w:type="spellStart"/>
            <w:r w:rsidRPr="00EA5082">
              <w:rPr>
                <w:rFonts w:ascii="Times New Roman" w:eastAsia="Times New Roman" w:hAnsi="Times New Roman" w:cs="Times New Roman"/>
                <w:kern w:val="2"/>
                <w:sz w:val="24"/>
                <w:szCs w:val="24"/>
                <w:lang w:eastAsia="en-US"/>
              </w:rPr>
              <w:t>Ind</w:t>
            </w:r>
            <w:r w:rsidRPr="00EA5082">
              <w:rPr>
                <w:rFonts w:ascii="Times New Roman" w:eastAsia="Times New Roman" w:hAnsi="Times New Roman" w:cs="Times New Roman"/>
                <w:kern w:val="2"/>
                <w:sz w:val="24"/>
                <w:szCs w:val="24"/>
                <w:vertAlign w:val="subscript"/>
                <w:lang w:eastAsia="en-US"/>
              </w:rPr>
              <w:t>naujausias</w:t>
            </w:r>
            <w:proofErr w:type="spellEnd"/>
            <w:r w:rsidRPr="00EA5082">
              <w:rPr>
                <w:rFonts w:ascii="Times New Roman" w:eastAsia="Times New Roman" w:hAnsi="Times New Roman" w:cs="Times New Roman"/>
                <w:kern w:val="2"/>
                <w:sz w:val="24"/>
                <w:szCs w:val="24"/>
                <w:lang w:eastAsia="en-US"/>
              </w:rPr>
              <w:t xml:space="preserve"> – kreipimosi dėl kainos / įkainių peržiūros išsiuntimo kitai šaliai dieną paskelbtas naujausias vartojimo prekių ir paslaugų indeksas.</w:t>
            </w:r>
          </w:p>
          <w:p w14:paraId="7B696F3D"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proofErr w:type="spellStart"/>
            <w:r w:rsidRPr="00EA5082">
              <w:rPr>
                <w:rFonts w:ascii="Times New Roman" w:eastAsia="Times New Roman" w:hAnsi="Times New Roman" w:cs="Times New Roman"/>
                <w:kern w:val="2"/>
                <w:sz w:val="24"/>
                <w:szCs w:val="24"/>
                <w:lang w:eastAsia="en-US"/>
              </w:rPr>
              <w:t>Ind</w:t>
            </w:r>
            <w:r w:rsidRPr="00EA5082">
              <w:rPr>
                <w:rFonts w:ascii="Times New Roman" w:eastAsia="Times New Roman" w:hAnsi="Times New Roman" w:cs="Times New Roman"/>
                <w:kern w:val="2"/>
                <w:sz w:val="24"/>
                <w:szCs w:val="24"/>
                <w:vertAlign w:val="subscript"/>
                <w:lang w:eastAsia="en-US"/>
              </w:rPr>
              <w:t>pradžia</w:t>
            </w:r>
            <w:proofErr w:type="spellEnd"/>
            <w:r w:rsidRPr="00EA5082">
              <w:rPr>
                <w:rFonts w:ascii="Times New Roman" w:eastAsia="Times New Roman" w:hAnsi="Times New Roman" w:cs="Times New Roman"/>
                <w:kern w:val="2"/>
                <w:sz w:val="24"/>
                <w:szCs w:val="24"/>
                <w:lang w:eastAsia="en-US"/>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DD6CA7" w14:textId="77777777" w:rsidR="00EA5082" w:rsidRPr="00EA5082" w:rsidRDefault="00EA5082" w:rsidP="00EA5082">
            <w:pPr>
              <w:spacing w:line="240" w:lineRule="auto"/>
              <w:ind w:firstLine="0"/>
              <w:rPr>
                <w:rFonts w:ascii="Times New Roman" w:eastAsia="Times New Roman" w:hAnsi="Times New Roman" w:cs="Times New Roman"/>
                <w:color w:val="000000"/>
                <w:kern w:val="2"/>
                <w:sz w:val="24"/>
                <w:szCs w:val="24"/>
                <w:shd w:val="clear" w:color="auto" w:fill="FFFFFF"/>
                <w:lang w:eastAsia="en-US"/>
              </w:rPr>
            </w:pPr>
            <w:r w:rsidRPr="00EA5082">
              <w:rPr>
                <w:rFonts w:ascii="Times New Roman" w:eastAsia="Times New Roman" w:hAnsi="Times New Roman" w:cs="Times New Roman"/>
                <w:color w:val="000000"/>
                <w:kern w:val="2"/>
                <w:sz w:val="24"/>
                <w:szCs w:val="24"/>
                <w:lang w:eastAsia="en-US"/>
              </w:rPr>
              <w:t xml:space="preserve">5.3.3.7. </w:t>
            </w:r>
            <w:r w:rsidRPr="00EA5082">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EA5082">
              <w:rPr>
                <w:rFonts w:ascii="Times New Roman" w:eastAsia="Times New Roman" w:hAnsi="Times New Roman" w:cs="Times New Roman"/>
                <w:b/>
                <w:bCs/>
                <w:kern w:val="2"/>
                <w:sz w:val="24"/>
                <w:szCs w:val="24"/>
                <w:shd w:val="clear" w:color="auto" w:fill="FFFFFF"/>
                <w:lang w:eastAsia="en-US"/>
              </w:rPr>
              <w:t>keturių</w:t>
            </w:r>
            <w:r w:rsidRPr="00EA5082">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EA5082">
              <w:rPr>
                <w:rFonts w:ascii="Times New Roman" w:eastAsia="Times New Roman" w:hAnsi="Times New Roman" w:cs="Times New Roman"/>
                <w:b/>
                <w:bCs/>
                <w:kern w:val="2"/>
                <w:sz w:val="24"/>
                <w:szCs w:val="24"/>
                <w:shd w:val="clear" w:color="auto" w:fill="FFFFFF"/>
                <w:lang w:eastAsia="en-US"/>
              </w:rPr>
              <w:t>vieno</w:t>
            </w:r>
            <w:r w:rsidRPr="00EA5082">
              <w:rPr>
                <w:rFonts w:ascii="Times New Roman" w:eastAsia="Times New Roman" w:hAnsi="Times New Roman" w:cs="Times New Roman"/>
                <w:kern w:val="2"/>
                <w:sz w:val="24"/>
                <w:szCs w:val="24"/>
                <w:shd w:val="clear" w:color="auto" w:fill="FFFFFF"/>
                <w:lang w:eastAsia="en-US"/>
              </w:rPr>
              <w:t xml:space="preserve"> (Valstybės duomenų agentūra pokyčius skelbia apvalindama iki vieno skaitmens po kablelio) skaitmens po kablelio, o apskaičiuotas įkainis „a</w:t>
            </w:r>
            <w:r w:rsidRPr="00EA5082">
              <w:rPr>
                <w:rFonts w:ascii="Times New Roman" w:eastAsia="Times New Roman" w:hAnsi="Times New Roman" w:cs="Times New Roman"/>
                <w:kern w:val="2"/>
                <w:sz w:val="24"/>
                <w:szCs w:val="24"/>
                <w:shd w:val="clear" w:color="auto" w:fill="FFFFFF"/>
                <w:vertAlign w:val="subscript"/>
                <w:lang w:eastAsia="en-US"/>
              </w:rPr>
              <w:t>1</w:t>
            </w:r>
            <w:r w:rsidRPr="00EA5082">
              <w:rPr>
                <w:rFonts w:ascii="Times New Roman" w:eastAsia="Times New Roman" w:hAnsi="Times New Roman" w:cs="Times New Roman"/>
                <w:kern w:val="2"/>
                <w:sz w:val="24"/>
                <w:szCs w:val="24"/>
                <w:shd w:val="clear" w:color="auto" w:fill="FFFFFF"/>
                <w:lang w:eastAsia="en-US"/>
              </w:rPr>
              <w:t xml:space="preserve">“ suapvalinamas iki </w:t>
            </w:r>
            <w:r w:rsidRPr="00EA5082">
              <w:rPr>
                <w:rFonts w:ascii="Times New Roman" w:eastAsia="Times New Roman" w:hAnsi="Times New Roman" w:cs="Times New Roman"/>
                <w:b/>
                <w:bCs/>
                <w:kern w:val="2"/>
                <w:sz w:val="24"/>
                <w:szCs w:val="24"/>
                <w:shd w:val="clear" w:color="auto" w:fill="FFFFFF"/>
                <w:lang w:eastAsia="en-US"/>
              </w:rPr>
              <w:t xml:space="preserve">dviejų </w:t>
            </w:r>
            <w:r w:rsidRPr="00EA5082">
              <w:rPr>
                <w:rFonts w:ascii="Times New Roman" w:eastAsia="Times New Roman" w:hAnsi="Times New Roman" w:cs="Times New Roman"/>
                <w:color w:val="000000"/>
                <w:kern w:val="2"/>
                <w:sz w:val="24"/>
                <w:szCs w:val="24"/>
                <w:shd w:val="clear" w:color="auto" w:fill="FFFFFF"/>
                <w:lang w:eastAsia="en-US"/>
              </w:rPr>
              <w:t>skaitmenų po kablelio.</w:t>
            </w:r>
          </w:p>
          <w:p w14:paraId="479DEEF3" w14:textId="77777777" w:rsidR="00EA5082" w:rsidRPr="00EA5082" w:rsidRDefault="00EA5082" w:rsidP="00EA5082">
            <w:pPr>
              <w:spacing w:line="240" w:lineRule="auto"/>
              <w:ind w:firstLine="0"/>
              <w:rPr>
                <w:rFonts w:ascii="Times New Roman" w:eastAsia="Times New Roman" w:hAnsi="Times New Roman" w:cs="Times New Roman"/>
                <w:color w:val="000000"/>
                <w:kern w:val="2"/>
                <w:sz w:val="24"/>
                <w:szCs w:val="24"/>
                <w:shd w:val="clear" w:color="auto" w:fill="FFFFFF"/>
                <w:lang w:eastAsia="en-US"/>
              </w:rPr>
            </w:pPr>
            <w:r w:rsidRPr="00EA5082">
              <w:rPr>
                <w:rFonts w:ascii="Times New Roman" w:eastAsia="Times New Roman" w:hAnsi="Times New Roman" w:cs="Times New Roman"/>
                <w:color w:val="000000"/>
                <w:kern w:val="2"/>
                <w:sz w:val="24"/>
                <w:szCs w:val="24"/>
                <w:shd w:val="clear" w:color="auto" w:fill="FFFFFF"/>
                <w:lang w:eastAsia="en-US"/>
              </w:rPr>
              <w:t xml:space="preserve">5.3.3.8. Šalis, siekianti </w:t>
            </w:r>
            <w:r w:rsidRPr="00EA5082">
              <w:rPr>
                <w:rFonts w:ascii="Times New Roman" w:eastAsia="Times New Roman" w:hAnsi="Times New Roman" w:cs="Times New Roman"/>
                <w:kern w:val="2"/>
                <w:sz w:val="24"/>
                <w:szCs w:val="24"/>
                <w:shd w:val="clear" w:color="auto" w:fill="FFFFFF"/>
                <w:lang w:eastAsia="en-US"/>
              </w:rPr>
              <w:t>Sutarties kainos / įkainių peržiūros, privalo raštu kreiptis į kitą Šalį ir prašyme pate</w:t>
            </w:r>
            <w:r w:rsidRPr="00EA5082">
              <w:rPr>
                <w:rFonts w:ascii="Times New Roman" w:eastAsia="Times New Roman" w:hAnsi="Times New Roman" w:cs="Times New Roman"/>
                <w:color w:val="000000"/>
                <w:kern w:val="2"/>
                <w:sz w:val="24"/>
                <w:szCs w:val="24"/>
                <w:shd w:val="clear" w:color="auto" w:fill="FFFFFF"/>
                <w:lang w:eastAsia="en-US"/>
              </w:rPr>
              <w:t xml:space="preserve">ikti visą reikalingą informaciją: Sutarties pavadinimą, numerį, datą, neperduotų ir neapmokėtų </w:t>
            </w:r>
            <w:r w:rsidRPr="00EA5082">
              <w:rPr>
                <w:rFonts w:ascii="Times New Roman" w:eastAsia="Times New Roman" w:hAnsi="Times New Roman" w:cs="Times New Roman"/>
                <w:kern w:val="2"/>
                <w:sz w:val="24"/>
                <w:szCs w:val="24"/>
                <w:shd w:val="clear" w:color="auto" w:fill="FFFFFF"/>
                <w:lang w:eastAsia="en-US"/>
              </w:rPr>
              <w:t>Pr</w:t>
            </w:r>
            <w:r w:rsidRPr="00EA5082">
              <w:rPr>
                <w:rFonts w:ascii="Times New Roman" w:eastAsia="Times New Roman" w:hAnsi="Times New Roman" w:cs="Times New Roman"/>
                <w:color w:val="000000"/>
                <w:kern w:val="2"/>
                <w:sz w:val="24"/>
                <w:szCs w:val="24"/>
                <w:shd w:val="clear" w:color="auto" w:fill="FFFFFF"/>
                <w:lang w:eastAsia="en-US"/>
              </w:rPr>
              <w:t xml:space="preserve">ekių sąrašą su kiekiais, Indekso reikšmes su nuorodomis į viešus šaltinius Valstybės duomenų agentūros Oficialiosios statistikos portale arba </w:t>
            </w:r>
            <w:r w:rsidRPr="00EA5082">
              <w:rPr>
                <w:rFonts w:ascii="Times New Roman" w:eastAsia="Times New Roman" w:hAnsi="Times New Roman" w:cs="Times New Roman"/>
                <w:kern w:val="2"/>
                <w:sz w:val="24"/>
                <w:szCs w:val="24"/>
                <w:bdr w:val="none" w:sz="0" w:space="0" w:color="auto" w:frame="1"/>
                <w:lang w:eastAsia="en-US"/>
              </w:rPr>
              <w:t>kitus oficialius šaltinių duomenis</w:t>
            </w:r>
            <w:r w:rsidRPr="00EA5082">
              <w:rPr>
                <w:rFonts w:ascii="Times New Roman" w:eastAsia="Times New Roman" w:hAnsi="Times New Roman" w:cs="Times New Roman"/>
                <w:color w:val="000000"/>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10E4C788"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shd w:val="clear" w:color="auto" w:fill="FFFFFF"/>
                <w:lang w:eastAsia="en-US"/>
              </w:rPr>
            </w:pPr>
            <w:r w:rsidRPr="00EA5082">
              <w:rPr>
                <w:rFonts w:ascii="Times New Roman" w:eastAsia="Times New Roman" w:hAnsi="Times New Roman" w:cs="Times New Roman"/>
                <w:color w:val="000000"/>
                <w:kern w:val="2"/>
                <w:sz w:val="24"/>
                <w:szCs w:val="24"/>
                <w:shd w:val="clear" w:color="auto" w:fill="FFFFFF"/>
                <w:lang w:eastAsia="en-US"/>
              </w:rPr>
              <w:t>5</w:t>
            </w:r>
            <w:r w:rsidRPr="00EA5082">
              <w:rPr>
                <w:rFonts w:ascii="Times New Roman" w:eastAsia="Times New Roman" w:hAnsi="Times New Roman" w:cs="Times New Roman"/>
                <w:kern w:val="2"/>
                <w:sz w:val="24"/>
                <w:szCs w:val="24"/>
                <w:lang w:eastAsia="en-US"/>
              </w:rPr>
              <w:t xml:space="preserve">.3.3.9. </w:t>
            </w:r>
            <w:r w:rsidRPr="00EA5082">
              <w:rPr>
                <w:rFonts w:ascii="Times New Roman" w:eastAsia="Times New Roman" w:hAnsi="Times New Roman" w:cs="Times New Roman"/>
                <w:color w:val="000000"/>
                <w:kern w:val="2"/>
                <w:sz w:val="24"/>
                <w:szCs w:val="24"/>
                <w:shd w:val="clear" w:color="auto" w:fill="FFFFFF"/>
                <w:lang w:eastAsia="en-US"/>
              </w:rPr>
              <w:t xml:space="preserve">Susitarimas turi būti </w:t>
            </w:r>
            <w:r w:rsidRPr="00EA5082">
              <w:rPr>
                <w:rFonts w:ascii="Times New Roman" w:eastAsia="Times New Roman" w:hAnsi="Times New Roman" w:cs="Times New Roman"/>
                <w:kern w:val="2"/>
                <w:sz w:val="24"/>
                <w:szCs w:val="24"/>
                <w:shd w:val="clear" w:color="auto" w:fill="FFFFFF"/>
                <w:lang w:eastAsia="en-US"/>
              </w:rPr>
              <w:t>sudarytas per 10 (dešimt) kalendorinių dienų nuo Šalies pateikto tinkamo prašymo perskaičiuoti S</w:t>
            </w:r>
            <w:r w:rsidRPr="00EA5082">
              <w:rPr>
                <w:rFonts w:ascii="Times New Roman" w:eastAsia="Times New Roman" w:hAnsi="Times New Roman" w:cs="Times New Roman"/>
                <w:kern w:val="2"/>
                <w:sz w:val="24"/>
                <w:szCs w:val="24"/>
                <w:lang w:eastAsia="en-US"/>
              </w:rPr>
              <w:t xml:space="preserve">utarties </w:t>
            </w:r>
            <w:r w:rsidRPr="00EA5082">
              <w:rPr>
                <w:rFonts w:ascii="Times New Roman" w:eastAsia="Times New Roman" w:hAnsi="Times New Roman" w:cs="Times New Roman"/>
                <w:kern w:val="2"/>
                <w:sz w:val="24"/>
                <w:szCs w:val="24"/>
                <w:shd w:val="clear" w:color="auto" w:fill="FFFFFF"/>
                <w:lang w:eastAsia="en-US"/>
              </w:rPr>
              <w:t>kainą / įkainius gavimo dienos.</w:t>
            </w:r>
          </w:p>
          <w:p w14:paraId="33C76B6C" w14:textId="77777777" w:rsidR="00EA5082" w:rsidRPr="00EA5082" w:rsidRDefault="00EA5082" w:rsidP="00EA5082">
            <w:pPr>
              <w:spacing w:line="240" w:lineRule="auto"/>
              <w:ind w:firstLine="0"/>
              <w:rPr>
                <w:rFonts w:ascii="Times New Roman" w:eastAsia="Times New Roman" w:hAnsi="Times New Roman" w:cs="Times New Roman"/>
                <w:color w:val="000000"/>
                <w:kern w:val="2"/>
                <w:sz w:val="24"/>
                <w:szCs w:val="24"/>
                <w:bdr w:val="none" w:sz="0" w:space="0" w:color="auto" w:frame="1"/>
                <w:lang w:eastAsia="en-US"/>
              </w:rPr>
            </w:pPr>
            <w:r w:rsidRPr="00EA5082">
              <w:rPr>
                <w:rFonts w:ascii="Times New Roman" w:eastAsia="Times New Roman" w:hAnsi="Times New Roman" w:cs="Times New Roman"/>
                <w:color w:val="000000"/>
                <w:kern w:val="2"/>
                <w:sz w:val="24"/>
                <w:szCs w:val="24"/>
                <w:shd w:val="clear" w:color="auto" w:fill="FFFFFF"/>
                <w:lang w:eastAsia="en-US"/>
              </w:rPr>
              <w:t xml:space="preserve">5.3.3.10. </w:t>
            </w:r>
            <w:r w:rsidRPr="00EA5082">
              <w:rPr>
                <w:rFonts w:ascii="Times New Roman" w:eastAsia="Times New Roman" w:hAnsi="Times New Roman"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EA5082" w:rsidRPr="00EA5082" w14:paraId="07A570E3" w14:textId="77777777" w:rsidTr="1A57B06A">
        <w:trPr>
          <w:trHeight w:val="300"/>
        </w:trPr>
        <w:tc>
          <w:tcPr>
            <w:tcW w:w="2704" w:type="dxa"/>
            <w:gridSpan w:val="2"/>
          </w:tcPr>
          <w:p w14:paraId="7922627A"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5.3.4. Sutarties kainos / įkainių peržiūra dėl kainų lygio pokyčio pagal Prekių grupių kainų pokyčius</w:t>
            </w:r>
          </w:p>
        </w:tc>
        <w:tc>
          <w:tcPr>
            <w:tcW w:w="6831" w:type="dxa"/>
            <w:gridSpan w:val="2"/>
          </w:tcPr>
          <w:p w14:paraId="3728EA3E"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Netaikoma</w:t>
            </w:r>
          </w:p>
          <w:p w14:paraId="527FB090"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r>
      <w:tr w:rsidR="00EA5082" w:rsidRPr="00EA5082" w14:paraId="6A3E839C" w14:textId="77777777" w:rsidTr="1A57B06A">
        <w:trPr>
          <w:trHeight w:val="300"/>
        </w:trPr>
        <w:tc>
          <w:tcPr>
            <w:tcW w:w="2704" w:type="dxa"/>
            <w:gridSpan w:val="2"/>
          </w:tcPr>
          <w:p w14:paraId="70E86F81"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 xml:space="preserve">5.4. Sutarties kainos / įkainių apskaičiavimas taikant </w:t>
            </w:r>
            <w:r w:rsidRPr="00EA5082">
              <w:rPr>
                <w:rFonts w:ascii="Times New Roman" w:eastAsia="Times New Roman" w:hAnsi="Times New Roman" w:cs="Times New Roman"/>
                <w:b/>
                <w:bCs/>
                <w:kern w:val="2"/>
                <w:sz w:val="24"/>
                <w:szCs w:val="24"/>
                <w:u w:val="single"/>
                <w:lang w:eastAsia="en-US"/>
              </w:rPr>
              <w:t>kiekio (apimties)</w:t>
            </w:r>
            <w:r w:rsidRPr="00EA5082">
              <w:rPr>
                <w:rFonts w:ascii="Times New Roman" w:eastAsia="Times New Roman" w:hAnsi="Times New Roman" w:cs="Times New Roman"/>
                <w:b/>
                <w:bCs/>
                <w:kern w:val="2"/>
                <w:sz w:val="24"/>
                <w:szCs w:val="24"/>
                <w:lang w:eastAsia="en-US"/>
              </w:rPr>
              <w:t xml:space="preserve"> keitimo taisykles</w:t>
            </w:r>
          </w:p>
        </w:tc>
        <w:tc>
          <w:tcPr>
            <w:tcW w:w="6831" w:type="dxa"/>
            <w:gridSpan w:val="2"/>
          </w:tcPr>
          <w:p w14:paraId="200AAD2A"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Netaikoma</w:t>
            </w:r>
          </w:p>
          <w:p w14:paraId="54A1DD21"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p w14:paraId="60AD0FA8"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r>
      <w:tr w:rsidR="00EA5082" w:rsidRPr="00EA5082" w14:paraId="4178F02F" w14:textId="77777777" w:rsidTr="1A57B06A">
        <w:trPr>
          <w:trHeight w:val="300"/>
        </w:trPr>
        <w:tc>
          <w:tcPr>
            <w:tcW w:w="2704" w:type="dxa"/>
            <w:gridSpan w:val="2"/>
          </w:tcPr>
          <w:p w14:paraId="7B4BE0DE"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5.5. Atsiskaitymo su Tiekėju terminas ir tvarka</w:t>
            </w:r>
          </w:p>
        </w:tc>
        <w:tc>
          <w:tcPr>
            <w:tcW w:w="6831" w:type="dxa"/>
            <w:gridSpan w:val="2"/>
          </w:tcPr>
          <w:p w14:paraId="28FEA5C0"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Pirkėjas atsiskaito su Tiekėju ne vėliau kaip per 30 kalendorinių dienų nuo Sąskaitos gavimo dienos.</w:t>
            </w:r>
          </w:p>
          <w:p w14:paraId="4C298F64"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p>
          <w:p w14:paraId="716EC498" w14:textId="77777777" w:rsidR="00EA5082" w:rsidRPr="00EA5082" w:rsidRDefault="00EA5082" w:rsidP="00EA5082">
            <w:pPr>
              <w:spacing w:line="240" w:lineRule="auto"/>
              <w:ind w:firstLine="0"/>
              <w:rPr>
                <w:rFonts w:ascii="Times New Roman" w:eastAsia="Times New Roman" w:hAnsi="Times New Roman" w:cs="Times New Roman"/>
                <w:color w:val="000000"/>
                <w:kern w:val="2"/>
                <w:sz w:val="24"/>
                <w:szCs w:val="24"/>
                <w:shd w:val="clear" w:color="auto" w:fill="FFFFFF"/>
                <w:lang w:eastAsia="en-US"/>
              </w:rPr>
            </w:pPr>
            <w:r w:rsidRPr="00EA5082">
              <w:rPr>
                <w:rFonts w:ascii="Times New Roman" w:eastAsia="Times New Roman" w:hAnsi="Times New Roman" w:cs="Times New Roman"/>
                <w:color w:val="000000"/>
                <w:kern w:val="2"/>
                <w:sz w:val="24"/>
                <w:szCs w:val="24"/>
                <w:shd w:val="clear" w:color="auto" w:fill="FFFFFF"/>
                <w:lang w:eastAsia="en-US"/>
              </w:rPr>
              <w:t xml:space="preserve">Apmokėjimo sąlygos: </w:t>
            </w:r>
            <w:r w:rsidRPr="00EA5082">
              <w:rPr>
                <w:rFonts w:ascii="Times New Roman" w:eastAsia="Times New Roman" w:hAnsi="Times New Roman" w:cs="Times New Roman"/>
                <w:kern w:val="2"/>
                <w:sz w:val="24"/>
                <w:szCs w:val="24"/>
                <w:shd w:val="clear" w:color="auto" w:fill="FFFFFF"/>
                <w:lang w:eastAsia="en-US"/>
              </w:rPr>
              <w:t>įvykdžius užsakymą, mokama už konkretų kiekį / apimtį pagal nustatytus įkainius.</w:t>
            </w:r>
          </w:p>
        </w:tc>
      </w:tr>
      <w:tr w:rsidR="00EA5082" w:rsidRPr="00EA5082" w14:paraId="6B89F02F" w14:textId="77777777" w:rsidTr="1A57B06A">
        <w:trPr>
          <w:trHeight w:val="300"/>
        </w:trPr>
        <w:tc>
          <w:tcPr>
            <w:tcW w:w="2704" w:type="dxa"/>
            <w:gridSpan w:val="2"/>
          </w:tcPr>
          <w:p w14:paraId="57A30361"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5.6. Avansas</w:t>
            </w:r>
          </w:p>
        </w:tc>
        <w:tc>
          <w:tcPr>
            <w:tcW w:w="6831" w:type="dxa"/>
            <w:gridSpan w:val="2"/>
          </w:tcPr>
          <w:p w14:paraId="23C584F2"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Netaikoma</w:t>
            </w:r>
          </w:p>
        </w:tc>
      </w:tr>
      <w:tr w:rsidR="00EA5082" w:rsidRPr="00EA5082" w14:paraId="6CE562BC" w14:textId="77777777" w:rsidTr="1A57B06A">
        <w:trPr>
          <w:trHeight w:val="300"/>
        </w:trPr>
        <w:tc>
          <w:tcPr>
            <w:tcW w:w="2704" w:type="dxa"/>
            <w:gridSpan w:val="2"/>
          </w:tcPr>
          <w:p w14:paraId="25D024BA"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5.7. Avanso užtikrinimas</w:t>
            </w:r>
          </w:p>
        </w:tc>
        <w:tc>
          <w:tcPr>
            <w:tcW w:w="6831" w:type="dxa"/>
            <w:gridSpan w:val="2"/>
          </w:tcPr>
          <w:p w14:paraId="3D1DAB8B"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Netaikoma</w:t>
            </w:r>
          </w:p>
          <w:p w14:paraId="364AC146"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color w:val="000000"/>
                <w:kern w:val="2"/>
                <w:sz w:val="24"/>
                <w:szCs w:val="24"/>
                <w:shd w:val="clear" w:color="auto" w:fill="FFFFFF"/>
                <w:lang w:eastAsia="en-US"/>
              </w:rPr>
              <w:t xml:space="preserve"> </w:t>
            </w:r>
          </w:p>
        </w:tc>
      </w:tr>
      <w:tr w:rsidR="00EA5082" w:rsidRPr="00EA5082" w14:paraId="08F1FDA3" w14:textId="77777777" w:rsidTr="1A57B06A">
        <w:trPr>
          <w:trHeight w:val="300"/>
        </w:trPr>
        <w:tc>
          <w:tcPr>
            <w:tcW w:w="9535" w:type="dxa"/>
            <w:gridSpan w:val="4"/>
          </w:tcPr>
          <w:p w14:paraId="3709AB00"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6. PREKIŲ KOKYBĖ IR GARANTINIAI ĮSIPAREIGOJIMAI</w:t>
            </w:r>
          </w:p>
        </w:tc>
      </w:tr>
      <w:tr w:rsidR="00EA5082" w:rsidRPr="00EA5082" w14:paraId="1F94CED8" w14:textId="77777777" w:rsidTr="1A57B06A">
        <w:trPr>
          <w:trHeight w:val="300"/>
        </w:trPr>
        <w:tc>
          <w:tcPr>
            <w:tcW w:w="2704" w:type="dxa"/>
            <w:gridSpan w:val="2"/>
          </w:tcPr>
          <w:p w14:paraId="469C1980"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6.1. Garantinis terminas</w:t>
            </w:r>
          </w:p>
        </w:tc>
        <w:tc>
          <w:tcPr>
            <w:tcW w:w="6831" w:type="dxa"/>
            <w:gridSpan w:val="2"/>
          </w:tcPr>
          <w:p w14:paraId="6D8B21AF"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Netaikoma</w:t>
            </w:r>
          </w:p>
          <w:p w14:paraId="0D981CC8"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r>
      <w:tr w:rsidR="00EA5082" w:rsidRPr="00EA5082" w14:paraId="5FFF2B1F" w14:textId="77777777" w:rsidTr="1A57B06A">
        <w:trPr>
          <w:trHeight w:val="300"/>
        </w:trPr>
        <w:tc>
          <w:tcPr>
            <w:tcW w:w="2704" w:type="dxa"/>
            <w:gridSpan w:val="2"/>
          </w:tcPr>
          <w:p w14:paraId="2ACFF210"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6.2. Garantinė priežiūra</w:t>
            </w:r>
          </w:p>
        </w:tc>
        <w:tc>
          <w:tcPr>
            <w:tcW w:w="6831" w:type="dxa"/>
            <w:gridSpan w:val="2"/>
          </w:tcPr>
          <w:p w14:paraId="06860F21"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Netaikoma</w:t>
            </w:r>
          </w:p>
        </w:tc>
      </w:tr>
      <w:tr w:rsidR="00EA5082" w:rsidRPr="00EA5082" w14:paraId="60749C15" w14:textId="77777777" w:rsidTr="1A57B06A">
        <w:trPr>
          <w:trHeight w:val="300"/>
        </w:trPr>
        <w:tc>
          <w:tcPr>
            <w:tcW w:w="9535" w:type="dxa"/>
            <w:gridSpan w:val="4"/>
          </w:tcPr>
          <w:p w14:paraId="5B261EB3"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7. SUTARTIES VYKDYMUI PASITELKIAMI SUBTIEKĖJAI</w:t>
            </w:r>
          </w:p>
        </w:tc>
      </w:tr>
      <w:tr w:rsidR="00EA5082" w:rsidRPr="00EA5082" w14:paraId="4A5AD128" w14:textId="77777777" w:rsidTr="1A57B06A">
        <w:trPr>
          <w:trHeight w:val="300"/>
        </w:trPr>
        <w:tc>
          <w:tcPr>
            <w:tcW w:w="2704" w:type="dxa"/>
            <w:gridSpan w:val="2"/>
          </w:tcPr>
          <w:p w14:paraId="7494B069"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gridSpan w:val="2"/>
          </w:tcPr>
          <w:p w14:paraId="0740A3BC"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Sutarties vykdymui subtiekėjai ir (ar) specialistai nepasitelkiami.</w:t>
            </w:r>
          </w:p>
          <w:p w14:paraId="55D612E0"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p>
          <w:p w14:paraId="109F0254" w14:textId="77777777" w:rsidR="00EA5082" w:rsidRPr="00EA5082" w:rsidRDefault="00EA5082" w:rsidP="00EA5082">
            <w:pPr>
              <w:spacing w:line="240" w:lineRule="auto"/>
              <w:ind w:firstLine="0"/>
              <w:rPr>
                <w:rFonts w:ascii="Times New Roman" w:eastAsia="Times New Roman" w:hAnsi="Times New Roman" w:cs="Times New Roman"/>
                <w:color w:val="FF0000"/>
                <w:kern w:val="2"/>
                <w:sz w:val="24"/>
                <w:szCs w:val="24"/>
                <w:lang w:eastAsia="en-US"/>
              </w:rPr>
            </w:pPr>
            <w:r w:rsidRPr="00EA5082">
              <w:rPr>
                <w:rFonts w:ascii="Times New Roman" w:eastAsia="Times New Roman" w:hAnsi="Times New Roman" w:cs="Times New Roman"/>
                <w:color w:val="FF0000"/>
                <w:kern w:val="2"/>
                <w:sz w:val="24"/>
                <w:szCs w:val="24"/>
                <w:lang w:eastAsia="en-US"/>
              </w:rPr>
              <w:t>arba</w:t>
            </w:r>
          </w:p>
          <w:p w14:paraId="3F291A05"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p>
          <w:p w14:paraId="26D812ED" w14:textId="77777777" w:rsidR="00EA5082" w:rsidRPr="00EA5082" w:rsidRDefault="00EA5082" w:rsidP="00EA5082">
            <w:pPr>
              <w:spacing w:line="240" w:lineRule="auto"/>
              <w:ind w:firstLine="0"/>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EA5082">
              <w:rPr>
                <w:rFonts w:ascii="Times New Roman" w:eastAsia="Times New Roman" w:hAnsi="Times New Roman" w:cs="Times New Roman"/>
                <w:kern w:val="2"/>
                <w:sz w:val="24"/>
                <w:szCs w:val="24"/>
                <w:highlight w:val="yellow"/>
                <w:lang w:eastAsia="en-US"/>
              </w:rPr>
              <w:t>[...]</w:t>
            </w:r>
            <w:r w:rsidRPr="00EA5082">
              <w:rPr>
                <w:rFonts w:ascii="Times New Roman" w:eastAsia="Times New Roman" w:hAnsi="Times New Roman" w:cs="Times New Roman"/>
                <w:kern w:val="2"/>
                <w:sz w:val="24"/>
                <w:szCs w:val="24"/>
                <w:lang w:eastAsia="en-US"/>
              </w:rPr>
              <w:t xml:space="preserve"> „Sutarties vykdymui pasitelkiami subtiekėjai ir (ar) specialistai“</w:t>
            </w:r>
          </w:p>
        </w:tc>
      </w:tr>
      <w:tr w:rsidR="00EA5082" w:rsidRPr="00EA5082" w14:paraId="1CE3198D" w14:textId="77777777" w:rsidTr="1A57B06A">
        <w:trPr>
          <w:trHeight w:val="300"/>
        </w:trPr>
        <w:tc>
          <w:tcPr>
            <w:tcW w:w="9535" w:type="dxa"/>
            <w:gridSpan w:val="4"/>
          </w:tcPr>
          <w:p w14:paraId="1916DB2D"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8. PRIEVOLIŲ PAGAL SUTARTĮ ĮVYKDYMO UŽTIKRINIMAS</w:t>
            </w:r>
          </w:p>
        </w:tc>
      </w:tr>
      <w:tr w:rsidR="00EA5082" w:rsidRPr="00EA5082" w14:paraId="4660AB36" w14:textId="77777777" w:rsidTr="1A57B06A">
        <w:trPr>
          <w:trHeight w:val="300"/>
        </w:trPr>
        <w:tc>
          <w:tcPr>
            <w:tcW w:w="2704" w:type="dxa"/>
            <w:gridSpan w:val="2"/>
          </w:tcPr>
          <w:p w14:paraId="4F5805A5"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8.1. Prievolių pagal Sutartį įvykdymo užtikrinimas</w:t>
            </w:r>
          </w:p>
        </w:tc>
        <w:tc>
          <w:tcPr>
            <w:tcW w:w="6831" w:type="dxa"/>
            <w:gridSpan w:val="2"/>
          </w:tcPr>
          <w:p w14:paraId="7EDD7975"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Prievolių pagal Sutartį įvykdymas užtikrinamas:</w:t>
            </w:r>
          </w:p>
          <w:p w14:paraId="11897AA3"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Netesybomis (delspinigiais, bauda)</w:t>
            </w:r>
          </w:p>
          <w:p w14:paraId="62327FE0"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r>
      <w:tr w:rsidR="00EA5082" w:rsidRPr="00EA5082" w14:paraId="7DE61E66" w14:textId="77777777" w:rsidTr="1A57B06A">
        <w:trPr>
          <w:trHeight w:val="300"/>
        </w:trPr>
        <w:tc>
          <w:tcPr>
            <w:tcW w:w="2704" w:type="dxa"/>
            <w:gridSpan w:val="2"/>
          </w:tcPr>
          <w:p w14:paraId="0595139B"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 xml:space="preserve">8.2. Sutarties įvykdymo užtikrinimo pateikimas </w:t>
            </w:r>
          </w:p>
        </w:tc>
        <w:tc>
          <w:tcPr>
            <w:tcW w:w="6831" w:type="dxa"/>
            <w:gridSpan w:val="2"/>
          </w:tcPr>
          <w:p w14:paraId="431DE4BF"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Netaikoma</w:t>
            </w:r>
          </w:p>
          <w:p w14:paraId="6CDD3924"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r>
      <w:tr w:rsidR="00EA5082" w:rsidRPr="00EA5082" w14:paraId="45C4D735" w14:textId="77777777" w:rsidTr="1A57B06A">
        <w:trPr>
          <w:trHeight w:val="300"/>
        </w:trPr>
        <w:tc>
          <w:tcPr>
            <w:tcW w:w="9535" w:type="dxa"/>
            <w:gridSpan w:val="4"/>
          </w:tcPr>
          <w:p w14:paraId="002926DF" w14:textId="77777777" w:rsidR="00EA5082" w:rsidRPr="00EA5082" w:rsidRDefault="00EA5082" w:rsidP="00EA5082">
            <w:pPr>
              <w:spacing w:line="240" w:lineRule="auto"/>
              <w:ind w:firstLine="72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9. ŠALIŲ ATSAKOMYBĖ</w:t>
            </w:r>
            <w:r w:rsidRPr="00EA5082">
              <w:rPr>
                <w:rFonts w:ascii="Times New Roman" w:eastAsia="Times New Roman" w:hAnsi="Times New Roman" w:cs="Times New Roman"/>
                <w:b/>
                <w:bCs/>
                <w:kern w:val="2"/>
                <w:sz w:val="24"/>
                <w:szCs w:val="24"/>
                <w:lang w:eastAsia="en-US"/>
              </w:rPr>
              <w:tab/>
            </w:r>
          </w:p>
        </w:tc>
      </w:tr>
      <w:tr w:rsidR="00EA5082" w:rsidRPr="00EA5082" w14:paraId="2C4D6FA0" w14:textId="77777777" w:rsidTr="1A57B06A">
        <w:trPr>
          <w:trHeight w:val="300"/>
        </w:trPr>
        <w:tc>
          <w:tcPr>
            <w:tcW w:w="2704" w:type="dxa"/>
            <w:gridSpan w:val="2"/>
          </w:tcPr>
          <w:p w14:paraId="2B80EDD0"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9.1. Pirkėjui taikomos netesybos už mokėjimų pagal Sutartį vėlavimą</w:t>
            </w:r>
          </w:p>
        </w:tc>
        <w:tc>
          <w:tcPr>
            <w:tcW w:w="6831" w:type="dxa"/>
            <w:gridSpan w:val="2"/>
          </w:tcPr>
          <w:p w14:paraId="0C301976"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EA5082" w:rsidRPr="00EA5082" w14:paraId="22E07E8A" w14:textId="77777777" w:rsidTr="1A57B06A">
        <w:trPr>
          <w:trHeight w:val="300"/>
        </w:trPr>
        <w:tc>
          <w:tcPr>
            <w:tcW w:w="2704" w:type="dxa"/>
            <w:gridSpan w:val="2"/>
          </w:tcPr>
          <w:p w14:paraId="31C029F6"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9.2. Tiekėjui taikomos netesybos</w:t>
            </w:r>
          </w:p>
        </w:tc>
        <w:tc>
          <w:tcPr>
            <w:tcW w:w="6831" w:type="dxa"/>
            <w:gridSpan w:val="2"/>
          </w:tcPr>
          <w:p w14:paraId="34169E3B"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color w:val="000000"/>
                <w:kern w:val="2"/>
                <w:sz w:val="24"/>
                <w:szCs w:val="24"/>
                <w:lang w:eastAsia="en-US"/>
              </w:rPr>
              <w:t>9</w:t>
            </w:r>
            <w:r w:rsidRPr="00EA5082">
              <w:rPr>
                <w:rFonts w:ascii="Times New Roman" w:eastAsia="Times New Roman" w:hAnsi="Times New Roman" w:cs="Times New Roman"/>
                <w:color w:val="000000"/>
                <w:kern w:val="2"/>
                <w:sz w:val="24"/>
                <w:szCs w:val="24"/>
                <w:lang w:val="en-US" w:eastAsia="en-US"/>
              </w:rPr>
              <w:t xml:space="preserve">.2.1. </w:t>
            </w:r>
            <w:r w:rsidRPr="00EA5082">
              <w:rPr>
                <w:rFonts w:ascii="Times New Roman" w:eastAsia="Times New Roman" w:hAnsi="Times New Roman" w:cs="Times New Roman"/>
                <w:color w:val="000000"/>
                <w:kern w:val="2"/>
                <w:sz w:val="24"/>
                <w:szCs w:val="24"/>
                <w:lang w:eastAsia="en-US"/>
              </w:rPr>
              <w:t xml:space="preserve">Jeigu Tiekėjas vėluoja vykdyti užsakymą, tiekti Prekes ar ištaisyti jų trūkumus arba nevykdo kitų sutartinių įsipareigojimų, </w:t>
            </w:r>
            <w:r w:rsidRPr="00EA5082">
              <w:rPr>
                <w:rFonts w:ascii="Times New Roman" w:eastAsia="Times New Roman" w:hAnsi="Times New Roman" w:cs="Times New Roman"/>
                <w:kern w:val="2"/>
                <w:sz w:val="24"/>
                <w:szCs w:val="24"/>
                <w:lang w:eastAsia="en-US"/>
              </w:rPr>
              <w:t>Pirkėjas nuo kitos nei nustatytas terminas dienos Tiekėjui skaičiuoja 0,02 (dvi šimtosios) procento dydžio delspinigius už kiekvieną uždelstą dieną nuo laiku neperduotų Prekių ar Prekių, turinčių trūkumų, kainos be PVM. </w:t>
            </w:r>
          </w:p>
          <w:p w14:paraId="62C10B6F" w14:textId="77777777" w:rsidR="00EA5082" w:rsidRPr="00EA5082" w:rsidRDefault="00EA5082" w:rsidP="00EA5082">
            <w:pPr>
              <w:spacing w:line="240" w:lineRule="auto"/>
              <w:ind w:firstLine="0"/>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color w:val="000000"/>
                <w:kern w:val="2"/>
                <w:sz w:val="24"/>
                <w:szCs w:val="24"/>
                <w:lang w:eastAsia="en-US"/>
              </w:rPr>
              <w:t>9.2.2.</w:t>
            </w:r>
            <w:r w:rsidRPr="00EA5082">
              <w:rPr>
                <w:rFonts w:ascii="Times New Roman" w:eastAsia="Times New Roman" w:hAnsi="Times New Roman" w:cs="Times New Roman"/>
                <w:color w:val="000000"/>
                <w:kern w:val="2"/>
                <w:sz w:val="24"/>
                <w:szCs w:val="24"/>
                <w:lang w:val="en-US" w:eastAsia="en-US"/>
              </w:rPr>
              <w:t xml:space="preserve"> </w:t>
            </w:r>
            <w:r w:rsidRPr="00EA5082">
              <w:rPr>
                <w:rFonts w:ascii="Times New Roman" w:eastAsia="Times New Roman" w:hAnsi="Times New Roman" w:cs="Times New Roman"/>
                <w:color w:val="000000"/>
                <w:kern w:val="2"/>
                <w:sz w:val="24"/>
                <w:szCs w:val="24"/>
                <w:lang w:eastAsia="en-US"/>
              </w:rPr>
              <w:t xml:space="preserve">Tiekėjas privalo sumokėti Pirkėjui netesybas per 10 (dešimt) kalendorinių dienų nuo Pirkėjo pareikalavimo. </w:t>
            </w:r>
          </w:p>
        </w:tc>
      </w:tr>
      <w:tr w:rsidR="00EA5082" w:rsidRPr="00EA5082" w14:paraId="7FAC9D97" w14:textId="77777777" w:rsidTr="1A57B06A">
        <w:trPr>
          <w:trHeight w:val="300"/>
        </w:trPr>
        <w:tc>
          <w:tcPr>
            <w:tcW w:w="2704" w:type="dxa"/>
            <w:gridSpan w:val="2"/>
          </w:tcPr>
          <w:p w14:paraId="1963261D"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9.3. Tiekėjui / Pirkėjui taikoma bauda nutraukus Sutartį dėl esminio Sutarties pažeidimo</w:t>
            </w:r>
          </w:p>
        </w:tc>
        <w:tc>
          <w:tcPr>
            <w:tcW w:w="6831" w:type="dxa"/>
            <w:gridSpan w:val="2"/>
          </w:tcPr>
          <w:p w14:paraId="0BB9DFEF"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 xml:space="preserve">Nutraukus Sutartį dėl esminio Sutarties pažeidimo, nustatyto Sutarties Specialiosiose sąlygose, mokama 10 (dešimt) procentų dydžio bauda nuo Pradinės Sutarties vertės be PVM, nurodytos Specialiųjų sąlygų 5.2 punkte. </w:t>
            </w:r>
          </w:p>
          <w:p w14:paraId="74D08C8B"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p>
        </w:tc>
      </w:tr>
      <w:tr w:rsidR="00EA5082" w:rsidRPr="00EA5082" w14:paraId="5418A9DB" w14:textId="77777777" w:rsidTr="1A57B06A">
        <w:trPr>
          <w:trHeight w:val="300"/>
        </w:trPr>
        <w:tc>
          <w:tcPr>
            <w:tcW w:w="2704" w:type="dxa"/>
            <w:gridSpan w:val="2"/>
          </w:tcPr>
          <w:p w14:paraId="1C2695AE"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F48F660" w14:textId="77777777" w:rsidR="00EA5082" w:rsidRPr="00EA5082" w:rsidRDefault="00EA5082" w:rsidP="00EA5082">
            <w:pPr>
              <w:spacing w:line="240" w:lineRule="auto"/>
              <w:ind w:firstLine="0"/>
              <w:jc w:val="left"/>
              <w:rPr>
                <w:rFonts w:ascii="Times New Roman" w:eastAsia="Times New Roman" w:hAnsi="Times New Roman" w:cs="Times New Roman"/>
                <w:color w:val="000000"/>
                <w:kern w:val="2"/>
                <w:sz w:val="24"/>
                <w:szCs w:val="24"/>
                <w:lang w:eastAsia="en-US"/>
              </w:rPr>
            </w:pPr>
            <w:r w:rsidRPr="00EA5082">
              <w:rPr>
                <w:rFonts w:ascii="Times New Roman" w:eastAsia="Times New Roman" w:hAnsi="Times New Roman" w:cs="Times New Roman"/>
                <w:color w:val="000000"/>
                <w:kern w:val="2"/>
                <w:sz w:val="24"/>
                <w:szCs w:val="24"/>
                <w:lang w:eastAsia="en-US"/>
              </w:rPr>
              <w:t>Netaikoma</w:t>
            </w:r>
          </w:p>
          <w:p w14:paraId="7D208342"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p w14:paraId="635878A1"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r>
      <w:tr w:rsidR="00EA5082" w:rsidRPr="00EA5082" w14:paraId="5A172D64" w14:textId="77777777" w:rsidTr="1A57B06A">
        <w:trPr>
          <w:trHeight w:val="300"/>
        </w:trPr>
        <w:tc>
          <w:tcPr>
            <w:tcW w:w="2704" w:type="dxa"/>
            <w:gridSpan w:val="2"/>
          </w:tcPr>
          <w:p w14:paraId="51390994"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gridSpan w:val="2"/>
          </w:tcPr>
          <w:p w14:paraId="14315680" w14:textId="77777777" w:rsidR="00EA5082" w:rsidRPr="00EA5082" w:rsidRDefault="00EA5082" w:rsidP="00EA5082">
            <w:pPr>
              <w:spacing w:line="240" w:lineRule="auto"/>
              <w:ind w:firstLine="0"/>
              <w:jc w:val="left"/>
              <w:rPr>
                <w:rFonts w:ascii="Times New Roman" w:eastAsia="Times New Roman" w:hAnsi="Times New Roman" w:cs="Times New Roman"/>
                <w:color w:val="000000"/>
                <w:kern w:val="2"/>
                <w:sz w:val="24"/>
                <w:szCs w:val="24"/>
                <w:lang w:eastAsia="en-US"/>
              </w:rPr>
            </w:pPr>
            <w:r w:rsidRPr="00EA5082">
              <w:rPr>
                <w:rFonts w:ascii="Times New Roman" w:eastAsia="Times New Roman" w:hAnsi="Times New Roman" w:cs="Times New Roman"/>
                <w:color w:val="000000"/>
                <w:kern w:val="2"/>
                <w:sz w:val="24"/>
                <w:szCs w:val="24"/>
                <w:lang w:eastAsia="en-US"/>
              </w:rPr>
              <w:t>Netaikoma</w:t>
            </w:r>
          </w:p>
          <w:p w14:paraId="43D016E9"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p w14:paraId="210BBB25" w14:textId="77777777" w:rsidR="00EA5082" w:rsidRPr="00EA5082" w:rsidRDefault="00EA5082" w:rsidP="00EA5082">
            <w:pPr>
              <w:spacing w:line="240" w:lineRule="auto"/>
              <w:ind w:firstLine="0"/>
              <w:jc w:val="left"/>
              <w:rPr>
                <w:rFonts w:ascii="Times New Roman" w:eastAsia="Times New Roman" w:hAnsi="Times New Roman" w:cs="Times New Roman"/>
                <w:color w:val="4472C4"/>
                <w:kern w:val="2"/>
                <w:sz w:val="24"/>
                <w:szCs w:val="24"/>
                <w:lang w:eastAsia="en-US"/>
              </w:rPr>
            </w:pPr>
          </w:p>
        </w:tc>
      </w:tr>
      <w:tr w:rsidR="00EA5082" w:rsidRPr="00EA5082" w14:paraId="30783738" w14:textId="77777777" w:rsidTr="1A57B06A">
        <w:trPr>
          <w:trHeight w:val="300"/>
        </w:trPr>
        <w:tc>
          <w:tcPr>
            <w:tcW w:w="2704" w:type="dxa"/>
            <w:gridSpan w:val="2"/>
          </w:tcPr>
          <w:p w14:paraId="463542F3"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31" w:type="dxa"/>
            <w:gridSpan w:val="2"/>
          </w:tcPr>
          <w:p w14:paraId="04563428"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Netaikoma</w:t>
            </w:r>
          </w:p>
          <w:p w14:paraId="7A1B87C4" w14:textId="77777777" w:rsidR="00EA5082" w:rsidRPr="00EA5082" w:rsidRDefault="00EA5082" w:rsidP="00EA5082">
            <w:pPr>
              <w:spacing w:line="240" w:lineRule="auto"/>
              <w:ind w:firstLine="0"/>
              <w:jc w:val="left"/>
              <w:rPr>
                <w:rFonts w:ascii="Times New Roman" w:eastAsia="Times New Roman" w:hAnsi="Times New Roman" w:cs="Times New Roman"/>
                <w:color w:val="4472C4"/>
                <w:kern w:val="2"/>
                <w:sz w:val="24"/>
                <w:szCs w:val="24"/>
                <w:lang w:eastAsia="en-US"/>
              </w:rPr>
            </w:pPr>
          </w:p>
          <w:p w14:paraId="0D3474F9" w14:textId="77777777" w:rsidR="00EA5082" w:rsidRPr="00EA5082" w:rsidRDefault="00EA5082" w:rsidP="00EA5082">
            <w:pPr>
              <w:spacing w:line="240" w:lineRule="auto"/>
              <w:ind w:firstLine="0"/>
              <w:jc w:val="left"/>
              <w:rPr>
                <w:rFonts w:ascii="Times New Roman" w:eastAsia="Times New Roman" w:hAnsi="Times New Roman" w:cs="Times New Roman"/>
                <w:color w:val="4472C4"/>
                <w:kern w:val="2"/>
                <w:sz w:val="24"/>
                <w:szCs w:val="24"/>
                <w:lang w:eastAsia="en-US"/>
              </w:rPr>
            </w:pPr>
          </w:p>
        </w:tc>
      </w:tr>
      <w:tr w:rsidR="00EA5082" w:rsidRPr="00EA5082" w14:paraId="6685A4A1" w14:textId="77777777" w:rsidTr="1A57B06A">
        <w:trPr>
          <w:trHeight w:val="300"/>
        </w:trPr>
        <w:tc>
          <w:tcPr>
            <w:tcW w:w="2704" w:type="dxa"/>
            <w:gridSpan w:val="2"/>
          </w:tcPr>
          <w:p w14:paraId="0EEB331E"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 xml:space="preserve">9.7. Tiekėjui taikomos netesybos dėl pirkimo dokumentuose nustatytų kokybinių kriterijų </w:t>
            </w:r>
            <w:proofErr w:type="spellStart"/>
            <w:r w:rsidRPr="00EA5082">
              <w:rPr>
                <w:rFonts w:ascii="Times New Roman" w:eastAsia="Times New Roman" w:hAnsi="Times New Roman" w:cs="Times New Roman"/>
                <w:b/>
                <w:bCs/>
                <w:kern w:val="2"/>
                <w:sz w:val="24"/>
                <w:szCs w:val="24"/>
                <w:lang w:eastAsia="en-US"/>
              </w:rPr>
              <w:t>nepasiekimo</w:t>
            </w:r>
            <w:proofErr w:type="spellEnd"/>
            <w:r w:rsidRPr="00EA5082">
              <w:rPr>
                <w:rFonts w:ascii="Times New Roman" w:eastAsia="Times New Roman" w:hAnsi="Times New Roman" w:cs="Times New Roman"/>
                <w:b/>
                <w:bCs/>
                <w:kern w:val="2"/>
                <w:sz w:val="24"/>
                <w:szCs w:val="24"/>
                <w:lang w:eastAsia="en-US"/>
              </w:rPr>
              <w:t xml:space="preserve"> Sutarties vykdymo metu</w:t>
            </w:r>
          </w:p>
        </w:tc>
        <w:tc>
          <w:tcPr>
            <w:tcW w:w="6831" w:type="dxa"/>
            <w:gridSpan w:val="2"/>
          </w:tcPr>
          <w:p w14:paraId="7014BC38" w14:textId="77777777" w:rsidR="00EA5082" w:rsidRPr="00EA5082" w:rsidRDefault="00EA5082" w:rsidP="00EA5082">
            <w:pPr>
              <w:spacing w:line="240" w:lineRule="auto"/>
              <w:ind w:firstLine="0"/>
              <w:jc w:val="left"/>
              <w:rPr>
                <w:rFonts w:ascii="Times New Roman" w:eastAsia="Times New Roman" w:hAnsi="Times New Roman" w:cs="Times New Roman"/>
                <w:color w:val="4472C4"/>
                <w:kern w:val="2"/>
                <w:sz w:val="24"/>
                <w:szCs w:val="24"/>
                <w:lang w:eastAsia="en-US"/>
              </w:rPr>
            </w:pPr>
            <w:r w:rsidRPr="00EA5082">
              <w:rPr>
                <w:rFonts w:ascii="Times New Roman" w:eastAsia="Times New Roman" w:hAnsi="Times New Roman" w:cs="Times New Roman"/>
                <w:kern w:val="2"/>
                <w:sz w:val="24"/>
                <w:szCs w:val="24"/>
                <w:lang w:eastAsia="en-US"/>
              </w:rPr>
              <w:t xml:space="preserve">Netaikoma </w:t>
            </w:r>
          </w:p>
        </w:tc>
      </w:tr>
      <w:tr w:rsidR="00EA5082" w:rsidRPr="00EA5082" w14:paraId="086E885D" w14:textId="77777777" w:rsidTr="1A57B06A">
        <w:trPr>
          <w:trHeight w:val="300"/>
        </w:trPr>
        <w:tc>
          <w:tcPr>
            <w:tcW w:w="2704" w:type="dxa"/>
            <w:gridSpan w:val="2"/>
          </w:tcPr>
          <w:p w14:paraId="3009B118"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val="en-US" w:eastAsia="en-US"/>
              </w:rPr>
            </w:pPr>
            <w:r w:rsidRPr="00EA5082">
              <w:rPr>
                <w:rFonts w:ascii="Times New Roman" w:eastAsia="Times New Roman" w:hAnsi="Times New Roman" w:cs="Times New Roman"/>
                <w:b/>
                <w:bCs/>
                <w:kern w:val="2"/>
                <w:sz w:val="24"/>
                <w:szCs w:val="24"/>
                <w:lang w:val="en-US" w:eastAsia="en-US"/>
              </w:rPr>
              <w:t xml:space="preserve">9.8. </w:t>
            </w:r>
            <w:r w:rsidRPr="00EA5082">
              <w:rPr>
                <w:rFonts w:ascii="Times New Roman" w:eastAsia="Times New Roman" w:hAnsi="Times New Roman" w:cs="Times New Roman"/>
                <w:b/>
                <w:bCs/>
                <w:kern w:val="2"/>
                <w:sz w:val="24"/>
                <w:szCs w:val="24"/>
                <w:lang w:eastAsia="en-US"/>
              </w:rPr>
              <w:t>Tiekėjui taikomos netesybos dėl Sutarties įvykdymo užtikrinimo nepratęsimo</w:t>
            </w:r>
          </w:p>
        </w:tc>
        <w:tc>
          <w:tcPr>
            <w:tcW w:w="6831" w:type="dxa"/>
            <w:gridSpan w:val="2"/>
          </w:tcPr>
          <w:p w14:paraId="7EDBC22D"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Netaikoma</w:t>
            </w:r>
          </w:p>
          <w:p w14:paraId="4FB53E18" w14:textId="77777777" w:rsidR="00EA5082" w:rsidRPr="00EA5082" w:rsidRDefault="00EA5082" w:rsidP="00EA5082">
            <w:pPr>
              <w:spacing w:line="240" w:lineRule="auto"/>
              <w:ind w:firstLine="0"/>
              <w:jc w:val="left"/>
              <w:rPr>
                <w:rFonts w:ascii="Times New Roman" w:eastAsia="Times New Roman" w:hAnsi="Times New Roman" w:cs="Times New Roman"/>
                <w:color w:val="4472C4"/>
                <w:kern w:val="2"/>
                <w:sz w:val="24"/>
                <w:szCs w:val="24"/>
                <w:lang w:eastAsia="en-US"/>
              </w:rPr>
            </w:pPr>
          </w:p>
          <w:p w14:paraId="771C0165" w14:textId="77777777" w:rsidR="00EA5082" w:rsidRPr="00EA5082" w:rsidRDefault="00EA5082" w:rsidP="00EA5082">
            <w:pPr>
              <w:spacing w:line="240" w:lineRule="auto"/>
              <w:ind w:firstLine="0"/>
              <w:jc w:val="left"/>
              <w:rPr>
                <w:rFonts w:ascii="Times New Roman" w:eastAsia="Times New Roman" w:hAnsi="Times New Roman" w:cs="Times New Roman"/>
                <w:color w:val="4472C4"/>
                <w:kern w:val="2"/>
                <w:sz w:val="24"/>
                <w:szCs w:val="24"/>
                <w:lang w:eastAsia="en-US"/>
              </w:rPr>
            </w:pPr>
          </w:p>
        </w:tc>
      </w:tr>
      <w:tr w:rsidR="00EA5082" w:rsidRPr="00EA5082" w14:paraId="6EAF09FC" w14:textId="77777777" w:rsidTr="1A57B06A">
        <w:trPr>
          <w:trHeight w:val="300"/>
        </w:trPr>
        <w:tc>
          <w:tcPr>
            <w:tcW w:w="2704" w:type="dxa"/>
            <w:gridSpan w:val="2"/>
          </w:tcPr>
          <w:p w14:paraId="13721741"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val="en-US" w:eastAsia="en-US"/>
              </w:rPr>
            </w:pPr>
            <w:r w:rsidRPr="00EA5082">
              <w:rPr>
                <w:rFonts w:ascii="Times New Roman" w:eastAsia="Times New Roman" w:hAnsi="Times New Roman" w:cs="Times New Roman"/>
                <w:b/>
                <w:bCs/>
                <w:kern w:val="2"/>
                <w:sz w:val="24"/>
                <w:szCs w:val="24"/>
                <w:lang w:val="en-US" w:eastAsia="en-US"/>
              </w:rPr>
              <w:t xml:space="preserve">9.9. </w:t>
            </w:r>
            <w:r w:rsidRPr="00EA5082">
              <w:rPr>
                <w:rFonts w:ascii="Times New Roman" w:eastAsia="Times New Roman" w:hAnsi="Times New Roman" w:cs="Times New Roman"/>
                <w:b/>
                <w:bCs/>
                <w:kern w:val="2"/>
                <w:sz w:val="24"/>
                <w:szCs w:val="24"/>
                <w:lang w:eastAsia="en-US"/>
              </w:rPr>
              <w:t>Kitos netesybos</w:t>
            </w:r>
          </w:p>
        </w:tc>
        <w:tc>
          <w:tcPr>
            <w:tcW w:w="6831" w:type="dxa"/>
            <w:gridSpan w:val="2"/>
          </w:tcPr>
          <w:p w14:paraId="1AF2C652"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Netaikoma</w:t>
            </w:r>
          </w:p>
        </w:tc>
      </w:tr>
      <w:tr w:rsidR="00EA5082" w:rsidRPr="00EA5082" w14:paraId="595E106F" w14:textId="77777777" w:rsidTr="1A57B06A">
        <w:trPr>
          <w:trHeight w:val="300"/>
        </w:trPr>
        <w:tc>
          <w:tcPr>
            <w:tcW w:w="9535" w:type="dxa"/>
            <w:gridSpan w:val="4"/>
          </w:tcPr>
          <w:p w14:paraId="4C1EEC5A"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10. SUTARTIES GALIOJIMAS IR KEITIMAS</w:t>
            </w:r>
          </w:p>
        </w:tc>
      </w:tr>
      <w:tr w:rsidR="00EA5082" w:rsidRPr="00EA5082" w14:paraId="239F0137" w14:textId="77777777" w:rsidTr="1A57B06A">
        <w:trPr>
          <w:trHeight w:val="300"/>
        </w:trPr>
        <w:tc>
          <w:tcPr>
            <w:tcW w:w="2704" w:type="dxa"/>
            <w:gridSpan w:val="2"/>
          </w:tcPr>
          <w:p w14:paraId="08A96711"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10.1. Sutarties sudarymas ir įsigaliojimas</w:t>
            </w:r>
          </w:p>
        </w:tc>
        <w:tc>
          <w:tcPr>
            <w:tcW w:w="6831" w:type="dxa"/>
            <w:gridSpan w:val="2"/>
          </w:tcPr>
          <w:p w14:paraId="65E3AA80"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6A10DA99" w14:textId="77777777" w:rsidR="00EA5082" w:rsidRPr="00EA5082" w:rsidRDefault="00EA5082" w:rsidP="00EA5082">
            <w:pPr>
              <w:spacing w:line="240" w:lineRule="auto"/>
              <w:ind w:firstLine="0"/>
              <w:rPr>
                <w:rFonts w:ascii="Times New Roman" w:eastAsia="Times New Roman" w:hAnsi="Times New Roman" w:cs="Times New Roman"/>
                <w:color w:val="4472C4"/>
                <w:kern w:val="2"/>
                <w:sz w:val="24"/>
                <w:szCs w:val="24"/>
                <w:lang w:eastAsia="en-US"/>
              </w:rPr>
            </w:pPr>
            <w:r w:rsidRPr="00EA5082">
              <w:rPr>
                <w:rFonts w:ascii="Times New Roman" w:eastAsia="Times New Roman" w:hAnsi="Times New Roman" w:cs="Times New Roman"/>
                <w:color w:val="000000"/>
                <w:kern w:val="2"/>
                <w:sz w:val="24"/>
                <w:szCs w:val="24"/>
                <w:lang w:eastAsia="en-US"/>
              </w:rPr>
              <w:t xml:space="preserve">Sutartis galioja iki visiško prievolių įvykdymo (kol bus išnaudota Pradinės Sutarties vertė, bet jos terminas negali būti ilgesnis kaip </w:t>
            </w:r>
            <w:r w:rsidRPr="00EA5082">
              <w:rPr>
                <w:rFonts w:ascii="Times New Roman" w:eastAsia="Times New Roman" w:hAnsi="Times New Roman" w:cs="Times New Roman"/>
                <w:b/>
                <w:bCs/>
                <w:kern w:val="2"/>
                <w:sz w:val="24"/>
                <w:szCs w:val="24"/>
                <w:lang w:eastAsia="en-US"/>
              </w:rPr>
              <w:t>13 mėnesių.</w:t>
            </w:r>
            <w:r w:rsidRPr="00EA5082">
              <w:rPr>
                <w:rFonts w:ascii="Times New Roman" w:eastAsia="Times New Roman" w:hAnsi="Times New Roman" w:cs="Times New Roman"/>
                <w:kern w:val="2"/>
                <w:sz w:val="24"/>
                <w:szCs w:val="24"/>
                <w:lang w:eastAsia="en-US"/>
              </w:rPr>
              <w:t xml:space="preserve"> </w:t>
            </w:r>
          </w:p>
        </w:tc>
      </w:tr>
      <w:tr w:rsidR="00EA5082" w:rsidRPr="00EA5082" w14:paraId="604FE23E" w14:textId="77777777" w:rsidTr="1A57B06A">
        <w:trPr>
          <w:trHeight w:val="300"/>
        </w:trPr>
        <w:tc>
          <w:tcPr>
            <w:tcW w:w="2704" w:type="dxa"/>
            <w:gridSpan w:val="2"/>
          </w:tcPr>
          <w:p w14:paraId="25FE6875"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10.2. Sutarties galiojimo termino pratęsimas</w:t>
            </w:r>
          </w:p>
        </w:tc>
        <w:tc>
          <w:tcPr>
            <w:tcW w:w="6831" w:type="dxa"/>
            <w:gridSpan w:val="2"/>
          </w:tcPr>
          <w:p w14:paraId="2BFA234D"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Netaikoma</w:t>
            </w:r>
          </w:p>
          <w:p w14:paraId="36290FCC"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r>
      <w:tr w:rsidR="00EA5082" w:rsidRPr="00EA5082" w14:paraId="768B33DA" w14:textId="77777777" w:rsidTr="1A57B06A">
        <w:trPr>
          <w:trHeight w:val="300"/>
        </w:trPr>
        <w:tc>
          <w:tcPr>
            <w:tcW w:w="9535" w:type="dxa"/>
            <w:gridSpan w:val="4"/>
          </w:tcPr>
          <w:p w14:paraId="73A75C42"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11. SUTARTIES NUTRAUKIMAS</w:t>
            </w:r>
          </w:p>
        </w:tc>
      </w:tr>
      <w:tr w:rsidR="00EA5082" w:rsidRPr="00EA5082" w14:paraId="4B0E999D" w14:textId="77777777" w:rsidTr="1A57B06A">
        <w:trPr>
          <w:trHeight w:val="300"/>
        </w:trPr>
        <w:tc>
          <w:tcPr>
            <w:tcW w:w="2532" w:type="dxa"/>
          </w:tcPr>
          <w:p w14:paraId="55513758"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11.1. Sutarties nutraukimo pagrindai</w:t>
            </w:r>
          </w:p>
        </w:tc>
        <w:tc>
          <w:tcPr>
            <w:tcW w:w="7003" w:type="dxa"/>
            <w:gridSpan w:val="3"/>
          </w:tcPr>
          <w:p w14:paraId="27C4FC45"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EA5082" w:rsidRPr="00EA5082" w14:paraId="46461EDA" w14:textId="77777777" w:rsidTr="1A57B06A">
        <w:trPr>
          <w:trHeight w:val="300"/>
        </w:trPr>
        <w:tc>
          <w:tcPr>
            <w:tcW w:w="2532" w:type="dxa"/>
          </w:tcPr>
          <w:p w14:paraId="0A27FEDF"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11.2. Esminiai Sutarties pažeidimai</w:t>
            </w:r>
          </w:p>
          <w:p w14:paraId="3B695487"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p>
        </w:tc>
        <w:tc>
          <w:tcPr>
            <w:tcW w:w="7003" w:type="dxa"/>
            <w:gridSpan w:val="3"/>
          </w:tcPr>
          <w:p w14:paraId="52DC9CA1"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11.2.1. jeigu Tiekėjas nevykdo prisiimtų įsipareigojimų už Sutartyje nustatytą Sutarties kainą / įkainius;</w:t>
            </w:r>
          </w:p>
          <w:p w14:paraId="7471A14E" w14:textId="77777777" w:rsidR="00EA5082" w:rsidRPr="00EA5082" w:rsidRDefault="00EA5082" w:rsidP="00EA5082">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EA5082">
              <w:rPr>
                <w:rFonts w:ascii="Times New Roman" w:eastAsia="Arial" w:hAnsi="Times New Roman" w:cs="Times New Roman"/>
                <w:kern w:val="2"/>
                <w:sz w:val="24"/>
                <w:szCs w:val="24"/>
                <w:lang w:val="lt" w:eastAsia="en-US"/>
              </w:rPr>
              <w:t>11.2.2. Tiekėjas pažeidžia šios Sutarties nuostatas, reglamentuojančias konkurenciją, intelektinės nuosavybės ar konfidencialios informacijos valdymą.</w:t>
            </w:r>
          </w:p>
        </w:tc>
      </w:tr>
      <w:tr w:rsidR="00EA5082" w:rsidRPr="00EA5082" w14:paraId="109CFD88" w14:textId="77777777" w:rsidTr="1A57B06A">
        <w:trPr>
          <w:trHeight w:val="300"/>
        </w:trPr>
        <w:tc>
          <w:tcPr>
            <w:tcW w:w="9535" w:type="dxa"/>
            <w:gridSpan w:val="4"/>
          </w:tcPr>
          <w:p w14:paraId="0B1A723B" w14:textId="7D87C92F" w:rsidR="00EA5082" w:rsidRPr="00EA5082" w:rsidRDefault="00EA5082" w:rsidP="00EA5082">
            <w:pPr>
              <w:spacing w:line="240" w:lineRule="auto"/>
              <w:ind w:firstLine="0"/>
              <w:jc w:val="center"/>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b/>
                <w:bCs/>
                <w:kern w:val="2"/>
                <w:sz w:val="24"/>
                <w:szCs w:val="24"/>
                <w:lang w:eastAsia="en-US"/>
              </w:rPr>
              <w:t>12. APLINKOSAUGINIAI IR SOCIALINIAI KRITERIJAI</w:t>
            </w:r>
          </w:p>
        </w:tc>
      </w:tr>
      <w:tr w:rsidR="00EA5082" w:rsidRPr="00EA5082" w14:paraId="0BE71379" w14:textId="77777777" w:rsidTr="1A57B06A">
        <w:trPr>
          <w:trHeight w:val="300"/>
        </w:trPr>
        <w:tc>
          <w:tcPr>
            <w:tcW w:w="2532" w:type="dxa"/>
          </w:tcPr>
          <w:p w14:paraId="71B6F171"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12.1. Aplinkosauginių kriterijų nustatymo teisinis pagrindas</w:t>
            </w:r>
          </w:p>
        </w:tc>
        <w:tc>
          <w:tcPr>
            <w:tcW w:w="7003" w:type="dxa"/>
            <w:gridSpan w:val="3"/>
          </w:tcPr>
          <w:p w14:paraId="12596E3F" w14:textId="7AA951A9" w:rsidR="00EA5082" w:rsidRPr="00EA5082" w:rsidRDefault="00EA5082" w:rsidP="00EA5082">
            <w:pPr>
              <w:spacing w:line="240" w:lineRule="auto"/>
              <w:ind w:firstLine="0"/>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EA5082">
              <w:rPr>
                <w:rFonts w:ascii="Times New Roman" w:eastAsia="Times New Roman" w:hAnsi="Times New Roman" w:cs="Times New Roman"/>
                <w:color w:val="000000"/>
                <w:kern w:val="2"/>
                <w:sz w:val="24"/>
                <w:szCs w:val="24"/>
                <w:lang w:eastAsia="en-US"/>
              </w:rPr>
              <w:t xml:space="preserve">Aplinkos apsaugos kriterijų taikymo, vykdant žaliuosius pirkimus, tvarkos aprašo, patvirtinto 2011 m. birželio 28 d. įsakymu </w:t>
            </w:r>
            <w:r w:rsidR="7735EA4D" w:rsidRPr="00EA5082">
              <w:rPr>
                <w:rFonts w:ascii="Times New Roman" w:eastAsia="Times New Roman" w:hAnsi="Times New Roman" w:cs="Times New Roman"/>
                <w:color w:val="000000"/>
                <w:kern w:val="2"/>
                <w:sz w:val="24"/>
                <w:szCs w:val="24"/>
                <w:lang w:eastAsia="en-US"/>
              </w:rPr>
              <w:t xml:space="preserve">Nr. </w:t>
            </w:r>
            <w:r w:rsidRPr="00EA5082">
              <w:rPr>
                <w:rFonts w:ascii="Times New Roman" w:eastAsia="Times New Roman" w:hAnsi="Times New Roman" w:cs="Times New Roman"/>
                <w:color w:val="000000"/>
                <w:kern w:val="2"/>
                <w:sz w:val="24"/>
                <w:szCs w:val="24"/>
                <w:lang w:val="en-US" w:eastAsia="en-US"/>
              </w:rPr>
              <w:t>D1-508</w:t>
            </w:r>
            <w:r w:rsidRPr="00EA5082">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4.4.3 papunkčiu.</w:t>
            </w:r>
            <w:r w:rsidRPr="00EA5082">
              <w:rPr>
                <w:rFonts w:ascii="Times New Roman" w:eastAsia="Times New Roman" w:hAnsi="Times New Roman" w:cs="Times New Roman"/>
                <w:color w:val="000000"/>
                <w:kern w:val="2"/>
                <w:sz w:val="24"/>
                <w:szCs w:val="24"/>
                <w:lang w:eastAsia="en-US"/>
              </w:rPr>
              <w:t> </w:t>
            </w:r>
          </w:p>
        </w:tc>
      </w:tr>
      <w:tr w:rsidR="00EA5082" w:rsidRPr="00EA5082" w14:paraId="2DAC1D1E" w14:textId="77777777" w:rsidTr="1A57B06A">
        <w:trPr>
          <w:trHeight w:val="300"/>
        </w:trPr>
        <w:tc>
          <w:tcPr>
            <w:tcW w:w="2532" w:type="dxa"/>
          </w:tcPr>
          <w:p w14:paraId="3AE2BF5B"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 xml:space="preserve">12.2. </w:t>
            </w:r>
            <w:r w:rsidRPr="00EA5082">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EA5082">
              <w:rPr>
                <w:rFonts w:ascii="Times New Roman" w:eastAsia="Times New Roman" w:hAnsi="Times New Roman" w:cs="Times New Roman"/>
                <w:b/>
                <w:bCs/>
                <w:kern w:val="2"/>
                <w:sz w:val="24"/>
                <w:szCs w:val="24"/>
                <w:lang w:eastAsia="en-US"/>
              </w:rPr>
              <w:t xml:space="preserve"> </w:t>
            </w:r>
          </w:p>
        </w:tc>
        <w:tc>
          <w:tcPr>
            <w:tcW w:w="7003" w:type="dxa"/>
            <w:gridSpan w:val="3"/>
          </w:tcPr>
          <w:p w14:paraId="058394C4"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EA5082">
              <w:rPr>
                <w:rFonts w:ascii="Times New Roman" w:eastAsia="Times New Roman" w:hAnsi="Times New Roman" w:cs="Times New Roman"/>
                <w:kern w:val="2"/>
                <w:sz w:val="24"/>
                <w:szCs w:val="24"/>
                <w:shd w:val="clear" w:color="auto" w:fill="FFFFFF"/>
                <w:lang w:eastAsia="en-US"/>
              </w:rPr>
              <w:t>Netaikoma</w:t>
            </w:r>
          </w:p>
          <w:p w14:paraId="23EED9AE"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shd w:val="clear" w:color="auto" w:fill="FFFFFF"/>
                <w:lang w:eastAsia="en-US"/>
              </w:rPr>
            </w:pPr>
          </w:p>
          <w:p w14:paraId="1D219DB6" w14:textId="77777777" w:rsidR="00EA5082" w:rsidRPr="00EA5082" w:rsidRDefault="00EA5082" w:rsidP="00EA5082">
            <w:pPr>
              <w:spacing w:line="240" w:lineRule="auto"/>
              <w:ind w:firstLine="0"/>
              <w:jc w:val="left"/>
              <w:rPr>
                <w:rFonts w:ascii="Times New Roman" w:eastAsia="Times New Roman" w:hAnsi="Times New Roman" w:cs="Times New Roman"/>
                <w:color w:val="008080"/>
                <w:sz w:val="24"/>
                <w:szCs w:val="24"/>
                <w:lang w:eastAsia="en-US"/>
              </w:rPr>
            </w:pPr>
          </w:p>
        </w:tc>
      </w:tr>
      <w:tr w:rsidR="00EA5082" w:rsidRPr="00EA5082" w14:paraId="703A80AD" w14:textId="77777777" w:rsidTr="1A57B06A">
        <w:trPr>
          <w:trHeight w:val="300"/>
        </w:trPr>
        <w:tc>
          <w:tcPr>
            <w:tcW w:w="2532" w:type="dxa"/>
          </w:tcPr>
          <w:p w14:paraId="3EE5E51C"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 xml:space="preserve">12.3. </w:t>
            </w:r>
            <w:r w:rsidRPr="00EA5082">
              <w:rPr>
                <w:rFonts w:ascii="Times New Roman" w:eastAsia="Times New Roman" w:hAnsi="Times New Roman" w:cs="Times New Roman"/>
                <w:b/>
                <w:bCs/>
                <w:kern w:val="2"/>
                <w:sz w:val="24"/>
                <w:szCs w:val="24"/>
                <w:shd w:val="clear" w:color="auto" w:fill="FFFFFF"/>
                <w:lang w:eastAsia="en-US"/>
              </w:rPr>
              <w:t>Su Prekių pristatymu susiję aplinkosauginiai kriterijai</w:t>
            </w:r>
            <w:r w:rsidRPr="00EA5082">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7003" w:type="dxa"/>
            <w:gridSpan w:val="3"/>
          </w:tcPr>
          <w:p w14:paraId="6F5EF058"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Netaikoma</w:t>
            </w:r>
          </w:p>
          <w:p w14:paraId="2837656B" w14:textId="77777777" w:rsidR="00EA5082" w:rsidRPr="00EA5082" w:rsidRDefault="00EA5082" w:rsidP="00EA5082">
            <w:pPr>
              <w:spacing w:line="240" w:lineRule="auto"/>
              <w:ind w:firstLine="0"/>
              <w:jc w:val="left"/>
              <w:rPr>
                <w:rFonts w:ascii="Times New Roman" w:eastAsia="Times New Roman" w:hAnsi="Times New Roman" w:cs="Times New Roman"/>
                <w:sz w:val="24"/>
                <w:szCs w:val="24"/>
                <w:shd w:val="clear" w:color="auto" w:fill="FFFFFF"/>
                <w:lang w:eastAsia="en-US"/>
              </w:rPr>
            </w:pPr>
          </w:p>
        </w:tc>
      </w:tr>
      <w:tr w:rsidR="00EA5082" w:rsidRPr="00EA5082" w14:paraId="6086ADC9" w14:textId="77777777" w:rsidTr="1A57B06A">
        <w:trPr>
          <w:trHeight w:val="300"/>
        </w:trPr>
        <w:tc>
          <w:tcPr>
            <w:tcW w:w="2532" w:type="dxa"/>
          </w:tcPr>
          <w:p w14:paraId="0F675FA4"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 xml:space="preserve">12.4. </w:t>
            </w:r>
            <w:r w:rsidRPr="00EA5082">
              <w:rPr>
                <w:rFonts w:ascii="Times New Roman" w:eastAsia="Times New Roman" w:hAnsi="Times New Roman"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EA5082">
              <w:rPr>
                <w:rFonts w:ascii="Times New Roman" w:eastAsia="Times New Roman" w:hAnsi="Times New Roman" w:cs="Times New Roman"/>
                <w:b/>
                <w:kern w:val="2"/>
                <w:sz w:val="24"/>
                <w:szCs w:val="24"/>
                <w:shd w:val="clear" w:color="auto" w:fill="FFFFFF"/>
                <w:lang w:eastAsia="en-US"/>
              </w:rPr>
              <w:t>riterijai</w:t>
            </w:r>
          </w:p>
        </w:tc>
        <w:tc>
          <w:tcPr>
            <w:tcW w:w="7003" w:type="dxa"/>
            <w:gridSpan w:val="3"/>
          </w:tcPr>
          <w:p w14:paraId="1FBF7090"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Netaikoma</w:t>
            </w:r>
          </w:p>
          <w:p w14:paraId="0E4DFA44"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p>
        </w:tc>
      </w:tr>
      <w:tr w:rsidR="00EA5082" w:rsidRPr="00EA5082" w14:paraId="7C632011" w14:textId="77777777" w:rsidTr="1A57B06A">
        <w:trPr>
          <w:trHeight w:val="300"/>
        </w:trPr>
        <w:tc>
          <w:tcPr>
            <w:tcW w:w="2532" w:type="dxa"/>
          </w:tcPr>
          <w:p w14:paraId="29C5E2DE"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12.5. Su perkamomis Prekėmis susiję socialiniai kriterijai</w:t>
            </w:r>
          </w:p>
        </w:tc>
        <w:tc>
          <w:tcPr>
            <w:tcW w:w="7003" w:type="dxa"/>
            <w:gridSpan w:val="3"/>
          </w:tcPr>
          <w:p w14:paraId="279D393D" w14:textId="77777777" w:rsidR="00EA5082" w:rsidRPr="00EA5082" w:rsidRDefault="00EA5082" w:rsidP="00EA5082">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EA5082">
              <w:rPr>
                <w:rFonts w:ascii="Times New Roman" w:eastAsia="Times New Roman" w:hAnsi="Times New Roman" w:cs="Times New Roman"/>
                <w:color w:val="000000"/>
                <w:kern w:val="2"/>
                <w:sz w:val="24"/>
                <w:szCs w:val="24"/>
                <w:shd w:val="clear" w:color="auto" w:fill="FFFFFF"/>
                <w:lang w:eastAsia="en-US"/>
              </w:rPr>
              <w:t>Netaikoma</w:t>
            </w:r>
          </w:p>
          <w:p w14:paraId="55A9A3CA" w14:textId="77777777" w:rsidR="00EA5082" w:rsidRPr="00EA5082" w:rsidRDefault="00EA5082" w:rsidP="00EA5082">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67FD52EC" w14:textId="77777777" w:rsidR="00EA5082" w:rsidRPr="00EA5082" w:rsidRDefault="00EA5082" w:rsidP="00EA5082">
            <w:pPr>
              <w:spacing w:line="240" w:lineRule="auto"/>
              <w:ind w:firstLine="0"/>
              <w:jc w:val="left"/>
              <w:rPr>
                <w:rFonts w:ascii="Times New Roman" w:eastAsia="Times New Roman" w:hAnsi="Times New Roman" w:cs="Times New Roman"/>
                <w:color w:val="0070C0"/>
                <w:kern w:val="2"/>
                <w:sz w:val="24"/>
                <w:szCs w:val="24"/>
                <w:lang w:eastAsia="en-US"/>
              </w:rPr>
            </w:pPr>
          </w:p>
        </w:tc>
      </w:tr>
      <w:tr w:rsidR="00EA5082" w:rsidRPr="00EA5082" w14:paraId="0BD67DE0" w14:textId="77777777" w:rsidTr="1A57B06A">
        <w:trPr>
          <w:trHeight w:val="300"/>
        </w:trPr>
        <w:tc>
          <w:tcPr>
            <w:tcW w:w="9535" w:type="dxa"/>
            <w:gridSpan w:val="4"/>
          </w:tcPr>
          <w:p w14:paraId="01D22171"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 xml:space="preserve">13. BENDRŲJŲ SĄLYGŲ PAKEITIMAI IR PAPILDYMAI </w:t>
            </w:r>
          </w:p>
          <w:p w14:paraId="7559A9DD" w14:textId="77777777" w:rsidR="00EA5082" w:rsidRPr="00EA5082" w:rsidRDefault="00EA5082" w:rsidP="00EA5082">
            <w:pPr>
              <w:spacing w:line="240" w:lineRule="auto"/>
              <w:ind w:firstLine="0"/>
              <w:jc w:val="center"/>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 xml:space="preserve">(jeigu būtina dėl konkretaus Sutarties dalyko specifikos) </w:t>
            </w:r>
          </w:p>
        </w:tc>
      </w:tr>
      <w:tr w:rsidR="00EA5082" w:rsidRPr="00EA5082" w14:paraId="062E5888" w14:textId="77777777" w:rsidTr="1A57B06A">
        <w:trPr>
          <w:trHeight w:val="300"/>
        </w:trPr>
        <w:tc>
          <w:tcPr>
            <w:tcW w:w="2532" w:type="dxa"/>
          </w:tcPr>
          <w:p w14:paraId="3EA7A4DC"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 xml:space="preserve">13.1. </w:t>
            </w:r>
          </w:p>
        </w:tc>
        <w:tc>
          <w:tcPr>
            <w:tcW w:w="7003" w:type="dxa"/>
            <w:gridSpan w:val="3"/>
          </w:tcPr>
          <w:p w14:paraId="406C6563" w14:textId="77777777" w:rsidR="00EA5082" w:rsidRPr="00EA5082" w:rsidRDefault="00EA5082" w:rsidP="00EA5082">
            <w:pPr>
              <w:spacing w:line="240" w:lineRule="auto"/>
              <w:ind w:firstLine="0"/>
              <w:jc w:val="left"/>
              <w:rPr>
                <w:rFonts w:ascii="Times New Roman" w:eastAsia="Times New Roman" w:hAnsi="Times New Roman" w:cs="Times New Roman"/>
                <w:color w:val="4472C4"/>
                <w:kern w:val="2"/>
                <w:sz w:val="24"/>
                <w:szCs w:val="24"/>
                <w:lang w:eastAsia="en-US"/>
              </w:rPr>
            </w:pPr>
            <w:r w:rsidRPr="00EA5082">
              <w:rPr>
                <w:rFonts w:ascii="Times New Roman" w:eastAsia="Times New Roman" w:hAnsi="Times New Roman" w:cs="Times New Roman"/>
                <w:color w:val="4472C4"/>
                <w:kern w:val="2"/>
                <w:sz w:val="24"/>
                <w:szCs w:val="24"/>
                <w:lang w:eastAsia="en-US"/>
              </w:rPr>
              <w:t>(pildyti jei keičiamas Sutarties Bendrųjų sąlygų punktas, jį išdėstant nauja redakcija):</w:t>
            </w:r>
          </w:p>
          <w:p w14:paraId="197A5C29"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EA5082" w:rsidRPr="00EA5082" w14:paraId="63FEA784" w14:textId="77777777" w:rsidTr="1A57B06A">
        <w:trPr>
          <w:trHeight w:val="300"/>
        </w:trPr>
        <w:tc>
          <w:tcPr>
            <w:tcW w:w="2532" w:type="dxa"/>
          </w:tcPr>
          <w:p w14:paraId="3B06FF65"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13.2.</w:t>
            </w:r>
          </w:p>
        </w:tc>
        <w:tc>
          <w:tcPr>
            <w:tcW w:w="7003" w:type="dxa"/>
            <w:gridSpan w:val="3"/>
          </w:tcPr>
          <w:p w14:paraId="1680A30E" w14:textId="77777777" w:rsidR="00EA5082" w:rsidRPr="00EA5082" w:rsidRDefault="00EA5082" w:rsidP="00EA5082">
            <w:pPr>
              <w:spacing w:line="240" w:lineRule="auto"/>
              <w:ind w:firstLine="0"/>
              <w:jc w:val="left"/>
              <w:rPr>
                <w:rFonts w:ascii="Times New Roman" w:eastAsia="Times New Roman" w:hAnsi="Times New Roman" w:cs="Times New Roman"/>
                <w:color w:val="4472C4"/>
                <w:kern w:val="2"/>
                <w:sz w:val="24"/>
                <w:szCs w:val="24"/>
                <w:lang w:eastAsia="en-US"/>
              </w:rPr>
            </w:pPr>
            <w:r w:rsidRPr="00EA5082">
              <w:rPr>
                <w:rFonts w:ascii="Times New Roman" w:eastAsia="Times New Roman" w:hAnsi="Times New Roman" w:cs="Times New Roman"/>
                <w:color w:val="4472C4"/>
                <w:kern w:val="2"/>
                <w:sz w:val="24"/>
                <w:szCs w:val="24"/>
                <w:lang w:eastAsia="en-US"/>
              </w:rPr>
              <w:t>(pildyti jei papildomos Sutarties Bendrosios sąlygos naujomis nuostatomis):</w:t>
            </w:r>
          </w:p>
          <w:p w14:paraId="5FFC1000"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EA5082" w:rsidRPr="00EA5082" w14:paraId="3A7863DD" w14:textId="77777777" w:rsidTr="1A57B06A">
        <w:trPr>
          <w:trHeight w:val="300"/>
        </w:trPr>
        <w:tc>
          <w:tcPr>
            <w:tcW w:w="2532" w:type="dxa"/>
          </w:tcPr>
          <w:p w14:paraId="3B6D52C9"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13.3.</w:t>
            </w:r>
          </w:p>
        </w:tc>
        <w:tc>
          <w:tcPr>
            <w:tcW w:w="7003" w:type="dxa"/>
            <w:gridSpan w:val="3"/>
          </w:tcPr>
          <w:p w14:paraId="6C0DCF12" w14:textId="77777777" w:rsidR="00EA5082" w:rsidRPr="00EA5082" w:rsidRDefault="00EA5082" w:rsidP="00EA5082">
            <w:pPr>
              <w:spacing w:line="240" w:lineRule="auto"/>
              <w:ind w:firstLine="0"/>
              <w:jc w:val="left"/>
              <w:rPr>
                <w:rFonts w:ascii="Times New Roman" w:eastAsia="Times New Roman" w:hAnsi="Times New Roman" w:cs="Times New Roman"/>
                <w:color w:val="4472C4"/>
                <w:kern w:val="2"/>
                <w:sz w:val="24"/>
                <w:szCs w:val="24"/>
                <w:lang w:eastAsia="en-US"/>
              </w:rPr>
            </w:pPr>
            <w:r w:rsidRPr="00EA5082">
              <w:rPr>
                <w:rFonts w:ascii="Times New Roman" w:eastAsia="Times New Roman" w:hAnsi="Times New Roman" w:cs="Times New Roman"/>
                <w:color w:val="4472C4"/>
                <w:kern w:val="2"/>
                <w:sz w:val="24"/>
                <w:szCs w:val="24"/>
                <w:lang w:eastAsia="en-US"/>
              </w:rPr>
              <w:t>(pildyti jei išbraukiamas Sutarties Bendrųjų sąlygų atitinkamas punktas:</w:t>
            </w:r>
          </w:p>
          <w:p w14:paraId="68CDCE83" w14:textId="77777777" w:rsidR="00EA5082" w:rsidRPr="00EA5082" w:rsidRDefault="00EA5082" w:rsidP="00EA5082">
            <w:pPr>
              <w:spacing w:line="240" w:lineRule="auto"/>
              <w:ind w:firstLine="0"/>
              <w:jc w:val="left"/>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EA5082" w:rsidRPr="00EA5082" w14:paraId="58A1006D" w14:textId="77777777" w:rsidTr="1A57B06A">
        <w:trPr>
          <w:trHeight w:val="300"/>
        </w:trPr>
        <w:tc>
          <w:tcPr>
            <w:tcW w:w="2532" w:type="dxa"/>
          </w:tcPr>
          <w:p w14:paraId="379BDAD2"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13.4.</w:t>
            </w:r>
          </w:p>
        </w:tc>
        <w:tc>
          <w:tcPr>
            <w:tcW w:w="7003" w:type="dxa"/>
            <w:gridSpan w:val="3"/>
          </w:tcPr>
          <w:p w14:paraId="71267357" w14:textId="77777777" w:rsidR="00EA5082" w:rsidRPr="00EA5082" w:rsidRDefault="00EA5082" w:rsidP="00EA5082">
            <w:pPr>
              <w:spacing w:line="240" w:lineRule="auto"/>
              <w:ind w:firstLine="0"/>
              <w:jc w:val="left"/>
              <w:rPr>
                <w:rFonts w:ascii="Times New Roman" w:eastAsia="Times New Roman" w:hAnsi="Times New Roman" w:cs="Times New Roman"/>
                <w:color w:val="4472C4"/>
                <w:kern w:val="2"/>
                <w:sz w:val="24"/>
                <w:szCs w:val="24"/>
                <w:lang w:eastAsia="en-US"/>
              </w:rPr>
            </w:pPr>
            <w:r w:rsidRPr="00EA5082">
              <w:rPr>
                <w:rFonts w:ascii="Times New Roman" w:eastAsia="Times New Roman" w:hAnsi="Times New Roman" w:cs="Times New Roman"/>
                <w:color w:val="4472C4"/>
                <w:kern w:val="2"/>
                <w:sz w:val="24"/>
                <w:szCs w:val="24"/>
                <w:lang w:eastAsia="en-US"/>
              </w:rPr>
              <w:t>(pildyti jei nustatomos kitokios nei Sutarties Bendrosiose sąlygose nustatytos nuostatos dėl Prekių intelektinės nuosavybės):</w:t>
            </w:r>
          </w:p>
          <w:p w14:paraId="6B23D4A0" w14:textId="77777777" w:rsidR="00EA5082" w:rsidRPr="00EA5082" w:rsidRDefault="00EA5082" w:rsidP="00EA5082">
            <w:pPr>
              <w:spacing w:line="240" w:lineRule="auto"/>
              <w:ind w:firstLine="0"/>
              <w:jc w:val="left"/>
              <w:rPr>
                <w:rFonts w:ascii="Times New Roman" w:eastAsia="Times New Roman" w:hAnsi="Times New Roman" w:cs="Times New Roman"/>
                <w:color w:val="0070C0"/>
                <w:kern w:val="2"/>
                <w:sz w:val="24"/>
                <w:szCs w:val="24"/>
                <w:lang w:eastAsia="en-US"/>
              </w:rPr>
            </w:pPr>
          </w:p>
        </w:tc>
      </w:tr>
      <w:tr w:rsidR="00EA5082" w:rsidRPr="00EA5082" w14:paraId="31DF02CF" w14:textId="77777777" w:rsidTr="1A57B06A">
        <w:trPr>
          <w:trHeight w:val="300"/>
        </w:trPr>
        <w:tc>
          <w:tcPr>
            <w:tcW w:w="2532" w:type="dxa"/>
          </w:tcPr>
          <w:p w14:paraId="339A2AA4" w14:textId="77777777" w:rsidR="00EA5082" w:rsidRPr="00EA5082" w:rsidRDefault="00EA5082" w:rsidP="00EA5082">
            <w:pPr>
              <w:spacing w:line="240" w:lineRule="auto"/>
              <w:ind w:firstLine="0"/>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13.5.</w:t>
            </w:r>
          </w:p>
        </w:tc>
        <w:tc>
          <w:tcPr>
            <w:tcW w:w="7003" w:type="dxa"/>
            <w:gridSpan w:val="3"/>
          </w:tcPr>
          <w:p w14:paraId="3C62B5A3" w14:textId="77777777" w:rsidR="00EA5082" w:rsidRPr="00EA5082" w:rsidRDefault="00EA5082" w:rsidP="00EA5082">
            <w:pPr>
              <w:spacing w:line="240" w:lineRule="auto"/>
              <w:ind w:firstLine="0"/>
              <w:rPr>
                <w:rFonts w:ascii="Times New Roman" w:eastAsia="Times New Roman" w:hAnsi="Times New Roman" w:cs="Times New Roman"/>
                <w:kern w:val="2"/>
                <w:sz w:val="24"/>
                <w:szCs w:val="24"/>
                <w:lang w:eastAsia="en-US"/>
              </w:rPr>
            </w:pPr>
            <w:r w:rsidRPr="00EA5082">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EA5082" w:rsidRPr="00EA5082" w14:paraId="48154185" w14:textId="77777777" w:rsidTr="1A57B06A">
        <w:trPr>
          <w:trHeight w:val="300"/>
        </w:trPr>
        <w:tc>
          <w:tcPr>
            <w:tcW w:w="9535" w:type="dxa"/>
            <w:gridSpan w:val="4"/>
          </w:tcPr>
          <w:p w14:paraId="537B9BCF"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14. SUTARTIES PRIEDAI</w:t>
            </w:r>
          </w:p>
        </w:tc>
      </w:tr>
      <w:tr w:rsidR="00EA5082" w:rsidRPr="00EA5082" w14:paraId="0E4E6698" w14:textId="77777777" w:rsidTr="1A57B06A">
        <w:trPr>
          <w:trHeight w:val="300"/>
        </w:trPr>
        <w:tc>
          <w:tcPr>
            <w:tcW w:w="2532" w:type="dxa"/>
          </w:tcPr>
          <w:p w14:paraId="727F65AD"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14.1. Priedas Nr. 1</w:t>
            </w:r>
          </w:p>
        </w:tc>
        <w:tc>
          <w:tcPr>
            <w:tcW w:w="7003" w:type="dxa"/>
            <w:gridSpan w:val="3"/>
          </w:tcPr>
          <w:p w14:paraId="1C6CA04D"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Techninė specifikacija</w:t>
            </w:r>
          </w:p>
        </w:tc>
      </w:tr>
      <w:tr w:rsidR="00EA5082" w:rsidRPr="00EA5082" w14:paraId="52DE1FA8" w14:textId="77777777" w:rsidTr="1A57B06A">
        <w:trPr>
          <w:trHeight w:val="300"/>
        </w:trPr>
        <w:tc>
          <w:tcPr>
            <w:tcW w:w="2532" w:type="dxa"/>
          </w:tcPr>
          <w:p w14:paraId="70C286AB"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14.2. Priedas Nr. 2</w:t>
            </w:r>
          </w:p>
        </w:tc>
        <w:tc>
          <w:tcPr>
            <w:tcW w:w="7003" w:type="dxa"/>
            <w:gridSpan w:val="3"/>
          </w:tcPr>
          <w:p w14:paraId="71B549D3" w14:textId="77777777" w:rsidR="00EA5082" w:rsidRPr="00EA5082" w:rsidRDefault="00EA5082" w:rsidP="00EA5082">
            <w:pPr>
              <w:spacing w:line="240" w:lineRule="auto"/>
              <w:ind w:firstLine="0"/>
              <w:jc w:val="left"/>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Pasiūlymas</w:t>
            </w:r>
          </w:p>
        </w:tc>
      </w:tr>
      <w:tr w:rsidR="00EA5082" w:rsidRPr="00EA5082" w14:paraId="61742F5B" w14:textId="77777777" w:rsidTr="1A57B06A">
        <w:tc>
          <w:tcPr>
            <w:tcW w:w="9535" w:type="dxa"/>
            <w:gridSpan w:val="4"/>
          </w:tcPr>
          <w:p w14:paraId="2919E508"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15. ŠALIŲ ATSTOVŲ PARAŠAI</w:t>
            </w:r>
          </w:p>
        </w:tc>
      </w:tr>
      <w:tr w:rsidR="00EA5082" w:rsidRPr="00EA5082" w14:paraId="6CE08166" w14:textId="77777777" w:rsidTr="1A57B06A">
        <w:tc>
          <w:tcPr>
            <w:tcW w:w="4788" w:type="dxa"/>
            <w:gridSpan w:val="3"/>
          </w:tcPr>
          <w:p w14:paraId="4149B2E4"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PIRKĖJAS</w:t>
            </w:r>
          </w:p>
        </w:tc>
        <w:tc>
          <w:tcPr>
            <w:tcW w:w="4747" w:type="dxa"/>
          </w:tcPr>
          <w:p w14:paraId="43609FD5"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TIEKĖJAS</w:t>
            </w:r>
          </w:p>
        </w:tc>
      </w:tr>
      <w:tr w:rsidR="00EA5082" w:rsidRPr="00EA5082" w14:paraId="1B060231" w14:textId="77777777" w:rsidTr="1A57B06A">
        <w:tc>
          <w:tcPr>
            <w:tcW w:w="4788" w:type="dxa"/>
            <w:gridSpan w:val="3"/>
          </w:tcPr>
          <w:p w14:paraId="7BD109C8" w14:textId="77777777" w:rsidR="00EA5082" w:rsidRPr="00EA5082" w:rsidRDefault="00EA5082" w:rsidP="00EA5082">
            <w:pPr>
              <w:spacing w:line="240" w:lineRule="auto"/>
              <w:ind w:firstLine="0"/>
              <w:jc w:val="center"/>
              <w:rPr>
                <w:rFonts w:ascii="Times New Roman" w:eastAsia="Times New Roman" w:hAnsi="Times New Roman" w:cs="Times New Roman"/>
                <w:color w:val="4472C4"/>
                <w:kern w:val="2"/>
                <w:sz w:val="24"/>
                <w:szCs w:val="24"/>
                <w:lang w:eastAsia="en-US"/>
              </w:rPr>
            </w:pPr>
            <w:r w:rsidRPr="00EA5082">
              <w:rPr>
                <w:rFonts w:ascii="Times New Roman" w:eastAsia="Times New Roman" w:hAnsi="Times New Roman" w:cs="Times New Roman"/>
                <w:kern w:val="2"/>
                <w:sz w:val="24"/>
                <w:szCs w:val="24"/>
                <w:lang w:eastAsia="en-US"/>
              </w:rPr>
              <w:t>Vaiva Priudokienė</w:t>
            </w:r>
          </w:p>
        </w:tc>
        <w:tc>
          <w:tcPr>
            <w:tcW w:w="4747" w:type="dxa"/>
          </w:tcPr>
          <w:p w14:paraId="1D7134DF"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color w:val="4472C4"/>
                <w:kern w:val="2"/>
                <w:sz w:val="24"/>
                <w:szCs w:val="24"/>
                <w:lang w:eastAsia="en-US"/>
              </w:rPr>
              <w:t>(nurodomos atstovo pareigos, vardas, pavardė)</w:t>
            </w:r>
          </w:p>
        </w:tc>
      </w:tr>
      <w:tr w:rsidR="00EA5082" w:rsidRPr="00EA5082" w14:paraId="71BAAADB" w14:textId="77777777" w:rsidTr="1A57B06A">
        <w:tc>
          <w:tcPr>
            <w:tcW w:w="4788" w:type="dxa"/>
            <w:gridSpan w:val="3"/>
          </w:tcPr>
          <w:p w14:paraId="508EC799" w14:textId="77777777" w:rsidR="00EA5082" w:rsidRPr="00EA5082" w:rsidRDefault="00EA5082" w:rsidP="00EA5082">
            <w:pPr>
              <w:spacing w:line="240" w:lineRule="auto"/>
              <w:ind w:firstLine="0"/>
              <w:jc w:val="center"/>
              <w:rPr>
                <w:rFonts w:ascii="Times New Roman" w:eastAsia="Times New Roman" w:hAnsi="Times New Roman" w:cs="Times New Roman"/>
                <w:b/>
                <w:bCs/>
                <w:color w:val="4472C4"/>
                <w:kern w:val="2"/>
                <w:sz w:val="24"/>
                <w:szCs w:val="24"/>
                <w:lang w:eastAsia="en-US"/>
              </w:rPr>
            </w:pPr>
          </w:p>
          <w:p w14:paraId="108C2275"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r w:rsidRPr="00EA5082">
              <w:rPr>
                <w:rFonts w:ascii="Times New Roman" w:eastAsia="Times New Roman" w:hAnsi="Times New Roman" w:cs="Times New Roman"/>
                <w:b/>
                <w:bCs/>
                <w:kern w:val="2"/>
                <w:sz w:val="24"/>
                <w:szCs w:val="24"/>
                <w:lang w:eastAsia="en-US"/>
              </w:rPr>
              <w:t>(el. parašas)</w:t>
            </w:r>
          </w:p>
          <w:p w14:paraId="6B12AF3A" w14:textId="77777777" w:rsidR="00EA5082" w:rsidRPr="00EA5082" w:rsidRDefault="00EA5082" w:rsidP="00EA5082">
            <w:pPr>
              <w:spacing w:line="240" w:lineRule="auto"/>
              <w:ind w:firstLine="0"/>
              <w:jc w:val="center"/>
              <w:rPr>
                <w:rFonts w:ascii="Times New Roman" w:eastAsia="Times New Roman" w:hAnsi="Times New Roman" w:cs="Times New Roman"/>
                <w:b/>
                <w:bCs/>
                <w:kern w:val="2"/>
                <w:sz w:val="24"/>
                <w:szCs w:val="24"/>
                <w:lang w:eastAsia="en-US"/>
              </w:rPr>
            </w:pPr>
          </w:p>
          <w:p w14:paraId="46D94446" w14:textId="77777777" w:rsidR="00EA5082" w:rsidRPr="00EA5082" w:rsidRDefault="00EA5082" w:rsidP="00EA5082">
            <w:pPr>
              <w:spacing w:line="240" w:lineRule="auto"/>
              <w:ind w:firstLine="0"/>
              <w:jc w:val="center"/>
              <w:rPr>
                <w:rFonts w:ascii="Times New Roman" w:eastAsia="Times New Roman" w:hAnsi="Times New Roman" w:cs="Times New Roman"/>
                <w:b/>
                <w:bCs/>
                <w:color w:val="4472C4"/>
                <w:kern w:val="2"/>
                <w:sz w:val="24"/>
                <w:szCs w:val="24"/>
                <w:lang w:eastAsia="en-US"/>
              </w:rPr>
            </w:pPr>
          </w:p>
        </w:tc>
        <w:tc>
          <w:tcPr>
            <w:tcW w:w="4747" w:type="dxa"/>
          </w:tcPr>
          <w:p w14:paraId="181D032E" w14:textId="77777777" w:rsidR="00EA5082" w:rsidRPr="00EA5082" w:rsidRDefault="00EA5082" w:rsidP="00EA5082">
            <w:pPr>
              <w:spacing w:line="240" w:lineRule="auto"/>
              <w:ind w:firstLine="0"/>
              <w:jc w:val="center"/>
              <w:rPr>
                <w:rFonts w:ascii="Times New Roman" w:eastAsia="Times New Roman" w:hAnsi="Times New Roman" w:cs="Times New Roman"/>
                <w:b/>
                <w:bCs/>
                <w:color w:val="4472C4"/>
                <w:kern w:val="2"/>
                <w:sz w:val="24"/>
                <w:szCs w:val="24"/>
                <w:lang w:eastAsia="en-US"/>
              </w:rPr>
            </w:pPr>
          </w:p>
          <w:p w14:paraId="2C0FB5B5" w14:textId="77777777" w:rsidR="00EA5082" w:rsidRPr="00EA5082" w:rsidRDefault="00EA5082" w:rsidP="00EA5082">
            <w:pPr>
              <w:spacing w:line="240" w:lineRule="auto"/>
              <w:ind w:firstLine="0"/>
              <w:jc w:val="center"/>
              <w:rPr>
                <w:rFonts w:ascii="Times New Roman" w:eastAsia="Times New Roman" w:hAnsi="Times New Roman" w:cs="Times New Roman"/>
                <w:b/>
                <w:bCs/>
                <w:color w:val="4472C4"/>
                <w:kern w:val="2"/>
                <w:sz w:val="24"/>
                <w:szCs w:val="24"/>
                <w:lang w:eastAsia="en-US"/>
              </w:rPr>
            </w:pPr>
            <w:r w:rsidRPr="00EA5082">
              <w:rPr>
                <w:rFonts w:ascii="Times New Roman" w:eastAsia="Times New Roman" w:hAnsi="Times New Roman" w:cs="Times New Roman"/>
                <w:b/>
                <w:bCs/>
                <w:color w:val="4472C4"/>
                <w:kern w:val="2"/>
                <w:sz w:val="24"/>
                <w:szCs w:val="24"/>
                <w:lang w:eastAsia="en-US"/>
              </w:rPr>
              <w:t>(el. parašas)</w:t>
            </w:r>
          </w:p>
        </w:tc>
      </w:tr>
    </w:tbl>
    <w:p w14:paraId="2139860D" w14:textId="77777777" w:rsidR="00EA5082" w:rsidRPr="00EA5082" w:rsidRDefault="00EA5082" w:rsidP="00EA5082">
      <w:pPr>
        <w:spacing w:line="240" w:lineRule="auto"/>
        <w:ind w:firstLine="0"/>
        <w:jc w:val="center"/>
        <w:rPr>
          <w:rFonts w:ascii="Times New Roman" w:eastAsia="Times New Roman" w:hAnsi="Times New Roman" w:cs="Times New Roman"/>
          <w:sz w:val="24"/>
          <w:szCs w:val="24"/>
          <w:lang w:eastAsia="en-US"/>
        </w:rPr>
      </w:pPr>
      <w:r w:rsidRPr="00EA5082">
        <w:rPr>
          <w:rFonts w:ascii="Times New Roman" w:eastAsia="Times New Roman" w:hAnsi="Times New Roman" w:cs="Times New Roman"/>
          <w:color w:val="000000"/>
          <w:sz w:val="24"/>
          <w:szCs w:val="24"/>
          <w:lang w:eastAsia="en-US"/>
        </w:rPr>
        <w:t>_______________</w:t>
      </w:r>
    </w:p>
    <w:p w14:paraId="2C761178" w14:textId="36D8692E" w:rsidR="009B4090" w:rsidRDefault="009B4090" w:rsidP="009B4090">
      <w:pPr>
        <w:rPr>
          <w:rFonts w:ascii="Arial" w:eastAsiaTheme="minorHAnsi" w:hAnsi="Arial" w:cs="Arial"/>
          <w:bCs/>
          <w:iCs/>
        </w:rPr>
      </w:pPr>
    </w:p>
    <w:p w14:paraId="05A79617" w14:textId="6267F2CA" w:rsidR="009B4090" w:rsidRDefault="009B4090" w:rsidP="009B4090">
      <w:pPr>
        <w:rPr>
          <w:rFonts w:eastAsiaTheme="minorHAnsi" w:cstheme="minorHAnsi"/>
          <w:bCs/>
          <w:iCs/>
        </w:rPr>
      </w:pPr>
    </w:p>
    <w:p w14:paraId="2EC86201" w14:textId="77777777" w:rsidR="00431792" w:rsidRDefault="00431792" w:rsidP="009B4090">
      <w:pPr>
        <w:rPr>
          <w:rFonts w:eastAsiaTheme="minorHAnsi" w:cstheme="minorHAnsi"/>
          <w:bCs/>
          <w:iCs/>
        </w:rPr>
      </w:pPr>
    </w:p>
    <w:p w14:paraId="21CB049F" w14:textId="77777777" w:rsidR="00431792" w:rsidRDefault="00431792" w:rsidP="009B4090">
      <w:pPr>
        <w:rPr>
          <w:rFonts w:eastAsiaTheme="minorHAnsi" w:cstheme="minorHAnsi"/>
          <w:bCs/>
          <w:iCs/>
        </w:rPr>
      </w:pPr>
    </w:p>
    <w:p w14:paraId="4EDDE9DC" w14:textId="77777777" w:rsidR="00431792" w:rsidRDefault="00431792" w:rsidP="009B4090">
      <w:pPr>
        <w:rPr>
          <w:rFonts w:eastAsiaTheme="minorHAnsi" w:cstheme="minorHAnsi"/>
          <w:bCs/>
          <w:iCs/>
        </w:rPr>
      </w:pPr>
    </w:p>
    <w:p w14:paraId="601BA840" w14:textId="77777777" w:rsidR="00431792" w:rsidRDefault="00431792" w:rsidP="009B4090">
      <w:pPr>
        <w:rPr>
          <w:rFonts w:eastAsiaTheme="minorHAnsi" w:cstheme="minorHAnsi"/>
          <w:bCs/>
          <w:iCs/>
        </w:rPr>
      </w:pPr>
    </w:p>
    <w:p w14:paraId="042E85D1" w14:textId="77777777" w:rsidR="00431792" w:rsidRDefault="00431792" w:rsidP="009B4090">
      <w:pPr>
        <w:rPr>
          <w:rFonts w:eastAsiaTheme="minorHAnsi" w:cstheme="minorHAnsi"/>
          <w:bCs/>
          <w:iCs/>
        </w:rPr>
      </w:pPr>
    </w:p>
    <w:p w14:paraId="6124A158" w14:textId="77777777" w:rsidR="00431792" w:rsidRDefault="00431792" w:rsidP="009B4090">
      <w:pPr>
        <w:rPr>
          <w:rFonts w:eastAsiaTheme="minorHAnsi" w:cstheme="minorHAnsi"/>
          <w:bCs/>
          <w:iCs/>
        </w:rPr>
      </w:pPr>
    </w:p>
    <w:p w14:paraId="42347240" w14:textId="77777777" w:rsidR="00431792" w:rsidRDefault="00431792" w:rsidP="009B4090">
      <w:pPr>
        <w:rPr>
          <w:rFonts w:eastAsiaTheme="minorHAnsi" w:cstheme="minorHAnsi"/>
          <w:bCs/>
          <w:iCs/>
        </w:rPr>
      </w:pPr>
    </w:p>
    <w:p w14:paraId="0591B2D8" w14:textId="77777777" w:rsidR="00431792" w:rsidRDefault="00431792" w:rsidP="009B4090">
      <w:pPr>
        <w:rPr>
          <w:rFonts w:eastAsiaTheme="minorHAnsi" w:cstheme="minorHAnsi"/>
          <w:bCs/>
          <w:iCs/>
        </w:rPr>
      </w:pPr>
    </w:p>
    <w:p w14:paraId="6B46692B" w14:textId="77777777" w:rsidR="00431792" w:rsidRDefault="00431792" w:rsidP="009B4090">
      <w:pPr>
        <w:rPr>
          <w:rFonts w:eastAsiaTheme="minorHAnsi" w:cstheme="minorHAnsi"/>
          <w:bCs/>
          <w:iCs/>
        </w:rPr>
      </w:pPr>
    </w:p>
    <w:p w14:paraId="5C4C6263" w14:textId="77777777" w:rsidR="00431792" w:rsidRDefault="00431792" w:rsidP="009B4090">
      <w:pPr>
        <w:rPr>
          <w:rFonts w:eastAsiaTheme="minorHAnsi" w:cstheme="minorHAnsi"/>
          <w:bCs/>
          <w:iCs/>
        </w:rPr>
      </w:pPr>
    </w:p>
    <w:p w14:paraId="0C8F7E1A" w14:textId="77777777" w:rsidR="00431792" w:rsidRDefault="00431792" w:rsidP="009B4090">
      <w:pPr>
        <w:rPr>
          <w:rFonts w:eastAsiaTheme="minorHAnsi" w:cstheme="minorHAnsi"/>
          <w:bCs/>
          <w:iCs/>
        </w:rPr>
      </w:pPr>
    </w:p>
    <w:p w14:paraId="389C3132" w14:textId="77777777" w:rsidR="00431792" w:rsidRDefault="00431792" w:rsidP="009B4090">
      <w:pPr>
        <w:rPr>
          <w:rFonts w:eastAsiaTheme="minorHAnsi" w:cstheme="minorHAnsi"/>
          <w:bCs/>
          <w:iCs/>
        </w:rPr>
      </w:pPr>
    </w:p>
    <w:p w14:paraId="47D1EEBA" w14:textId="77777777" w:rsidR="00431792" w:rsidRDefault="00431792" w:rsidP="009B4090">
      <w:pPr>
        <w:rPr>
          <w:rFonts w:eastAsiaTheme="minorHAnsi" w:cstheme="minorHAnsi"/>
          <w:bCs/>
          <w:iCs/>
        </w:rPr>
      </w:pPr>
    </w:p>
    <w:p w14:paraId="7543F3B2" w14:textId="77777777" w:rsidR="00431792" w:rsidRDefault="00431792" w:rsidP="009B4090">
      <w:pPr>
        <w:rPr>
          <w:rFonts w:eastAsiaTheme="minorHAnsi" w:cstheme="minorHAnsi"/>
          <w:bCs/>
          <w:iCs/>
        </w:rPr>
      </w:pPr>
    </w:p>
    <w:p w14:paraId="63FD731F" w14:textId="77777777" w:rsidR="00431792" w:rsidRDefault="00431792" w:rsidP="009B4090">
      <w:pPr>
        <w:rPr>
          <w:rFonts w:eastAsiaTheme="minorHAnsi" w:cstheme="minorHAnsi"/>
          <w:bCs/>
          <w:iCs/>
        </w:rPr>
      </w:pPr>
    </w:p>
    <w:p w14:paraId="776B36C2" w14:textId="77777777" w:rsidR="00431792" w:rsidRDefault="00431792" w:rsidP="009B4090">
      <w:pPr>
        <w:rPr>
          <w:rFonts w:eastAsiaTheme="minorHAnsi" w:cstheme="minorHAnsi"/>
          <w:bCs/>
          <w:iCs/>
        </w:rPr>
      </w:pPr>
    </w:p>
    <w:p w14:paraId="29710021" w14:textId="77777777" w:rsidR="003B66D2" w:rsidRDefault="003B66D2" w:rsidP="00B0401D">
      <w:pPr>
        <w:ind w:firstLine="0"/>
      </w:pPr>
    </w:p>
    <w:p w14:paraId="163D66E3" w14:textId="11F0D700" w:rsidR="009B4090" w:rsidRPr="004F1A11" w:rsidRDefault="005110A6" w:rsidP="00B0401D">
      <w:pPr>
        <w:ind w:firstLine="0"/>
        <w:jc w:val="right"/>
      </w:pPr>
      <w:r w:rsidRPr="1A57B06A">
        <w:t xml:space="preserve">Pirkimo sąlygų </w:t>
      </w:r>
      <w:r w:rsidR="007432AF" w:rsidRPr="1A57B06A">
        <w:t xml:space="preserve">7 </w:t>
      </w:r>
      <w:r w:rsidRPr="1A57B06A">
        <w:t>priedas „Terminai“</w:t>
      </w:r>
    </w:p>
    <w:p w14:paraId="3C4C7BB6" w14:textId="5B1B043D" w:rsidR="009B4090" w:rsidRPr="004F1A11" w:rsidRDefault="009B4090" w:rsidP="009B4090">
      <w:pPr>
        <w:rPr>
          <w:rFonts w:eastAsiaTheme="minorHAnsi" w:cstheme="minorHAnsi"/>
          <w:bCs/>
          <w:iCs/>
        </w:rPr>
      </w:pPr>
    </w:p>
    <w:tbl>
      <w:tblPr>
        <w:tblStyle w:val="TableGrid2"/>
        <w:tblW w:w="9545" w:type="dxa"/>
        <w:tblInd w:w="421" w:type="dxa"/>
        <w:tblLayout w:type="fixed"/>
        <w:tblLook w:val="04A0" w:firstRow="1" w:lastRow="0" w:firstColumn="1" w:lastColumn="0" w:noHBand="0" w:noVBand="1"/>
      </w:tblPr>
      <w:tblGrid>
        <w:gridCol w:w="555"/>
        <w:gridCol w:w="2685"/>
        <w:gridCol w:w="3285"/>
        <w:gridCol w:w="3020"/>
      </w:tblGrid>
      <w:tr w:rsidR="009B4090" w:rsidRPr="004F1A11" w14:paraId="555CDB78" w14:textId="77777777" w:rsidTr="00B0401D">
        <w:trPr>
          <w:trHeight w:val="20"/>
        </w:trPr>
        <w:tc>
          <w:tcPr>
            <w:tcW w:w="555" w:type="dxa"/>
          </w:tcPr>
          <w:p w14:paraId="76A5D3AA" w14:textId="63F922A0" w:rsidR="009B4090" w:rsidRPr="004F1A11" w:rsidRDefault="009B4090" w:rsidP="003C138F">
            <w:pPr>
              <w:ind w:firstLine="0"/>
              <w:rPr>
                <w:rFonts w:asciiTheme="minorHAnsi" w:hAnsiTheme="minorHAnsi" w:cstheme="minorHAnsi"/>
                <w:sz w:val="21"/>
                <w:szCs w:val="21"/>
              </w:rPr>
            </w:pPr>
            <w:proofErr w:type="spellStart"/>
            <w:r w:rsidRPr="1A57B06A">
              <w:rPr>
                <w:rFonts w:asciiTheme="minorHAnsi" w:hAnsiTheme="minorHAnsi" w:cstheme="minorBidi"/>
                <w:sz w:val="21"/>
                <w:szCs w:val="21"/>
              </w:rPr>
              <w:t>Eil.</w:t>
            </w:r>
            <w:r w:rsidRPr="004F1A11">
              <w:rPr>
                <w:rFonts w:asciiTheme="minorHAnsi" w:hAnsiTheme="minorHAnsi" w:cstheme="minorHAnsi"/>
                <w:sz w:val="21"/>
                <w:szCs w:val="21"/>
              </w:rPr>
              <w:t>Nr</w:t>
            </w:r>
            <w:proofErr w:type="spellEnd"/>
            <w:r w:rsidRPr="004F1A11">
              <w:rPr>
                <w:rFonts w:asciiTheme="minorHAnsi" w:hAnsiTheme="minorHAnsi" w:cstheme="minorHAnsi"/>
                <w:sz w:val="21"/>
                <w:szCs w:val="21"/>
              </w:rPr>
              <w:t>.</w:t>
            </w:r>
          </w:p>
        </w:tc>
        <w:tc>
          <w:tcPr>
            <w:tcW w:w="2685"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285" w:type="dxa"/>
            <w:hideMark/>
          </w:tcPr>
          <w:p w14:paraId="311283FE" w14:textId="269D6F61"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w:t>
            </w:r>
            <w:r w:rsidR="00A94EDC">
              <w:rPr>
                <w:rFonts w:asciiTheme="minorHAnsi" w:hAnsiTheme="minorHAnsi" w:cstheme="minorHAnsi"/>
                <w:b/>
                <w:sz w:val="21"/>
                <w:szCs w:val="21"/>
              </w:rPr>
              <w:t xml:space="preserve"> </w:t>
            </w:r>
            <w:r w:rsidRPr="004F1A11">
              <w:rPr>
                <w:rFonts w:asciiTheme="minorHAnsi" w:hAnsiTheme="minorHAnsi" w:cstheme="minorHAnsi"/>
                <w:b/>
                <w:sz w:val="21"/>
                <w:szCs w:val="21"/>
              </w:rPr>
              <w:t>/</w:t>
            </w:r>
            <w:r w:rsidR="00A94EDC">
              <w:rPr>
                <w:rFonts w:asciiTheme="minorHAnsi" w:hAnsiTheme="minorHAnsi" w:cstheme="minorHAnsi"/>
                <w:b/>
                <w:sz w:val="21"/>
                <w:szCs w:val="21"/>
              </w:rPr>
              <w:t xml:space="preserve"> </w:t>
            </w:r>
            <w:r w:rsidRPr="004F1A11">
              <w:rPr>
                <w:rFonts w:asciiTheme="minorHAnsi" w:hAnsiTheme="minorHAnsi" w:cstheme="minorHAnsi"/>
                <w:b/>
                <w:sz w:val="21"/>
                <w:szCs w:val="21"/>
              </w:rPr>
              <w:t>DIENŲ SKAIČIUS</w:t>
            </w:r>
            <w:r w:rsidR="00A94EDC">
              <w:rPr>
                <w:rFonts w:asciiTheme="minorHAnsi" w:hAnsiTheme="minorHAnsi" w:cstheme="minorHAnsi"/>
                <w:b/>
                <w:sz w:val="21"/>
                <w:szCs w:val="21"/>
              </w:rPr>
              <w:t xml:space="preserve"> </w:t>
            </w:r>
            <w:r w:rsidRPr="004F1A11">
              <w:rPr>
                <w:rFonts w:asciiTheme="minorHAnsi" w:hAnsiTheme="minorHAnsi" w:cstheme="minorHAnsi"/>
                <w:b/>
                <w:sz w:val="21"/>
                <w:szCs w:val="21"/>
              </w:rPr>
              <w:t>/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02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B0401D">
        <w:trPr>
          <w:trHeight w:val="20"/>
        </w:trPr>
        <w:tc>
          <w:tcPr>
            <w:tcW w:w="555"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85"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2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020" w:type="dxa"/>
          </w:tcPr>
          <w:p w14:paraId="44399C2C" w14:textId="05BFA054" w:rsidR="009B4090" w:rsidRPr="004F1A11" w:rsidRDefault="32AF510F" w:rsidP="00B0401D">
            <w:pPr>
              <w:ind w:firstLine="0"/>
              <w:rPr>
                <w:rFonts w:asciiTheme="minorHAnsi" w:hAnsiTheme="minorHAnsi" w:cstheme="minorBidi"/>
                <w:color w:val="7030A0"/>
                <w:sz w:val="21"/>
                <w:szCs w:val="21"/>
              </w:rPr>
            </w:pPr>
            <w:r w:rsidRPr="1A57B06A">
              <w:rPr>
                <w:rFonts w:asciiTheme="minorHAnsi" w:hAnsiTheme="minorHAnsi" w:cstheme="minorBidi"/>
                <w:sz w:val="21"/>
                <w:szCs w:val="21"/>
              </w:rPr>
              <w:t>P</w:t>
            </w:r>
            <w:r w:rsidR="52DD4756" w:rsidRPr="1A57B06A">
              <w:rPr>
                <w:rFonts w:asciiTheme="minorHAnsi" w:hAnsiTheme="minorHAnsi" w:cstheme="minorBidi"/>
                <w:sz w:val="21"/>
                <w:szCs w:val="21"/>
              </w:rPr>
              <w:t>erkančioji organizacija</w:t>
            </w:r>
            <w:r w:rsidRPr="1A57B06A">
              <w:rPr>
                <w:rFonts w:asciiTheme="minorHAnsi" w:hAnsiTheme="minorHAnsi" w:cstheme="minorBidi"/>
                <w:sz w:val="21"/>
                <w:szCs w:val="21"/>
              </w:rPr>
              <w:t xml:space="preserve"> turi teisę pratęsti pasiūlymų pateikimo terminą.</w:t>
            </w:r>
          </w:p>
        </w:tc>
      </w:tr>
      <w:tr w:rsidR="009B4090" w:rsidRPr="004F1A11" w14:paraId="71C31B48" w14:textId="77777777" w:rsidTr="00B0401D">
        <w:trPr>
          <w:trHeight w:val="20"/>
        </w:trPr>
        <w:tc>
          <w:tcPr>
            <w:tcW w:w="555"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85" w:type="dxa"/>
          </w:tcPr>
          <w:p w14:paraId="7F545710" w14:textId="70AAE329" w:rsidR="009B4090" w:rsidRPr="004F1A11" w:rsidRDefault="2560EDA5" w:rsidP="1A57B06A">
            <w:pPr>
              <w:ind w:firstLine="0"/>
              <w:rPr>
                <w:rFonts w:asciiTheme="minorHAnsi" w:hAnsiTheme="minorHAnsi" w:cstheme="minorBidi"/>
                <w:sz w:val="21"/>
                <w:szCs w:val="21"/>
              </w:rPr>
            </w:pPr>
            <w:r w:rsidRPr="1A57B06A">
              <w:rPr>
                <w:rFonts w:asciiTheme="minorHAnsi" w:hAnsiTheme="minorHAnsi" w:cstheme="minorBidi"/>
                <w:sz w:val="21"/>
                <w:szCs w:val="21"/>
              </w:rPr>
              <w:t xml:space="preserve">Pasiūlymą </w:t>
            </w:r>
            <w:r w:rsidR="009B4090" w:rsidRPr="1A57B06A">
              <w:rPr>
                <w:rFonts w:asciiTheme="minorHAnsi" w:hAnsiTheme="minorHAnsi" w:cstheme="minorBidi"/>
                <w:sz w:val="21"/>
                <w:szCs w:val="21"/>
              </w:rPr>
              <w:t>patikslinti</w:t>
            </w:r>
            <w:r w:rsidR="553E0864" w:rsidRPr="1A57B06A">
              <w:rPr>
                <w:rFonts w:asciiTheme="minorHAnsi" w:hAnsiTheme="minorHAnsi" w:cstheme="minorBidi"/>
                <w:sz w:val="21"/>
                <w:szCs w:val="21"/>
              </w:rPr>
              <w:t>,</w:t>
            </w:r>
            <w:r w:rsidR="009B4090" w:rsidRPr="1A57B06A">
              <w:rPr>
                <w:rFonts w:asciiTheme="minorHAnsi" w:hAnsiTheme="minorHAnsi" w:cstheme="minorBidi"/>
                <w:sz w:val="21"/>
                <w:szCs w:val="21"/>
              </w:rPr>
              <w:t xml:space="preserve"> pirkimo dokumentus</w:t>
            </w:r>
            <w:r w:rsidR="7ADA6007" w:rsidRPr="1A57B06A">
              <w:rPr>
                <w:rFonts w:asciiTheme="minorHAnsi" w:hAnsiTheme="minorHAnsi" w:cstheme="minorBidi"/>
                <w:sz w:val="21"/>
                <w:szCs w:val="21"/>
              </w:rPr>
              <w:t xml:space="preserve"> arba</w:t>
            </w:r>
            <w:r w:rsidR="203998B6" w:rsidRPr="1A57B06A">
              <w:rPr>
                <w:rFonts w:asciiTheme="minorHAnsi" w:hAnsiTheme="minorHAnsi" w:cstheme="minorBidi"/>
                <w:sz w:val="21"/>
                <w:szCs w:val="21"/>
              </w:rPr>
              <w:t xml:space="preserve"> </w:t>
            </w:r>
            <w:r w:rsidR="3FC30EFD" w:rsidRPr="1A57B06A">
              <w:rPr>
                <w:rFonts w:asciiTheme="minorHAnsi" w:hAnsiTheme="minorHAnsi" w:cstheme="minorBidi"/>
                <w:sz w:val="21"/>
                <w:szCs w:val="21"/>
              </w:rPr>
              <w:t xml:space="preserve">prašymus </w:t>
            </w:r>
            <w:r w:rsidR="7ADA6007" w:rsidRPr="1A57B06A">
              <w:rPr>
                <w:rFonts w:asciiTheme="minorHAnsi" w:hAnsiTheme="minorHAnsi" w:cstheme="minorBidi"/>
                <w:sz w:val="21"/>
                <w:szCs w:val="21"/>
              </w:rPr>
              <w:t xml:space="preserve">dėl pirkimo dokumentų </w:t>
            </w:r>
            <w:r w:rsidR="3FC30EFD" w:rsidRPr="1A57B06A">
              <w:rPr>
                <w:rFonts w:asciiTheme="minorHAnsi" w:hAnsiTheme="minorHAnsi" w:cstheme="minorBidi"/>
                <w:sz w:val="21"/>
                <w:szCs w:val="21"/>
              </w:rPr>
              <w:t xml:space="preserve">paaiškinimų </w:t>
            </w:r>
            <w:r w:rsidR="52DD4756" w:rsidRPr="1A57B06A">
              <w:rPr>
                <w:rFonts w:asciiTheme="minorHAnsi" w:hAnsiTheme="minorHAnsi" w:cstheme="minorBidi"/>
                <w:sz w:val="21"/>
                <w:szCs w:val="21"/>
              </w:rPr>
              <w:t xml:space="preserve">tiekėjas </w:t>
            </w:r>
            <w:r w:rsidR="009B4090" w:rsidRPr="1A57B06A">
              <w:rPr>
                <w:rFonts w:asciiTheme="minorHAnsi" w:hAnsiTheme="minorHAnsi" w:cstheme="minorBidi"/>
                <w:sz w:val="21"/>
                <w:szCs w:val="21"/>
              </w:rPr>
              <w:t>turi pateikti ne vėliau kaip:</w:t>
            </w:r>
          </w:p>
        </w:tc>
        <w:tc>
          <w:tcPr>
            <w:tcW w:w="32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020"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B0401D">
        <w:trPr>
          <w:trHeight w:val="20"/>
        </w:trPr>
        <w:tc>
          <w:tcPr>
            <w:tcW w:w="555"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85"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2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020" w:type="dxa"/>
          </w:tcPr>
          <w:p w14:paraId="754F1EE2" w14:textId="31DF854B" w:rsidR="001E4D4B" w:rsidRPr="004F1A11" w:rsidRDefault="6434ECEC" w:rsidP="00B0401D">
            <w:pPr>
              <w:ind w:firstLine="0"/>
              <w:rPr>
                <w:rFonts w:asciiTheme="minorHAnsi" w:hAnsiTheme="minorHAnsi" w:cstheme="minorBidi"/>
                <w:color w:val="7030A0"/>
                <w:sz w:val="21"/>
                <w:szCs w:val="21"/>
              </w:rPr>
            </w:pPr>
            <w:r w:rsidRPr="1A57B06A">
              <w:rPr>
                <w:rFonts w:asciiTheme="minorHAnsi" w:hAnsiTheme="minorHAnsi" w:cstheme="minorBidi"/>
                <w:color w:val="000000" w:themeColor="text1"/>
                <w:sz w:val="21"/>
                <w:szCs w:val="21"/>
              </w:rPr>
              <w:t xml:space="preserve">Jei paaiškinimai ar patikslinimai teikiami </w:t>
            </w:r>
            <w:r w:rsidR="52DD4756" w:rsidRPr="1A57B06A">
              <w:rPr>
                <w:rFonts w:asciiTheme="minorHAnsi" w:hAnsiTheme="minorHAnsi" w:cstheme="minorBidi"/>
                <w:color w:val="000000" w:themeColor="text1"/>
                <w:sz w:val="21"/>
                <w:szCs w:val="21"/>
              </w:rPr>
              <w:t xml:space="preserve">perkančiosios organizacijos </w:t>
            </w:r>
            <w:r w:rsidRPr="1A57B06A">
              <w:rPr>
                <w:rFonts w:asciiTheme="minorHAnsi" w:hAnsiTheme="minorHAnsi" w:cstheme="minorBidi"/>
                <w:color w:val="000000" w:themeColor="text1"/>
                <w:sz w:val="21"/>
                <w:szCs w:val="21"/>
              </w:rPr>
              <w:t>iniciatyva</w:t>
            </w:r>
            <w:r w:rsidR="731A1FD6" w:rsidRPr="1A57B06A">
              <w:rPr>
                <w:rFonts w:asciiTheme="minorHAnsi" w:hAnsiTheme="minorHAnsi" w:cstheme="minorBidi"/>
                <w:color w:val="000000" w:themeColor="text1"/>
                <w:sz w:val="21"/>
                <w:szCs w:val="21"/>
              </w:rPr>
              <w:t>,</w:t>
            </w:r>
            <w:r w:rsidR="415CD21F" w:rsidRPr="1A57B06A">
              <w:rPr>
                <w:rFonts w:asciiTheme="minorHAnsi" w:hAnsiTheme="minorHAnsi" w:cstheme="minorBidi"/>
                <w:color w:val="000000" w:themeColor="text1"/>
                <w:sz w:val="21"/>
                <w:szCs w:val="21"/>
              </w:rPr>
              <w:t xml:space="preserve"> jų pateikimo</w:t>
            </w:r>
            <w:r w:rsidR="731A1FD6" w:rsidRPr="1A57B06A">
              <w:rPr>
                <w:rFonts w:asciiTheme="minorHAnsi" w:hAnsiTheme="minorHAnsi" w:cstheme="minorBidi"/>
                <w:color w:val="000000" w:themeColor="text1"/>
                <w:sz w:val="21"/>
                <w:szCs w:val="21"/>
              </w:rPr>
              <w:t xml:space="preserve"> terminas nesikeičia. </w:t>
            </w:r>
          </w:p>
        </w:tc>
      </w:tr>
      <w:tr w:rsidR="009B4090" w:rsidRPr="004F1A11" w14:paraId="791A4922" w14:textId="77777777" w:rsidTr="00B0401D">
        <w:trPr>
          <w:trHeight w:val="1055"/>
        </w:trPr>
        <w:tc>
          <w:tcPr>
            <w:tcW w:w="555"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85"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285" w:type="dxa"/>
            <w:hideMark/>
          </w:tcPr>
          <w:p w14:paraId="7C0A95BD" w14:textId="2636943C" w:rsidR="009B4090" w:rsidRPr="004F1A11" w:rsidRDefault="009B4090" w:rsidP="1A57B06A">
            <w:pPr>
              <w:ind w:firstLine="34"/>
              <w:rPr>
                <w:rFonts w:asciiTheme="minorHAnsi" w:hAnsiTheme="minorHAnsi" w:cstheme="minorBidi"/>
                <w:sz w:val="21"/>
                <w:szCs w:val="21"/>
              </w:rPr>
            </w:pPr>
            <w:r w:rsidRPr="1A57B06A">
              <w:rPr>
                <w:rFonts w:asciiTheme="minorHAnsi" w:hAnsiTheme="minorHAnsi" w:cstheme="minorBidi"/>
                <w:sz w:val="21"/>
                <w:szCs w:val="21"/>
              </w:rPr>
              <w:t xml:space="preserve">Pradedamas ne anksčiau nei </w:t>
            </w:r>
            <w:r w:rsidRPr="1A57B06A">
              <w:rPr>
                <w:rFonts w:asciiTheme="minorHAnsi" w:hAnsiTheme="minorHAnsi" w:cstheme="minorBidi"/>
                <w:color w:val="000000" w:themeColor="text1"/>
                <w:sz w:val="21"/>
                <w:szCs w:val="21"/>
              </w:rPr>
              <w:t xml:space="preserve">po </w:t>
            </w:r>
            <w:r w:rsidR="47C6EF88" w:rsidRPr="1A57B06A">
              <w:rPr>
                <w:rFonts w:asciiTheme="minorHAnsi" w:hAnsiTheme="minorHAnsi" w:cstheme="minorBidi"/>
                <w:color w:val="000000" w:themeColor="text1"/>
                <w:sz w:val="21"/>
                <w:szCs w:val="21"/>
              </w:rPr>
              <w:t>30</w:t>
            </w:r>
            <w:r w:rsidRPr="1A57B06A">
              <w:rPr>
                <w:rFonts w:asciiTheme="minorHAnsi" w:hAnsiTheme="minorHAnsi" w:cstheme="minorBidi"/>
                <w:color w:val="000000" w:themeColor="text1"/>
                <w:sz w:val="21"/>
                <w:szCs w:val="21"/>
              </w:rPr>
              <w:t xml:space="preserve"> minučių</w:t>
            </w:r>
            <w:r w:rsidRPr="1A57B06A">
              <w:rPr>
                <w:rFonts w:asciiTheme="minorHAnsi" w:hAnsiTheme="minorHAnsi" w:cstheme="minorBidi"/>
                <w:sz w:val="21"/>
                <w:szCs w:val="21"/>
              </w:rPr>
              <w:t xml:space="preserve"> po </w:t>
            </w:r>
            <w:r w:rsidR="68B5DC86" w:rsidRPr="1A57B06A">
              <w:rPr>
                <w:rFonts w:asciiTheme="minorHAnsi" w:hAnsiTheme="minorHAnsi" w:cstheme="minorBidi"/>
                <w:sz w:val="21"/>
                <w:szCs w:val="21"/>
              </w:rPr>
              <w:t xml:space="preserve">galutinių </w:t>
            </w:r>
            <w:r w:rsidRPr="1A57B06A">
              <w:rPr>
                <w:rFonts w:asciiTheme="minorHAnsi" w:hAnsiTheme="minorHAnsi" w:cstheme="minorBidi"/>
                <w:sz w:val="21"/>
                <w:szCs w:val="21"/>
              </w:rPr>
              <w:t>pasiūlymų pateikimo termino pabaigos</w:t>
            </w:r>
            <w:r w:rsidR="6B26F3B3" w:rsidRPr="1A57B06A">
              <w:rPr>
                <w:rFonts w:asciiTheme="minorHAnsi" w:hAnsiTheme="minorHAnsi" w:cstheme="minorBidi"/>
                <w:sz w:val="21"/>
                <w:szCs w:val="21"/>
              </w:rPr>
              <w:t>.</w:t>
            </w:r>
          </w:p>
        </w:tc>
        <w:tc>
          <w:tcPr>
            <w:tcW w:w="3020"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B0401D">
        <w:trPr>
          <w:trHeight w:val="20"/>
        </w:trPr>
        <w:tc>
          <w:tcPr>
            <w:tcW w:w="555"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85"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285" w:type="dxa"/>
          </w:tcPr>
          <w:p w14:paraId="341C1969" w14:textId="7F1C4BA4" w:rsidR="009B4090" w:rsidRPr="004F1A11" w:rsidRDefault="009B4090" w:rsidP="003C138F">
            <w:pPr>
              <w:ind w:firstLine="34"/>
              <w:rPr>
                <w:rFonts w:asciiTheme="minorHAnsi" w:hAnsiTheme="minorHAnsi" w:cstheme="minorHAnsi"/>
                <w:sz w:val="21"/>
                <w:szCs w:val="21"/>
              </w:rPr>
            </w:pPr>
            <w:r w:rsidRPr="00A94EDC">
              <w:rPr>
                <w:rFonts w:asciiTheme="minorHAnsi" w:hAnsiTheme="minorHAnsi" w:cstheme="minorHAnsi"/>
                <w:sz w:val="21"/>
                <w:szCs w:val="21"/>
              </w:rPr>
              <w:t>90 (devyniasdešimt) dienų nuo pasiūlymų pateikimo galutinio termino pabaigos</w:t>
            </w:r>
            <w:r w:rsidR="2F96E0D3" w:rsidRPr="00A94EDC">
              <w:rPr>
                <w:rFonts w:asciiTheme="minorHAnsi" w:hAnsiTheme="minorHAnsi" w:cstheme="minorHAnsi"/>
                <w:sz w:val="21"/>
                <w:szCs w:val="21"/>
              </w:rPr>
              <w:t xml:space="preserve">. </w:t>
            </w:r>
          </w:p>
        </w:tc>
        <w:tc>
          <w:tcPr>
            <w:tcW w:w="3020"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B0401D">
        <w:trPr>
          <w:trHeight w:val="20"/>
        </w:trPr>
        <w:tc>
          <w:tcPr>
            <w:tcW w:w="555"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85"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285" w:type="dxa"/>
          </w:tcPr>
          <w:p w14:paraId="3447E1C7" w14:textId="21946DEE" w:rsidR="009B4090" w:rsidRPr="00A94EDC" w:rsidRDefault="00A94EDC" w:rsidP="1A57B06A">
            <w:pPr>
              <w:ind w:firstLine="34"/>
              <w:rPr>
                <w:rFonts w:asciiTheme="minorHAnsi" w:hAnsiTheme="minorHAnsi" w:cstheme="minorBidi"/>
                <w:sz w:val="21"/>
                <w:szCs w:val="21"/>
              </w:rPr>
            </w:pPr>
            <w:r w:rsidRPr="1A57B06A">
              <w:rPr>
                <w:rFonts w:asciiTheme="minorHAnsi" w:hAnsiTheme="minorHAnsi" w:cstheme="minorBidi"/>
                <w:sz w:val="21"/>
                <w:szCs w:val="21"/>
              </w:rPr>
              <w:t>Netaikoma</w:t>
            </w:r>
            <w:r w:rsidR="33BB0C4D" w:rsidRPr="1A57B06A">
              <w:rPr>
                <w:rFonts w:asciiTheme="minorHAnsi" w:hAnsiTheme="minorHAnsi" w:cstheme="minorBidi"/>
                <w:sz w:val="21"/>
                <w:szCs w:val="21"/>
              </w:rPr>
              <w:t>.</w:t>
            </w:r>
          </w:p>
          <w:p w14:paraId="44AD543A" w14:textId="77777777" w:rsidR="009B4090" w:rsidRPr="004F1A11" w:rsidRDefault="009B4090" w:rsidP="003C138F">
            <w:pPr>
              <w:ind w:firstLine="34"/>
              <w:rPr>
                <w:rFonts w:asciiTheme="minorHAnsi" w:hAnsiTheme="minorHAnsi" w:cstheme="minorHAnsi"/>
                <w:sz w:val="21"/>
                <w:szCs w:val="21"/>
              </w:rPr>
            </w:pPr>
          </w:p>
        </w:tc>
        <w:tc>
          <w:tcPr>
            <w:tcW w:w="3020" w:type="dxa"/>
          </w:tcPr>
          <w:p w14:paraId="4885131B" w14:textId="48B97E5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B0401D">
        <w:trPr>
          <w:trHeight w:val="20"/>
        </w:trPr>
        <w:tc>
          <w:tcPr>
            <w:tcW w:w="555"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85"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285" w:type="dxa"/>
          </w:tcPr>
          <w:p w14:paraId="7AC45695" w14:textId="05C8AE54" w:rsidR="009B4090" w:rsidRPr="00A94EDC" w:rsidRDefault="00A94EDC" w:rsidP="1A57B06A">
            <w:pPr>
              <w:ind w:firstLine="34"/>
              <w:rPr>
                <w:rFonts w:asciiTheme="minorHAnsi" w:hAnsiTheme="minorHAnsi" w:cstheme="minorBidi"/>
                <w:sz w:val="21"/>
                <w:szCs w:val="21"/>
              </w:rPr>
            </w:pPr>
            <w:r w:rsidRPr="1A57B06A">
              <w:rPr>
                <w:rFonts w:asciiTheme="minorHAnsi" w:hAnsiTheme="minorHAnsi" w:cstheme="minorBidi"/>
                <w:sz w:val="21"/>
                <w:szCs w:val="21"/>
              </w:rPr>
              <w:t>Netaikoma</w:t>
            </w:r>
            <w:r w:rsidR="010FFA29" w:rsidRPr="1A57B06A">
              <w:rPr>
                <w:rFonts w:asciiTheme="minorHAnsi" w:hAnsiTheme="minorHAnsi" w:cstheme="minorBidi"/>
                <w:sz w:val="21"/>
                <w:szCs w:val="21"/>
              </w:rPr>
              <w:t>.</w:t>
            </w:r>
          </w:p>
          <w:p w14:paraId="593A8179" w14:textId="77777777" w:rsidR="009B4090" w:rsidRPr="004F1A11" w:rsidRDefault="009B4090" w:rsidP="003C138F">
            <w:pPr>
              <w:ind w:firstLine="34"/>
              <w:rPr>
                <w:rFonts w:asciiTheme="minorHAnsi" w:hAnsiTheme="minorHAnsi" w:cstheme="minorHAnsi"/>
                <w:sz w:val="21"/>
                <w:szCs w:val="21"/>
              </w:rPr>
            </w:pPr>
          </w:p>
        </w:tc>
        <w:tc>
          <w:tcPr>
            <w:tcW w:w="3020" w:type="dxa"/>
          </w:tcPr>
          <w:p w14:paraId="3485D5CD" w14:textId="00C6A61F"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B0401D">
        <w:trPr>
          <w:trHeight w:val="20"/>
        </w:trPr>
        <w:tc>
          <w:tcPr>
            <w:tcW w:w="555"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85"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285" w:type="dxa"/>
          </w:tcPr>
          <w:p w14:paraId="7232BA7B" w14:textId="5F6288ED" w:rsidR="009B4090" w:rsidRPr="004F1A11" w:rsidRDefault="009B4090" w:rsidP="1A57B06A">
            <w:pPr>
              <w:ind w:firstLine="34"/>
              <w:rPr>
                <w:rFonts w:asciiTheme="minorHAnsi" w:hAnsiTheme="minorHAnsi" w:cstheme="minorBidi"/>
                <w:sz w:val="21"/>
                <w:szCs w:val="21"/>
              </w:rPr>
            </w:pPr>
            <w:r w:rsidRPr="1A57B06A">
              <w:rPr>
                <w:rFonts w:asciiTheme="minorHAnsi" w:hAnsiTheme="minorHAnsi" w:cstheme="minorBidi"/>
                <w:sz w:val="21"/>
                <w:szCs w:val="21"/>
              </w:rPr>
              <w:t>3 (tris) darbo dienas nuo sprendimo priėmimo dienos</w:t>
            </w:r>
            <w:r w:rsidR="54C64F8C" w:rsidRPr="1A57B06A">
              <w:rPr>
                <w:rFonts w:asciiTheme="minorHAnsi" w:hAnsiTheme="minorHAnsi" w:cstheme="minorBidi"/>
                <w:sz w:val="21"/>
                <w:szCs w:val="21"/>
              </w:rPr>
              <w:t>.</w:t>
            </w:r>
          </w:p>
        </w:tc>
        <w:tc>
          <w:tcPr>
            <w:tcW w:w="302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B0401D">
        <w:trPr>
          <w:trHeight w:val="20"/>
        </w:trPr>
        <w:tc>
          <w:tcPr>
            <w:tcW w:w="555"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85"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285" w:type="dxa"/>
            <w:hideMark/>
          </w:tcPr>
          <w:p w14:paraId="0E36FDAD" w14:textId="7D94E535" w:rsidR="009B4090" w:rsidRPr="004F1A11" w:rsidRDefault="0ECDBF26" w:rsidP="1A57B06A">
            <w:pPr>
              <w:ind w:firstLine="34"/>
              <w:rPr>
                <w:rFonts w:asciiTheme="minorHAnsi" w:hAnsiTheme="minorHAnsi" w:cstheme="minorBidi"/>
                <w:sz w:val="21"/>
                <w:szCs w:val="21"/>
              </w:rPr>
            </w:pPr>
            <w:r w:rsidRPr="1A57B06A">
              <w:rPr>
                <w:rFonts w:asciiTheme="minorHAnsi" w:hAnsiTheme="minorHAnsi" w:cstheme="minorBidi"/>
                <w:sz w:val="21"/>
                <w:szCs w:val="21"/>
              </w:rPr>
              <w:t>3</w:t>
            </w:r>
            <w:r w:rsidR="1A4D32F3" w:rsidRPr="1A57B06A">
              <w:rPr>
                <w:rFonts w:asciiTheme="minorHAnsi" w:hAnsiTheme="minorHAnsi" w:cstheme="minorBidi"/>
                <w:sz w:val="21"/>
                <w:szCs w:val="21"/>
              </w:rPr>
              <w:t xml:space="preserve"> </w:t>
            </w:r>
            <w:r w:rsidR="009B4090" w:rsidRPr="1A57B06A">
              <w:rPr>
                <w:rFonts w:asciiTheme="minorHAnsi" w:hAnsiTheme="minorHAnsi" w:cstheme="minorBidi"/>
                <w:sz w:val="21"/>
                <w:szCs w:val="21"/>
              </w:rPr>
              <w:t>(</w:t>
            </w:r>
            <w:r w:rsidRPr="1A57B06A">
              <w:rPr>
                <w:rFonts w:asciiTheme="minorHAnsi" w:hAnsiTheme="minorHAnsi" w:cstheme="minorBidi"/>
                <w:sz w:val="21"/>
                <w:szCs w:val="21"/>
              </w:rPr>
              <w:t>tris</w:t>
            </w:r>
            <w:r w:rsidR="009B4090" w:rsidRPr="1A57B06A">
              <w:rPr>
                <w:rFonts w:asciiTheme="minorHAnsi" w:hAnsiTheme="minorHAnsi" w:cstheme="minorBidi"/>
                <w:sz w:val="21"/>
                <w:szCs w:val="21"/>
              </w:rPr>
              <w:t>) darbo dienas nuo sprendimo priėmimo dienos</w:t>
            </w:r>
            <w:r w:rsidR="6E6D1E03" w:rsidRPr="1A57B06A">
              <w:rPr>
                <w:rFonts w:asciiTheme="minorHAnsi" w:hAnsiTheme="minorHAnsi" w:cstheme="minorBidi"/>
                <w:sz w:val="21"/>
                <w:szCs w:val="21"/>
              </w:rPr>
              <w:t>.</w:t>
            </w:r>
          </w:p>
        </w:tc>
        <w:tc>
          <w:tcPr>
            <w:tcW w:w="302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B0401D">
        <w:trPr>
          <w:trHeight w:val="20"/>
        </w:trPr>
        <w:tc>
          <w:tcPr>
            <w:tcW w:w="555"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85"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2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70C74D73" w14:textId="77F51082" w:rsidR="009B4090" w:rsidRPr="004F1A11" w:rsidRDefault="009B4090" w:rsidP="00D7750C">
            <w:pPr>
              <w:ind w:firstLine="0"/>
              <w:rPr>
                <w:rFonts w:asciiTheme="minorHAnsi" w:hAnsiTheme="minorHAnsi" w:cstheme="minorBidi"/>
                <w:sz w:val="21"/>
                <w:szCs w:val="21"/>
              </w:rPr>
            </w:pPr>
            <w:r w:rsidRPr="1A57B06A">
              <w:rPr>
                <w:rFonts w:asciiTheme="minorHAnsi" w:hAnsiTheme="minorHAnsi" w:cstheme="minorBidi"/>
                <w:sz w:val="21"/>
                <w:szCs w:val="21"/>
              </w:rPr>
              <w:t xml:space="preserve">15 (penkiolika) dienų nuo pranešimo išsiuntimo tiekėjams dienos, jeigu šis pranešimas nebuvo siunčiamas elektroninėmis priemonėmis. </w:t>
            </w:r>
          </w:p>
        </w:tc>
        <w:tc>
          <w:tcPr>
            <w:tcW w:w="302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B0401D">
        <w:trPr>
          <w:trHeight w:val="20"/>
        </w:trPr>
        <w:tc>
          <w:tcPr>
            <w:tcW w:w="555"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85" w:type="dxa"/>
            <w:hideMark/>
          </w:tcPr>
          <w:p w14:paraId="749DF6E8" w14:textId="23C39633" w:rsidR="009B4090" w:rsidRPr="004F1A11" w:rsidRDefault="081B427E" w:rsidP="1A57B06A">
            <w:pPr>
              <w:ind w:firstLine="0"/>
              <w:rPr>
                <w:rFonts w:asciiTheme="minorHAnsi" w:hAnsiTheme="minorHAnsi" w:cstheme="minorBidi"/>
                <w:sz w:val="21"/>
                <w:szCs w:val="21"/>
              </w:rPr>
            </w:pPr>
            <w:r w:rsidRPr="1A57B06A">
              <w:rPr>
                <w:rFonts w:asciiTheme="minorHAnsi" w:eastAsia="Arial" w:hAnsiTheme="minorHAnsi" w:cstheme="minorBidi"/>
                <w:sz w:val="21"/>
                <w:szCs w:val="21"/>
              </w:rPr>
              <w:t xml:space="preserve">Perkančioji organizacija </w:t>
            </w:r>
            <w:r w:rsidR="009B4090" w:rsidRPr="1A57B06A">
              <w:rPr>
                <w:rFonts w:asciiTheme="minorHAnsi" w:hAnsiTheme="minorHAnsi" w:cstheme="minorBidi"/>
                <w:sz w:val="21"/>
                <w:szCs w:val="21"/>
              </w:rPr>
              <w:t xml:space="preserve">privalo išnagrinėti </w:t>
            </w:r>
            <w:r w:rsidRPr="1A57B06A">
              <w:rPr>
                <w:rFonts w:asciiTheme="minorHAnsi" w:hAnsiTheme="minorHAnsi" w:cstheme="minorBidi"/>
                <w:sz w:val="21"/>
                <w:szCs w:val="21"/>
              </w:rPr>
              <w:t>d</w:t>
            </w:r>
            <w:r w:rsidR="39D5519A" w:rsidRPr="1A57B06A">
              <w:rPr>
                <w:rFonts w:asciiTheme="minorHAnsi" w:hAnsiTheme="minorHAnsi" w:cstheme="minorBidi"/>
                <w:sz w:val="21"/>
                <w:szCs w:val="21"/>
              </w:rPr>
              <w:t>alyvio</w:t>
            </w:r>
            <w:r w:rsidR="009B4090" w:rsidRPr="1A57B06A">
              <w:rPr>
                <w:rFonts w:asciiTheme="minorHAnsi" w:hAnsiTheme="minorHAnsi" w:cstheme="minorBidi"/>
                <w:sz w:val="21"/>
                <w:szCs w:val="21"/>
              </w:rPr>
              <w:t xml:space="preserve"> pretenziją</w:t>
            </w:r>
            <w:r w:rsidR="39D5519A" w:rsidRPr="1A57B06A">
              <w:rPr>
                <w:rFonts w:asciiTheme="minorHAnsi" w:hAnsiTheme="minorHAnsi" w:cstheme="minorBidi"/>
                <w:sz w:val="21"/>
                <w:szCs w:val="21"/>
              </w:rPr>
              <w:t>,</w:t>
            </w:r>
            <w:r w:rsidR="009B4090" w:rsidRPr="1A57B06A">
              <w:rPr>
                <w:rFonts w:asciiTheme="minorHAnsi" w:hAnsiTheme="minorHAnsi" w:cstheme="minorBidi"/>
                <w:sz w:val="21"/>
                <w:szCs w:val="21"/>
              </w:rPr>
              <w:t xml:space="preserve"> priimti motyvuotą sprendimą ir apie jį, taip pat apie anksčiau praneštų pirkimo procedūros terminų pasikeitimą raštu pranešti pretenziją pateikusiam </w:t>
            </w:r>
            <w:r w:rsidRPr="1A57B06A">
              <w:rPr>
                <w:rFonts w:asciiTheme="minorHAnsi" w:hAnsiTheme="minorHAnsi" w:cstheme="minorBidi"/>
                <w:sz w:val="21"/>
                <w:szCs w:val="21"/>
              </w:rPr>
              <w:t>d</w:t>
            </w:r>
            <w:r w:rsidR="39D5519A" w:rsidRPr="1A57B06A">
              <w:rPr>
                <w:rFonts w:asciiTheme="minorHAnsi" w:hAnsiTheme="minorHAnsi" w:cstheme="minorBidi"/>
                <w:sz w:val="21"/>
                <w:szCs w:val="21"/>
              </w:rPr>
              <w:t xml:space="preserve">alyviui </w:t>
            </w:r>
            <w:r w:rsidR="009B4090" w:rsidRPr="1A57B06A">
              <w:rPr>
                <w:rFonts w:asciiTheme="minorHAnsi" w:hAnsiTheme="minorHAnsi" w:cstheme="minorBidi"/>
                <w:sz w:val="21"/>
                <w:szCs w:val="21"/>
              </w:rPr>
              <w:t>ir suinteresuotiems</w:t>
            </w:r>
            <w:r w:rsidR="4C6F759B" w:rsidRPr="1A57B06A">
              <w:rPr>
                <w:rFonts w:asciiTheme="minorHAnsi" w:hAnsiTheme="minorHAnsi" w:cstheme="minorBidi"/>
                <w:sz w:val="21"/>
                <w:szCs w:val="21"/>
              </w:rPr>
              <w:t xml:space="preserve"> </w:t>
            </w:r>
            <w:r w:rsidRPr="1A57B06A">
              <w:rPr>
                <w:rFonts w:asciiTheme="minorHAnsi" w:hAnsiTheme="minorHAnsi" w:cstheme="minorBidi"/>
                <w:sz w:val="21"/>
                <w:szCs w:val="21"/>
              </w:rPr>
              <w:t>d</w:t>
            </w:r>
            <w:r w:rsidR="009B4090" w:rsidRPr="1A57B06A">
              <w:rPr>
                <w:rFonts w:asciiTheme="minorHAnsi" w:hAnsiTheme="minorHAnsi" w:cstheme="minorBidi"/>
                <w:sz w:val="21"/>
                <w:szCs w:val="21"/>
              </w:rPr>
              <w:t>alyviams ne vėliau kaip per</w:t>
            </w:r>
          </w:p>
        </w:tc>
        <w:tc>
          <w:tcPr>
            <w:tcW w:w="3285" w:type="dxa"/>
            <w:hideMark/>
          </w:tcPr>
          <w:p w14:paraId="6B16142C" w14:textId="66BA0A70" w:rsidR="009B4090" w:rsidRPr="004F1A11" w:rsidRDefault="009B4090" w:rsidP="1A57B06A">
            <w:pPr>
              <w:ind w:firstLine="34"/>
              <w:rPr>
                <w:rFonts w:asciiTheme="minorHAnsi" w:hAnsiTheme="minorHAnsi" w:cstheme="minorBidi"/>
                <w:sz w:val="21"/>
                <w:szCs w:val="21"/>
              </w:rPr>
            </w:pPr>
            <w:r w:rsidRPr="1A57B06A">
              <w:rPr>
                <w:rFonts w:asciiTheme="minorHAnsi" w:hAnsiTheme="minorHAnsi" w:cstheme="minorBidi"/>
                <w:sz w:val="21"/>
                <w:szCs w:val="21"/>
              </w:rPr>
              <w:t>6 (šešias) darbo dienas nuo pretenzijos gavimo dienos</w:t>
            </w:r>
            <w:r w:rsidR="19EC6E47" w:rsidRPr="1A57B06A">
              <w:rPr>
                <w:rFonts w:asciiTheme="minorHAnsi" w:hAnsiTheme="minorHAnsi" w:cstheme="minorBidi"/>
                <w:sz w:val="21"/>
                <w:szCs w:val="21"/>
              </w:rPr>
              <w:t>.</w:t>
            </w:r>
          </w:p>
        </w:tc>
        <w:tc>
          <w:tcPr>
            <w:tcW w:w="302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B0401D">
        <w:trPr>
          <w:trHeight w:val="20"/>
        </w:trPr>
        <w:tc>
          <w:tcPr>
            <w:tcW w:w="555"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85"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285" w:type="dxa"/>
            <w:hideMark/>
          </w:tcPr>
          <w:p w14:paraId="2D7556F3" w14:textId="42B00D0C" w:rsidR="009B4090" w:rsidRPr="004F1A11" w:rsidRDefault="009B4090" w:rsidP="1A57B06A">
            <w:pPr>
              <w:ind w:firstLine="34"/>
              <w:rPr>
                <w:rFonts w:asciiTheme="minorHAnsi" w:hAnsiTheme="minorHAnsi" w:cstheme="minorBidi"/>
                <w:sz w:val="21"/>
                <w:szCs w:val="21"/>
                <w:highlight w:val="yellow"/>
              </w:rPr>
            </w:pPr>
            <w:r w:rsidRPr="1A57B06A">
              <w:rPr>
                <w:rFonts w:asciiTheme="minorHAnsi" w:hAnsiTheme="minorHAnsi" w:cstheme="minorBidi"/>
                <w:sz w:val="21"/>
                <w:szCs w:val="21"/>
              </w:rPr>
              <w:t xml:space="preserve">15 (penkiolika) dienų nuo dienos, kurią </w:t>
            </w:r>
            <w:r w:rsidR="081B427E" w:rsidRPr="1A57B06A">
              <w:rPr>
                <w:rFonts w:asciiTheme="minorHAnsi" w:eastAsia="Arial" w:hAnsiTheme="minorHAnsi" w:cstheme="minorBidi"/>
                <w:sz w:val="21"/>
                <w:szCs w:val="21"/>
              </w:rPr>
              <w:t xml:space="preserve">perkančioji organizacija </w:t>
            </w:r>
            <w:r w:rsidRPr="1A57B06A">
              <w:rPr>
                <w:rFonts w:asciiTheme="minorHAnsi" w:hAnsiTheme="minorHAnsi" w:cstheme="minorBidi"/>
                <w:sz w:val="21"/>
                <w:szCs w:val="21"/>
              </w:rPr>
              <w:t>turėjo raštu pranešti apie priimtą sprendimą</w:t>
            </w:r>
            <w:r w:rsidR="724FF669" w:rsidRPr="1A57B06A">
              <w:rPr>
                <w:rFonts w:asciiTheme="minorHAnsi" w:hAnsiTheme="minorHAnsi" w:cstheme="minorBidi"/>
                <w:sz w:val="21"/>
                <w:szCs w:val="21"/>
              </w:rPr>
              <w:t>.</w:t>
            </w:r>
            <w:r w:rsidRPr="1A57B06A">
              <w:rPr>
                <w:rFonts w:asciiTheme="minorHAnsi" w:hAnsiTheme="minorHAnsi" w:cstheme="minorBidi"/>
                <w:sz w:val="21"/>
                <w:szCs w:val="21"/>
              </w:rPr>
              <w:t xml:space="preserve"> </w:t>
            </w:r>
          </w:p>
        </w:tc>
        <w:tc>
          <w:tcPr>
            <w:tcW w:w="302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196C8" w14:textId="77777777" w:rsidR="005B106F" w:rsidRDefault="005B106F" w:rsidP="00D05666">
      <w:r>
        <w:separator/>
      </w:r>
    </w:p>
  </w:endnote>
  <w:endnote w:type="continuationSeparator" w:id="0">
    <w:p w14:paraId="3E74D12F" w14:textId="77777777" w:rsidR="005B106F" w:rsidRDefault="005B106F" w:rsidP="00D05666">
      <w:r>
        <w:continuationSeparator/>
      </w:r>
    </w:p>
  </w:endnote>
  <w:endnote w:type="continuationNotice" w:id="1">
    <w:p w14:paraId="1D6362E1" w14:textId="77777777" w:rsidR="005B106F" w:rsidRDefault="005B10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E78E" w14:textId="77777777" w:rsidR="005B106F" w:rsidRDefault="005B106F" w:rsidP="00D05666">
      <w:r>
        <w:separator/>
      </w:r>
    </w:p>
  </w:footnote>
  <w:footnote w:type="continuationSeparator" w:id="0">
    <w:p w14:paraId="3BA47BF9" w14:textId="77777777" w:rsidR="005B106F" w:rsidRDefault="005B106F" w:rsidP="00D05666">
      <w:r>
        <w:continuationSeparator/>
      </w:r>
    </w:p>
  </w:footnote>
  <w:footnote w:type="continuationNotice" w:id="1">
    <w:p w14:paraId="73A9CAFF" w14:textId="77777777" w:rsidR="005B106F" w:rsidRDefault="005B10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Header"/>
    </w:pPr>
  </w:p>
  <w:p w14:paraId="2D547C4E" w14:textId="77777777" w:rsidR="009B3008" w:rsidRDefault="009B3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5C6A03"/>
    <w:multiLevelType w:val="hybridMultilevel"/>
    <w:tmpl w:val="A684B5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E4F67AC"/>
    <w:multiLevelType w:val="hybridMultilevel"/>
    <w:tmpl w:val="EBDCFC0C"/>
    <w:lvl w:ilvl="0" w:tplc="96F242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BF0EC3"/>
    <w:multiLevelType w:val="hybridMultilevel"/>
    <w:tmpl w:val="10D29852"/>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B388FBF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6"/>
  </w:num>
  <w:num w:numId="4" w16cid:durableId="219707255">
    <w:abstractNumId w:val="10"/>
  </w:num>
  <w:num w:numId="5" w16cid:durableId="1652252092">
    <w:abstractNumId w:val="4"/>
  </w:num>
  <w:num w:numId="6" w16cid:durableId="963148996">
    <w:abstractNumId w:val="0"/>
  </w:num>
  <w:num w:numId="7" w16cid:durableId="817724215">
    <w:abstractNumId w:val="7"/>
  </w:num>
  <w:num w:numId="8" w16cid:durableId="1476410157">
    <w:abstractNumId w:val="9"/>
  </w:num>
  <w:num w:numId="9" w16cid:durableId="1223712278">
    <w:abstractNumId w:val="3"/>
  </w:num>
  <w:num w:numId="10" w16cid:durableId="14120247">
    <w:abstractNumId w:val="2"/>
  </w:num>
  <w:num w:numId="11" w16cid:durableId="167418951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7BE"/>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9B6"/>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B94"/>
    <w:rsid w:val="00080F53"/>
    <w:rsid w:val="00081562"/>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61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905"/>
    <w:rsid w:val="00105DAD"/>
    <w:rsid w:val="001072BE"/>
    <w:rsid w:val="00107A04"/>
    <w:rsid w:val="00107DDA"/>
    <w:rsid w:val="00110582"/>
    <w:rsid w:val="0011128B"/>
    <w:rsid w:val="0011199A"/>
    <w:rsid w:val="00111ECB"/>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06D"/>
    <w:rsid w:val="0013140B"/>
    <w:rsid w:val="001329A7"/>
    <w:rsid w:val="0013353A"/>
    <w:rsid w:val="00133C40"/>
    <w:rsid w:val="00134825"/>
    <w:rsid w:val="001351A4"/>
    <w:rsid w:val="00135EEE"/>
    <w:rsid w:val="001365CA"/>
    <w:rsid w:val="00136BC6"/>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D46"/>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528"/>
    <w:rsid w:val="00185454"/>
    <w:rsid w:val="00185997"/>
    <w:rsid w:val="00185BC4"/>
    <w:rsid w:val="001864DB"/>
    <w:rsid w:val="001904E1"/>
    <w:rsid w:val="001912E2"/>
    <w:rsid w:val="0019130D"/>
    <w:rsid w:val="00191C04"/>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23"/>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22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B2B"/>
    <w:rsid w:val="001E4D4B"/>
    <w:rsid w:val="001E52C0"/>
    <w:rsid w:val="001E695A"/>
    <w:rsid w:val="001E6C5D"/>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69E"/>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A6"/>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1DD"/>
    <w:rsid w:val="00325A84"/>
    <w:rsid w:val="00326357"/>
    <w:rsid w:val="00326CB7"/>
    <w:rsid w:val="00326F19"/>
    <w:rsid w:val="00326F9E"/>
    <w:rsid w:val="003300F2"/>
    <w:rsid w:val="00331673"/>
    <w:rsid w:val="003318E5"/>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BD1"/>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761"/>
    <w:rsid w:val="003B2617"/>
    <w:rsid w:val="003B26CD"/>
    <w:rsid w:val="003B39F9"/>
    <w:rsid w:val="003B3D2C"/>
    <w:rsid w:val="003B5568"/>
    <w:rsid w:val="003B6389"/>
    <w:rsid w:val="003B66D2"/>
    <w:rsid w:val="003B6924"/>
    <w:rsid w:val="003B7004"/>
    <w:rsid w:val="003B7634"/>
    <w:rsid w:val="003C018A"/>
    <w:rsid w:val="003C09C7"/>
    <w:rsid w:val="003C0F82"/>
    <w:rsid w:val="003C11AA"/>
    <w:rsid w:val="003C126F"/>
    <w:rsid w:val="003C138F"/>
    <w:rsid w:val="003C180D"/>
    <w:rsid w:val="003C1AB1"/>
    <w:rsid w:val="003C2385"/>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162"/>
    <w:rsid w:val="003D35C4"/>
    <w:rsid w:val="003D3902"/>
    <w:rsid w:val="003D3D6B"/>
    <w:rsid w:val="003D3DF5"/>
    <w:rsid w:val="003D3F5F"/>
    <w:rsid w:val="003D5A05"/>
    <w:rsid w:val="003D5EC9"/>
    <w:rsid w:val="003D6258"/>
    <w:rsid w:val="003D6501"/>
    <w:rsid w:val="003D73C2"/>
    <w:rsid w:val="003D7FF8"/>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95D"/>
    <w:rsid w:val="00430DB7"/>
    <w:rsid w:val="00431792"/>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931"/>
    <w:rsid w:val="00475F9B"/>
    <w:rsid w:val="0047687E"/>
    <w:rsid w:val="00477068"/>
    <w:rsid w:val="00477E28"/>
    <w:rsid w:val="00480C01"/>
    <w:rsid w:val="00482A1E"/>
    <w:rsid w:val="00482BC0"/>
    <w:rsid w:val="00483462"/>
    <w:rsid w:val="00483B9F"/>
    <w:rsid w:val="00483E10"/>
    <w:rsid w:val="004847DE"/>
    <w:rsid w:val="00485E23"/>
    <w:rsid w:val="0048654D"/>
    <w:rsid w:val="004867B9"/>
    <w:rsid w:val="00486B0D"/>
    <w:rsid w:val="004871B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0E1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32D"/>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486"/>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250"/>
    <w:rsid w:val="00547265"/>
    <w:rsid w:val="00547443"/>
    <w:rsid w:val="00547F32"/>
    <w:rsid w:val="005505A6"/>
    <w:rsid w:val="005505BF"/>
    <w:rsid w:val="00550751"/>
    <w:rsid w:val="00550C47"/>
    <w:rsid w:val="00551B0D"/>
    <w:rsid w:val="00553286"/>
    <w:rsid w:val="00553E2C"/>
    <w:rsid w:val="00553F74"/>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2B5"/>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E15"/>
    <w:rsid w:val="005846F8"/>
    <w:rsid w:val="0058525D"/>
    <w:rsid w:val="00585C84"/>
    <w:rsid w:val="00587BAC"/>
    <w:rsid w:val="00587E05"/>
    <w:rsid w:val="00590005"/>
    <w:rsid w:val="00591FAF"/>
    <w:rsid w:val="00592016"/>
    <w:rsid w:val="00593111"/>
    <w:rsid w:val="00593816"/>
    <w:rsid w:val="00593D67"/>
    <w:rsid w:val="0059493C"/>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06F"/>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44D"/>
    <w:rsid w:val="005D7383"/>
    <w:rsid w:val="005D7A77"/>
    <w:rsid w:val="005D7D8C"/>
    <w:rsid w:val="005E0667"/>
    <w:rsid w:val="005E25A4"/>
    <w:rsid w:val="005E2700"/>
    <w:rsid w:val="005E29E3"/>
    <w:rsid w:val="005E36FB"/>
    <w:rsid w:val="005E3B81"/>
    <w:rsid w:val="005E4667"/>
    <w:rsid w:val="005E5976"/>
    <w:rsid w:val="005E5FE0"/>
    <w:rsid w:val="005E655D"/>
    <w:rsid w:val="005E66CE"/>
    <w:rsid w:val="005F0C0B"/>
    <w:rsid w:val="005F0E6E"/>
    <w:rsid w:val="005F139F"/>
    <w:rsid w:val="005F13F0"/>
    <w:rsid w:val="005F1501"/>
    <w:rsid w:val="005F28E9"/>
    <w:rsid w:val="005F2D7B"/>
    <w:rsid w:val="005F348F"/>
    <w:rsid w:val="005F35B9"/>
    <w:rsid w:val="005F38DD"/>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3B2"/>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DB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11"/>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B0"/>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59"/>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A41"/>
    <w:rsid w:val="006F0D05"/>
    <w:rsid w:val="006F1F4B"/>
    <w:rsid w:val="006F2F71"/>
    <w:rsid w:val="006F3CB4"/>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A02"/>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88E"/>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AF"/>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5A2"/>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3B"/>
    <w:rsid w:val="0088228F"/>
    <w:rsid w:val="008829B2"/>
    <w:rsid w:val="0088336F"/>
    <w:rsid w:val="008835A9"/>
    <w:rsid w:val="00884B13"/>
    <w:rsid w:val="0088657A"/>
    <w:rsid w:val="00886C5B"/>
    <w:rsid w:val="00887955"/>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8BB"/>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0CA"/>
    <w:rsid w:val="008B12C0"/>
    <w:rsid w:val="008B1F69"/>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812"/>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0A10"/>
    <w:rsid w:val="009314BA"/>
    <w:rsid w:val="00931C61"/>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467"/>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FA0"/>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008"/>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E4F"/>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1C9"/>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330"/>
    <w:rsid w:val="00A865DA"/>
    <w:rsid w:val="00A90309"/>
    <w:rsid w:val="00A90821"/>
    <w:rsid w:val="00A90C03"/>
    <w:rsid w:val="00A91483"/>
    <w:rsid w:val="00A92611"/>
    <w:rsid w:val="00A934E0"/>
    <w:rsid w:val="00A94866"/>
    <w:rsid w:val="00A94EDC"/>
    <w:rsid w:val="00A95620"/>
    <w:rsid w:val="00A963CB"/>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9BF"/>
    <w:rsid w:val="00AB2DB9"/>
    <w:rsid w:val="00AB2E78"/>
    <w:rsid w:val="00AB3B35"/>
    <w:rsid w:val="00AB411D"/>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01D"/>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93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09E"/>
    <w:rsid w:val="00BB2F46"/>
    <w:rsid w:val="00BB3B0E"/>
    <w:rsid w:val="00BB3FAC"/>
    <w:rsid w:val="00BB45B4"/>
    <w:rsid w:val="00BB45DF"/>
    <w:rsid w:val="00BB4A57"/>
    <w:rsid w:val="00BB5270"/>
    <w:rsid w:val="00BB54F0"/>
    <w:rsid w:val="00BB6533"/>
    <w:rsid w:val="00BB6802"/>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822"/>
    <w:rsid w:val="00C179C4"/>
    <w:rsid w:val="00C17D3C"/>
    <w:rsid w:val="00C200B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151"/>
    <w:rsid w:val="00C42315"/>
    <w:rsid w:val="00C42A0E"/>
    <w:rsid w:val="00C44E96"/>
    <w:rsid w:val="00C458E8"/>
    <w:rsid w:val="00C468E9"/>
    <w:rsid w:val="00C4769A"/>
    <w:rsid w:val="00C476D8"/>
    <w:rsid w:val="00C47CE7"/>
    <w:rsid w:val="00C515B6"/>
    <w:rsid w:val="00C517BE"/>
    <w:rsid w:val="00C51CF2"/>
    <w:rsid w:val="00C52086"/>
    <w:rsid w:val="00C544C8"/>
    <w:rsid w:val="00C54B23"/>
    <w:rsid w:val="00C54B50"/>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528"/>
    <w:rsid w:val="00C979A1"/>
    <w:rsid w:val="00CA02E5"/>
    <w:rsid w:val="00CA0CC5"/>
    <w:rsid w:val="00CA1A1C"/>
    <w:rsid w:val="00CA23C1"/>
    <w:rsid w:val="00CA2B04"/>
    <w:rsid w:val="00CA347D"/>
    <w:rsid w:val="00CA3A0F"/>
    <w:rsid w:val="00CA3A72"/>
    <w:rsid w:val="00CA3FAE"/>
    <w:rsid w:val="00CA47CB"/>
    <w:rsid w:val="00CA5166"/>
    <w:rsid w:val="00CA6329"/>
    <w:rsid w:val="00CA65C6"/>
    <w:rsid w:val="00CA6896"/>
    <w:rsid w:val="00CB1BFC"/>
    <w:rsid w:val="00CB1C73"/>
    <w:rsid w:val="00CB21ED"/>
    <w:rsid w:val="00CB237B"/>
    <w:rsid w:val="00CB3E24"/>
    <w:rsid w:val="00CB446D"/>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BB"/>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74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54"/>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639"/>
    <w:rsid w:val="00D75062"/>
    <w:rsid w:val="00D75609"/>
    <w:rsid w:val="00D7750C"/>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A63"/>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932"/>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75"/>
    <w:rsid w:val="00E110DE"/>
    <w:rsid w:val="00E11EE6"/>
    <w:rsid w:val="00E1204F"/>
    <w:rsid w:val="00E121DF"/>
    <w:rsid w:val="00E12502"/>
    <w:rsid w:val="00E1262A"/>
    <w:rsid w:val="00E1329C"/>
    <w:rsid w:val="00E13E63"/>
    <w:rsid w:val="00E146F6"/>
    <w:rsid w:val="00E14A86"/>
    <w:rsid w:val="00E15479"/>
    <w:rsid w:val="00E15DC1"/>
    <w:rsid w:val="00E16072"/>
    <w:rsid w:val="00E160F5"/>
    <w:rsid w:val="00E201D8"/>
    <w:rsid w:val="00E21768"/>
    <w:rsid w:val="00E217CA"/>
    <w:rsid w:val="00E2216E"/>
    <w:rsid w:val="00E2272C"/>
    <w:rsid w:val="00E24071"/>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031"/>
    <w:rsid w:val="00E448B7"/>
    <w:rsid w:val="00E4584D"/>
    <w:rsid w:val="00E46A71"/>
    <w:rsid w:val="00E508D6"/>
    <w:rsid w:val="00E50D81"/>
    <w:rsid w:val="00E50F51"/>
    <w:rsid w:val="00E50F94"/>
    <w:rsid w:val="00E51898"/>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08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DF"/>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A2E"/>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4AB"/>
    <w:rsid w:val="00F91643"/>
    <w:rsid w:val="00F929B7"/>
    <w:rsid w:val="00F9327D"/>
    <w:rsid w:val="00F9415C"/>
    <w:rsid w:val="00F94D71"/>
    <w:rsid w:val="00F95039"/>
    <w:rsid w:val="00F952BE"/>
    <w:rsid w:val="00F953B3"/>
    <w:rsid w:val="00F9566B"/>
    <w:rsid w:val="00F9576C"/>
    <w:rsid w:val="00F96594"/>
    <w:rsid w:val="00F96714"/>
    <w:rsid w:val="00FA0514"/>
    <w:rsid w:val="00FA0CF7"/>
    <w:rsid w:val="00FA144D"/>
    <w:rsid w:val="00FA2925"/>
    <w:rsid w:val="00FA36EB"/>
    <w:rsid w:val="00FA4B39"/>
    <w:rsid w:val="00FA56CE"/>
    <w:rsid w:val="00FA659D"/>
    <w:rsid w:val="00FA675B"/>
    <w:rsid w:val="00FA7142"/>
    <w:rsid w:val="00FB00BA"/>
    <w:rsid w:val="00FB0339"/>
    <w:rsid w:val="00FB03B4"/>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E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0FFA29"/>
    <w:rsid w:val="0169F995"/>
    <w:rsid w:val="0218E212"/>
    <w:rsid w:val="02BB8D9B"/>
    <w:rsid w:val="0322A5C0"/>
    <w:rsid w:val="03CFDF32"/>
    <w:rsid w:val="03D45C14"/>
    <w:rsid w:val="03DF8D52"/>
    <w:rsid w:val="0493D5F8"/>
    <w:rsid w:val="04A8CD46"/>
    <w:rsid w:val="0556B605"/>
    <w:rsid w:val="05A31E5A"/>
    <w:rsid w:val="05B190AE"/>
    <w:rsid w:val="05CF06FA"/>
    <w:rsid w:val="05F32E5D"/>
    <w:rsid w:val="061F2EEB"/>
    <w:rsid w:val="06A1C0EC"/>
    <w:rsid w:val="06B3FE86"/>
    <w:rsid w:val="06EB782B"/>
    <w:rsid w:val="0732CFD2"/>
    <w:rsid w:val="073EEEBB"/>
    <w:rsid w:val="081B427E"/>
    <w:rsid w:val="0867E987"/>
    <w:rsid w:val="088D0569"/>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2E9537"/>
    <w:rsid w:val="0D9AE1BE"/>
    <w:rsid w:val="0DC7D0CA"/>
    <w:rsid w:val="0E37F5B7"/>
    <w:rsid w:val="0E48D87E"/>
    <w:rsid w:val="0E97457A"/>
    <w:rsid w:val="0ECDBF26"/>
    <w:rsid w:val="0ED189B0"/>
    <w:rsid w:val="0EF3E0B9"/>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2F1D904"/>
    <w:rsid w:val="13438208"/>
    <w:rsid w:val="13A0F53D"/>
    <w:rsid w:val="13CDC5D8"/>
    <w:rsid w:val="144169F5"/>
    <w:rsid w:val="14A95DBD"/>
    <w:rsid w:val="14B7326B"/>
    <w:rsid w:val="14FD522C"/>
    <w:rsid w:val="15C55CD1"/>
    <w:rsid w:val="15C977DD"/>
    <w:rsid w:val="1700864D"/>
    <w:rsid w:val="17558AB3"/>
    <w:rsid w:val="175D000B"/>
    <w:rsid w:val="17638F95"/>
    <w:rsid w:val="1783E3A5"/>
    <w:rsid w:val="1801E2E4"/>
    <w:rsid w:val="19112DE1"/>
    <w:rsid w:val="19204A83"/>
    <w:rsid w:val="19C974C8"/>
    <w:rsid w:val="19EC6E47"/>
    <w:rsid w:val="1A1105AB"/>
    <w:rsid w:val="1A270C91"/>
    <w:rsid w:val="1A43EE72"/>
    <w:rsid w:val="1A4D32F3"/>
    <w:rsid w:val="1A57B06A"/>
    <w:rsid w:val="1A5D66E3"/>
    <w:rsid w:val="1A609395"/>
    <w:rsid w:val="1AEAD6F3"/>
    <w:rsid w:val="1B133A41"/>
    <w:rsid w:val="1B3DBB71"/>
    <w:rsid w:val="1B8B460F"/>
    <w:rsid w:val="1B9C80E6"/>
    <w:rsid w:val="1D4010E9"/>
    <w:rsid w:val="1D81B165"/>
    <w:rsid w:val="1D9710F8"/>
    <w:rsid w:val="1DBCFEF6"/>
    <w:rsid w:val="1DCC418F"/>
    <w:rsid w:val="1E408D4B"/>
    <w:rsid w:val="1E621B50"/>
    <w:rsid w:val="1EBE92CB"/>
    <w:rsid w:val="1EF8EC1A"/>
    <w:rsid w:val="1F0463BC"/>
    <w:rsid w:val="1F204CEC"/>
    <w:rsid w:val="1F8895DE"/>
    <w:rsid w:val="1F91F8E5"/>
    <w:rsid w:val="1FC23E73"/>
    <w:rsid w:val="1FD0A95F"/>
    <w:rsid w:val="203998B6"/>
    <w:rsid w:val="20D9C354"/>
    <w:rsid w:val="20FA9405"/>
    <w:rsid w:val="2124C086"/>
    <w:rsid w:val="213F0DBD"/>
    <w:rsid w:val="21929EDB"/>
    <w:rsid w:val="21FA8793"/>
    <w:rsid w:val="227C9DA0"/>
    <w:rsid w:val="22FFC761"/>
    <w:rsid w:val="235C75B9"/>
    <w:rsid w:val="23869832"/>
    <w:rsid w:val="23871E22"/>
    <w:rsid w:val="238C004D"/>
    <w:rsid w:val="239DB489"/>
    <w:rsid w:val="2403B2CD"/>
    <w:rsid w:val="242F93C8"/>
    <w:rsid w:val="24A3E3FB"/>
    <w:rsid w:val="2522000B"/>
    <w:rsid w:val="2560EDA5"/>
    <w:rsid w:val="25B0F4DC"/>
    <w:rsid w:val="2649DF72"/>
    <w:rsid w:val="268D360D"/>
    <w:rsid w:val="26AF6E58"/>
    <w:rsid w:val="26C1B801"/>
    <w:rsid w:val="26C2DE26"/>
    <w:rsid w:val="26D3C50E"/>
    <w:rsid w:val="26E058E0"/>
    <w:rsid w:val="280BB8AC"/>
    <w:rsid w:val="2810D6E2"/>
    <w:rsid w:val="28602C92"/>
    <w:rsid w:val="2887D7A9"/>
    <w:rsid w:val="28A99C5B"/>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C8BBE1"/>
    <w:rsid w:val="2AE7306D"/>
    <w:rsid w:val="2B39952E"/>
    <w:rsid w:val="2B3E0D46"/>
    <w:rsid w:val="2BC32E84"/>
    <w:rsid w:val="2BD1B317"/>
    <w:rsid w:val="2BE97137"/>
    <w:rsid w:val="2C163B48"/>
    <w:rsid w:val="2C704D21"/>
    <w:rsid w:val="2C7ED35E"/>
    <w:rsid w:val="2CD26F5D"/>
    <w:rsid w:val="2CEAD908"/>
    <w:rsid w:val="2D4742AA"/>
    <w:rsid w:val="2D71F3C3"/>
    <w:rsid w:val="2D8EA838"/>
    <w:rsid w:val="2DC5C673"/>
    <w:rsid w:val="2E1F1D24"/>
    <w:rsid w:val="2EDCAD3F"/>
    <w:rsid w:val="2EEE6E0D"/>
    <w:rsid w:val="2EEF5D29"/>
    <w:rsid w:val="2F36BF4D"/>
    <w:rsid w:val="2F96E0D3"/>
    <w:rsid w:val="3004B2EA"/>
    <w:rsid w:val="3022C50E"/>
    <w:rsid w:val="30FF82EF"/>
    <w:rsid w:val="3113BB49"/>
    <w:rsid w:val="315FFD41"/>
    <w:rsid w:val="319217DB"/>
    <w:rsid w:val="31A4A3AA"/>
    <w:rsid w:val="31C09379"/>
    <w:rsid w:val="31DC28B9"/>
    <w:rsid w:val="31E6D002"/>
    <w:rsid w:val="3229C4E8"/>
    <w:rsid w:val="3260C9BE"/>
    <w:rsid w:val="32613BE9"/>
    <w:rsid w:val="326D9BB9"/>
    <w:rsid w:val="3273704C"/>
    <w:rsid w:val="3279917E"/>
    <w:rsid w:val="3295E3D6"/>
    <w:rsid w:val="32A1D4B5"/>
    <w:rsid w:val="32AF510F"/>
    <w:rsid w:val="32DE794C"/>
    <w:rsid w:val="32E0761E"/>
    <w:rsid w:val="335C8807"/>
    <w:rsid w:val="33ACC250"/>
    <w:rsid w:val="33BB0C4D"/>
    <w:rsid w:val="34E0236B"/>
    <w:rsid w:val="354DE112"/>
    <w:rsid w:val="359B6D25"/>
    <w:rsid w:val="35F286CC"/>
    <w:rsid w:val="3654CD56"/>
    <w:rsid w:val="36AD45FE"/>
    <w:rsid w:val="36B3A545"/>
    <w:rsid w:val="36C1AE87"/>
    <w:rsid w:val="36FC6469"/>
    <w:rsid w:val="3732EF12"/>
    <w:rsid w:val="3752C688"/>
    <w:rsid w:val="37C01D56"/>
    <w:rsid w:val="3813FD65"/>
    <w:rsid w:val="3825AC3C"/>
    <w:rsid w:val="38AF795C"/>
    <w:rsid w:val="394C8851"/>
    <w:rsid w:val="396AE97F"/>
    <w:rsid w:val="39C5DB94"/>
    <w:rsid w:val="39D5519A"/>
    <w:rsid w:val="3A6772C7"/>
    <w:rsid w:val="3B2352E3"/>
    <w:rsid w:val="3B312771"/>
    <w:rsid w:val="3B402B4E"/>
    <w:rsid w:val="3B909677"/>
    <w:rsid w:val="3C3E1D42"/>
    <w:rsid w:val="3C771879"/>
    <w:rsid w:val="3CB1384C"/>
    <w:rsid w:val="3CD1D56A"/>
    <w:rsid w:val="3CEA41F0"/>
    <w:rsid w:val="3CFBBB86"/>
    <w:rsid w:val="3D40C355"/>
    <w:rsid w:val="3D5B4B8A"/>
    <w:rsid w:val="3DFCF7E2"/>
    <w:rsid w:val="3E0A2098"/>
    <w:rsid w:val="3E317247"/>
    <w:rsid w:val="3E713874"/>
    <w:rsid w:val="3EA9E5E6"/>
    <w:rsid w:val="3EDA57DA"/>
    <w:rsid w:val="3EEF2E65"/>
    <w:rsid w:val="3F5D7DAF"/>
    <w:rsid w:val="3FC30EFD"/>
    <w:rsid w:val="3FCF2CEC"/>
    <w:rsid w:val="400CE425"/>
    <w:rsid w:val="40B912A8"/>
    <w:rsid w:val="4108984C"/>
    <w:rsid w:val="4125ADBC"/>
    <w:rsid w:val="415B41B5"/>
    <w:rsid w:val="415CD21F"/>
    <w:rsid w:val="41647CD0"/>
    <w:rsid w:val="41794A40"/>
    <w:rsid w:val="4255D3CA"/>
    <w:rsid w:val="4283AFE5"/>
    <w:rsid w:val="4291E8FF"/>
    <w:rsid w:val="4325BA6F"/>
    <w:rsid w:val="434AE4BE"/>
    <w:rsid w:val="436155AD"/>
    <w:rsid w:val="448D089F"/>
    <w:rsid w:val="44F11095"/>
    <w:rsid w:val="450AC640"/>
    <w:rsid w:val="454D3512"/>
    <w:rsid w:val="459F2BBD"/>
    <w:rsid w:val="4607803B"/>
    <w:rsid w:val="4638B1F1"/>
    <w:rsid w:val="4639D25F"/>
    <w:rsid w:val="465F8F53"/>
    <w:rsid w:val="46653690"/>
    <w:rsid w:val="46E90573"/>
    <w:rsid w:val="470B6D79"/>
    <w:rsid w:val="47C6EF88"/>
    <w:rsid w:val="47F11A1E"/>
    <w:rsid w:val="483EC6D7"/>
    <w:rsid w:val="48DE204F"/>
    <w:rsid w:val="4953FA70"/>
    <w:rsid w:val="49549CFE"/>
    <w:rsid w:val="49E8DF53"/>
    <w:rsid w:val="49EC4F4C"/>
    <w:rsid w:val="4A330118"/>
    <w:rsid w:val="4A50FD92"/>
    <w:rsid w:val="4A5445EA"/>
    <w:rsid w:val="4A61FFE7"/>
    <w:rsid w:val="4A908C10"/>
    <w:rsid w:val="4B14D92C"/>
    <w:rsid w:val="4B7098B6"/>
    <w:rsid w:val="4BB21EEF"/>
    <w:rsid w:val="4BF51025"/>
    <w:rsid w:val="4C015122"/>
    <w:rsid w:val="4C186B7E"/>
    <w:rsid w:val="4C5BB26E"/>
    <w:rsid w:val="4C6D2DA2"/>
    <w:rsid w:val="4C6F759B"/>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2DD4756"/>
    <w:rsid w:val="53854853"/>
    <w:rsid w:val="53A46E19"/>
    <w:rsid w:val="53ECB99C"/>
    <w:rsid w:val="54173ACC"/>
    <w:rsid w:val="54845822"/>
    <w:rsid w:val="548E01CB"/>
    <w:rsid w:val="5497EF14"/>
    <w:rsid w:val="54A5C40D"/>
    <w:rsid w:val="54AB2324"/>
    <w:rsid w:val="54BCE0FB"/>
    <w:rsid w:val="54C64F8C"/>
    <w:rsid w:val="550124BA"/>
    <w:rsid w:val="55117B3E"/>
    <w:rsid w:val="553E0864"/>
    <w:rsid w:val="55680533"/>
    <w:rsid w:val="55850C47"/>
    <w:rsid w:val="55D4D1F7"/>
    <w:rsid w:val="55E8DB8B"/>
    <w:rsid w:val="56041137"/>
    <w:rsid w:val="5716E43C"/>
    <w:rsid w:val="571F3AE7"/>
    <w:rsid w:val="575C5E9C"/>
    <w:rsid w:val="575CB5DB"/>
    <w:rsid w:val="57B55C3A"/>
    <w:rsid w:val="58431FA6"/>
    <w:rsid w:val="584FA699"/>
    <w:rsid w:val="58DEC19D"/>
    <w:rsid w:val="59333FF8"/>
    <w:rsid w:val="59987C4D"/>
    <w:rsid w:val="5A2FBF3A"/>
    <w:rsid w:val="5A547363"/>
    <w:rsid w:val="5A91730F"/>
    <w:rsid w:val="5AD43D29"/>
    <w:rsid w:val="5AEEA6D1"/>
    <w:rsid w:val="5B697E4C"/>
    <w:rsid w:val="5B906011"/>
    <w:rsid w:val="5BE03FC9"/>
    <w:rsid w:val="5BF39D7D"/>
    <w:rsid w:val="5C3214D1"/>
    <w:rsid w:val="5C7D1DDB"/>
    <w:rsid w:val="5CC0E5DA"/>
    <w:rsid w:val="5CD95BB1"/>
    <w:rsid w:val="5D2B666A"/>
    <w:rsid w:val="5DCB73E2"/>
    <w:rsid w:val="5E81638C"/>
    <w:rsid w:val="5EA2ADBF"/>
    <w:rsid w:val="5F3CC84A"/>
    <w:rsid w:val="5F557E06"/>
    <w:rsid w:val="5FDA9D58"/>
    <w:rsid w:val="5FFCF68A"/>
    <w:rsid w:val="6003FF3A"/>
    <w:rsid w:val="600AE4E1"/>
    <w:rsid w:val="6031F4DF"/>
    <w:rsid w:val="605B1911"/>
    <w:rsid w:val="6060755F"/>
    <w:rsid w:val="60BBE236"/>
    <w:rsid w:val="60F7888F"/>
    <w:rsid w:val="6133A63C"/>
    <w:rsid w:val="61D63B6C"/>
    <w:rsid w:val="61FDA026"/>
    <w:rsid w:val="624EA384"/>
    <w:rsid w:val="6261D511"/>
    <w:rsid w:val="626310A5"/>
    <w:rsid w:val="635D5C2A"/>
    <w:rsid w:val="635E9375"/>
    <w:rsid w:val="637A4644"/>
    <w:rsid w:val="638DA98C"/>
    <w:rsid w:val="639AD35A"/>
    <w:rsid w:val="63D85C38"/>
    <w:rsid w:val="63F1DEFE"/>
    <w:rsid w:val="6434ECEC"/>
    <w:rsid w:val="6469E7FB"/>
    <w:rsid w:val="647831C2"/>
    <w:rsid w:val="648EB9C6"/>
    <w:rsid w:val="64C03461"/>
    <w:rsid w:val="6502B137"/>
    <w:rsid w:val="666DFBA8"/>
    <w:rsid w:val="669438B3"/>
    <w:rsid w:val="675220F7"/>
    <w:rsid w:val="67B8E6D4"/>
    <w:rsid w:val="67F7D523"/>
    <w:rsid w:val="6804DF4A"/>
    <w:rsid w:val="686A7CB7"/>
    <w:rsid w:val="6891B8AB"/>
    <w:rsid w:val="68B5DC86"/>
    <w:rsid w:val="68E1F1CF"/>
    <w:rsid w:val="6977BD98"/>
    <w:rsid w:val="69DFFC77"/>
    <w:rsid w:val="6A704B6F"/>
    <w:rsid w:val="6A8F3548"/>
    <w:rsid w:val="6B0B7DB3"/>
    <w:rsid w:val="6B26F3B3"/>
    <w:rsid w:val="6B81CCAC"/>
    <w:rsid w:val="6B8268F3"/>
    <w:rsid w:val="6C877FDA"/>
    <w:rsid w:val="6D1E7238"/>
    <w:rsid w:val="6D261DAF"/>
    <w:rsid w:val="6D3669CF"/>
    <w:rsid w:val="6D66A37F"/>
    <w:rsid w:val="6DC9BCDE"/>
    <w:rsid w:val="6E5F2921"/>
    <w:rsid w:val="6E6D1E03"/>
    <w:rsid w:val="6EA2F120"/>
    <w:rsid w:val="6EEBC358"/>
    <w:rsid w:val="6EFE5EA3"/>
    <w:rsid w:val="6F08DF85"/>
    <w:rsid w:val="6F2634E5"/>
    <w:rsid w:val="6F31E50E"/>
    <w:rsid w:val="6FD47EEF"/>
    <w:rsid w:val="6FD78633"/>
    <w:rsid w:val="6FE3AE61"/>
    <w:rsid w:val="705B9854"/>
    <w:rsid w:val="70E464CE"/>
    <w:rsid w:val="70EEBC75"/>
    <w:rsid w:val="70FD18E8"/>
    <w:rsid w:val="711884B0"/>
    <w:rsid w:val="7121C818"/>
    <w:rsid w:val="713C83A7"/>
    <w:rsid w:val="717ABF37"/>
    <w:rsid w:val="719EB769"/>
    <w:rsid w:val="71DDAFF3"/>
    <w:rsid w:val="724FF669"/>
    <w:rsid w:val="7273FC1F"/>
    <w:rsid w:val="7277EAB0"/>
    <w:rsid w:val="72E4D8C2"/>
    <w:rsid w:val="731A1FD6"/>
    <w:rsid w:val="73E6481E"/>
    <w:rsid w:val="73ED5A4F"/>
    <w:rsid w:val="73F8F007"/>
    <w:rsid w:val="73FAD8BE"/>
    <w:rsid w:val="7419DB3A"/>
    <w:rsid w:val="741EF14A"/>
    <w:rsid w:val="74EDD38A"/>
    <w:rsid w:val="74F20485"/>
    <w:rsid w:val="74FF1C5E"/>
    <w:rsid w:val="7522BEA4"/>
    <w:rsid w:val="7594F276"/>
    <w:rsid w:val="75E51ADB"/>
    <w:rsid w:val="765B025F"/>
    <w:rsid w:val="76EA81FF"/>
    <w:rsid w:val="7735EA4D"/>
    <w:rsid w:val="773A9D3C"/>
    <w:rsid w:val="776AAF8A"/>
    <w:rsid w:val="77AB3985"/>
    <w:rsid w:val="77C683B7"/>
    <w:rsid w:val="77F59AD9"/>
    <w:rsid w:val="783FFE66"/>
    <w:rsid w:val="784DED2E"/>
    <w:rsid w:val="786E48E0"/>
    <w:rsid w:val="789588EB"/>
    <w:rsid w:val="7950EB64"/>
    <w:rsid w:val="7A2EA92D"/>
    <w:rsid w:val="7A6329F5"/>
    <w:rsid w:val="7AD552B7"/>
    <w:rsid w:val="7AD7D749"/>
    <w:rsid w:val="7ADA6007"/>
    <w:rsid w:val="7BD9C0B0"/>
    <w:rsid w:val="7BF3C6D9"/>
    <w:rsid w:val="7C75AA87"/>
    <w:rsid w:val="7C928381"/>
    <w:rsid w:val="7CC8A3AE"/>
    <w:rsid w:val="7D1CDEAB"/>
    <w:rsid w:val="7D1E919B"/>
    <w:rsid w:val="7D62F55E"/>
    <w:rsid w:val="7D6EFCE6"/>
    <w:rsid w:val="7D7E8984"/>
    <w:rsid w:val="7D8767A8"/>
    <w:rsid w:val="7D8DB8CB"/>
    <w:rsid w:val="7DA0EE2F"/>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5E45654-CEF3-45ED-842F-78C86ABC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3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78864">
      <w:bodyDiv w:val="1"/>
      <w:marLeft w:val="0"/>
      <w:marRight w:val="0"/>
      <w:marTop w:val="0"/>
      <w:marBottom w:val="0"/>
      <w:divBdr>
        <w:top w:val="none" w:sz="0" w:space="0" w:color="auto"/>
        <w:left w:val="none" w:sz="0" w:space="0" w:color="auto"/>
        <w:bottom w:val="none" w:sz="0" w:space="0" w:color="auto"/>
        <w:right w:val="none" w:sz="0" w:space="0" w:color="auto"/>
      </w:divBdr>
      <w:divsChild>
        <w:div w:id="22942454">
          <w:marLeft w:val="0"/>
          <w:marRight w:val="0"/>
          <w:marTop w:val="0"/>
          <w:marBottom w:val="0"/>
          <w:divBdr>
            <w:top w:val="none" w:sz="0" w:space="0" w:color="auto"/>
            <w:left w:val="none" w:sz="0" w:space="0" w:color="auto"/>
            <w:bottom w:val="none" w:sz="0" w:space="0" w:color="auto"/>
            <w:right w:val="none" w:sz="0" w:space="0" w:color="auto"/>
          </w:divBdr>
        </w:div>
        <w:div w:id="47650600">
          <w:marLeft w:val="0"/>
          <w:marRight w:val="0"/>
          <w:marTop w:val="0"/>
          <w:marBottom w:val="0"/>
          <w:divBdr>
            <w:top w:val="none" w:sz="0" w:space="0" w:color="auto"/>
            <w:left w:val="none" w:sz="0" w:space="0" w:color="auto"/>
            <w:bottom w:val="none" w:sz="0" w:space="0" w:color="auto"/>
            <w:right w:val="none" w:sz="0" w:space="0" w:color="auto"/>
          </w:divBdr>
          <w:divsChild>
            <w:div w:id="580524323">
              <w:marLeft w:val="0"/>
              <w:marRight w:val="0"/>
              <w:marTop w:val="0"/>
              <w:marBottom w:val="0"/>
              <w:divBdr>
                <w:top w:val="none" w:sz="0" w:space="0" w:color="auto"/>
                <w:left w:val="none" w:sz="0" w:space="0" w:color="auto"/>
                <w:bottom w:val="none" w:sz="0" w:space="0" w:color="auto"/>
                <w:right w:val="none" w:sz="0" w:space="0" w:color="auto"/>
              </w:divBdr>
            </w:div>
            <w:div w:id="1183206365">
              <w:marLeft w:val="0"/>
              <w:marRight w:val="0"/>
              <w:marTop w:val="0"/>
              <w:marBottom w:val="0"/>
              <w:divBdr>
                <w:top w:val="none" w:sz="0" w:space="0" w:color="auto"/>
                <w:left w:val="none" w:sz="0" w:space="0" w:color="auto"/>
                <w:bottom w:val="none" w:sz="0" w:space="0" w:color="auto"/>
                <w:right w:val="none" w:sz="0" w:space="0" w:color="auto"/>
              </w:divBdr>
            </w:div>
            <w:div w:id="1533689412">
              <w:marLeft w:val="0"/>
              <w:marRight w:val="0"/>
              <w:marTop w:val="0"/>
              <w:marBottom w:val="0"/>
              <w:divBdr>
                <w:top w:val="none" w:sz="0" w:space="0" w:color="auto"/>
                <w:left w:val="none" w:sz="0" w:space="0" w:color="auto"/>
                <w:bottom w:val="none" w:sz="0" w:space="0" w:color="auto"/>
                <w:right w:val="none" w:sz="0" w:space="0" w:color="auto"/>
              </w:divBdr>
            </w:div>
          </w:divsChild>
        </w:div>
        <w:div w:id="67120364">
          <w:marLeft w:val="0"/>
          <w:marRight w:val="0"/>
          <w:marTop w:val="0"/>
          <w:marBottom w:val="0"/>
          <w:divBdr>
            <w:top w:val="none" w:sz="0" w:space="0" w:color="auto"/>
            <w:left w:val="none" w:sz="0" w:space="0" w:color="auto"/>
            <w:bottom w:val="none" w:sz="0" w:space="0" w:color="auto"/>
            <w:right w:val="none" w:sz="0" w:space="0" w:color="auto"/>
          </w:divBdr>
        </w:div>
        <w:div w:id="79760798">
          <w:marLeft w:val="0"/>
          <w:marRight w:val="0"/>
          <w:marTop w:val="0"/>
          <w:marBottom w:val="0"/>
          <w:divBdr>
            <w:top w:val="none" w:sz="0" w:space="0" w:color="auto"/>
            <w:left w:val="none" w:sz="0" w:space="0" w:color="auto"/>
            <w:bottom w:val="none" w:sz="0" w:space="0" w:color="auto"/>
            <w:right w:val="none" w:sz="0" w:space="0" w:color="auto"/>
          </w:divBdr>
        </w:div>
        <w:div w:id="115026478">
          <w:marLeft w:val="0"/>
          <w:marRight w:val="0"/>
          <w:marTop w:val="0"/>
          <w:marBottom w:val="0"/>
          <w:divBdr>
            <w:top w:val="none" w:sz="0" w:space="0" w:color="auto"/>
            <w:left w:val="none" w:sz="0" w:space="0" w:color="auto"/>
            <w:bottom w:val="none" w:sz="0" w:space="0" w:color="auto"/>
            <w:right w:val="none" w:sz="0" w:space="0" w:color="auto"/>
          </w:divBdr>
        </w:div>
        <w:div w:id="127406048">
          <w:marLeft w:val="0"/>
          <w:marRight w:val="0"/>
          <w:marTop w:val="0"/>
          <w:marBottom w:val="0"/>
          <w:divBdr>
            <w:top w:val="none" w:sz="0" w:space="0" w:color="auto"/>
            <w:left w:val="none" w:sz="0" w:space="0" w:color="auto"/>
            <w:bottom w:val="none" w:sz="0" w:space="0" w:color="auto"/>
            <w:right w:val="none" w:sz="0" w:space="0" w:color="auto"/>
          </w:divBdr>
        </w:div>
        <w:div w:id="141239677">
          <w:marLeft w:val="0"/>
          <w:marRight w:val="0"/>
          <w:marTop w:val="0"/>
          <w:marBottom w:val="0"/>
          <w:divBdr>
            <w:top w:val="none" w:sz="0" w:space="0" w:color="auto"/>
            <w:left w:val="none" w:sz="0" w:space="0" w:color="auto"/>
            <w:bottom w:val="none" w:sz="0" w:space="0" w:color="auto"/>
            <w:right w:val="none" w:sz="0" w:space="0" w:color="auto"/>
          </w:divBdr>
          <w:divsChild>
            <w:div w:id="367992217">
              <w:marLeft w:val="0"/>
              <w:marRight w:val="0"/>
              <w:marTop w:val="0"/>
              <w:marBottom w:val="0"/>
              <w:divBdr>
                <w:top w:val="none" w:sz="0" w:space="0" w:color="auto"/>
                <w:left w:val="none" w:sz="0" w:space="0" w:color="auto"/>
                <w:bottom w:val="none" w:sz="0" w:space="0" w:color="auto"/>
                <w:right w:val="none" w:sz="0" w:space="0" w:color="auto"/>
              </w:divBdr>
            </w:div>
            <w:div w:id="550964438">
              <w:marLeft w:val="0"/>
              <w:marRight w:val="0"/>
              <w:marTop w:val="0"/>
              <w:marBottom w:val="0"/>
              <w:divBdr>
                <w:top w:val="none" w:sz="0" w:space="0" w:color="auto"/>
                <w:left w:val="none" w:sz="0" w:space="0" w:color="auto"/>
                <w:bottom w:val="none" w:sz="0" w:space="0" w:color="auto"/>
                <w:right w:val="none" w:sz="0" w:space="0" w:color="auto"/>
              </w:divBdr>
            </w:div>
            <w:div w:id="1872762195">
              <w:marLeft w:val="0"/>
              <w:marRight w:val="0"/>
              <w:marTop w:val="0"/>
              <w:marBottom w:val="0"/>
              <w:divBdr>
                <w:top w:val="none" w:sz="0" w:space="0" w:color="auto"/>
                <w:left w:val="none" w:sz="0" w:space="0" w:color="auto"/>
                <w:bottom w:val="none" w:sz="0" w:space="0" w:color="auto"/>
                <w:right w:val="none" w:sz="0" w:space="0" w:color="auto"/>
              </w:divBdr>
            </w:div>
            <w:div w:id="1933393044">
              <w:marLeft w:val="0"/>
              <w:marRight w:val="0"/>
              <w:marTop w:val="0"/>
              <w:marBottom w:val="0"/>
              <w:divBdr>
                <w:top w:val="none" w:sz="0" w:space="0" w:color="auto"/>
                <w:left w:val="none" w:sz="0" w:space="0" w:color="auto"/>
                <w:bottom w:val="none" w:sz="0" w:space="0" w:color="auto"/>
                <w:right w:val="none" w:sz="0" w:space="0" w:color="auto"/>
              </w:divBdr>
            </w:div>
          </w:divsChild>
        </w:div>
        <w:div w:id="157965217">
          <w:marLeft w:val="0"/>
          <w:marRight w:val="0"/>
          <w:marTop w:val="0"/>
          <w:marBottom w:val="0"/>
          <w:divBdr>
            <w:top w:val="none" w:sz="0" w:space="0" w:color="auto"/>
            <w:left w:val="none" w:sz="0" w:space="0" w:color="auto"/>
            <w:bottom w:val="none" w:sz="0" w:space="0" w:color="auto"/>
            <w:right w:val="none" w:sz="0" w:space="0" w:color="auto"/>
          </w:divBdr>
        </w:div>
        <w:div w:id="177815698">
          <w:marLeft w:val="0"/>
          <w:marRight w:val="0"/>
          <w:marTop w:val="0"/>
          <w:marBottom w:val="0"/>
          <w:divBdr>
            <w:top w:val="none" w:sz="0" w:space="0" w:color="auto"/>
            <w:left w:val="none" w:sz="0" w:space="0" w:color="auto"/>
            <w:bottom w:val="none" w:sz="0" w:space="0" w:color="auto"/>
            <w:right w:val="none" w:sz="0" w:space="0" w:color="auto"/>
          </w:divBdr>
        </w:div>
        <w:div w:id="194928527">
          <w:marLeft w:val="0"/>
          <w:marRight w:val="0"/>
          <w:marTop w:val="0"/>
          <w:marBottom w:val="0"/>
          <w:divBdr>
            <w:top w:val="none" w:sz="0" w:space="0" w:color="auto"/>
            <w:left w:val="none" w:sz="0" w:space="0" w:color="auto"/>
            <w:bottom w:val="none" w:sz="0" w:space="0" w:color="auto"/>
            <w:right w:val="none" w:sz="0" w:space="0" w:color="auto"/>
          </w:divBdr>
        </w:div>
        <w:div w:id="196280376">
          <w:marLeft w:val="0"/>
          <w:marRight w:val="0"/>
          <w:marTop w:val="0"/>
          <w:marBottom w:val="0"/>
          <w:divBdr>
            <w:top w:val="none" w:sz="0" w:space="0" w:color="auto"/>
            <w:left w:val="none" w:sz="0" w:space="0" w:color="auto"/>
            <w:bottom w:val="none" w:sz="0" w:space="0" w:color="auto"/>
            <w:right w:val="none" w:sz="0" w:space="0" w:color="auto"/>
          </w:divBdr>
          <w:divsChild>
            <w:div w:id="425274573">
              <w:marLeft w:val="0"/>
              <w:marRight w:val="0"/>
              <w:marTop w:val="0"/>
              <w:marBottom w:val="0"/>
              <w:divBdr>
                <w:top w:val="none" w:sz="0" w:space="0" w:color="auto"/>
                <w:left w:val="none" w:sz="0" w:space="0" w:color="auto"/>
                <w:bottom w:val="none" w:sz="0" w:space="0" w:color="auto"/>
                <w:right w:val="none" w:sz="0" w:space="0" w:color="auto"/>
              </w:divBdr>
            </w:div>
            <w:div w:id="599802146">
              <w:marLeft w:val="0"/>
              <w:marRight w:val="0"/>
              <w:marTop w:val="0"/>
              <w:marBottom w:val="0"/>
              <w:divBdr>
                <w:top w:val="none" w:sz="0" w:space="0" w:color="auto"/>
                <w:left w:val="none" w:sz="0" w:space="0" w:color="auto"/>
                <w:bottom w:val="none" w:sz="0" w:space="0" w:color="auto"/>
                <w:right w:val="none" w:sz="0" w:space="0" w:color="auto"/>
              </w:divBdr>
            </w:div>
            <w:div w:id="1066147165">
              <w:marLeft w:val="0"/>
              <w:marRight w:val="0"/>
              <w:marTop w:val="0"/>
              <w:marBottom w:val="0"/>
              <w:divBdr>
                <w:top w:val="none" w:sz="0" w:space="0" w:color="auto"/>
                <w:left w:val="none" w:sz="0" w:space="0" w:color="auto"/>
                <w:bottom w:val="none" w:sz="0" w:space="0" w:color="auto"/>
                <w:right w:val="none" w:sz="0" w:space="0" w:color="auto"/>
              </w:divBdr>
            </w:div>
            <w:div w:id="1170944764">
              <w:marLeft w:val="0"/>
              <w:marRight w:val="0"/>
              <w:marTop w:val="0"/>
              <w:marBottom w:val="0"/>
              <w:divBdr>
                <w:top w:val="none" w:sz="0" w:space="0" w:color="auto"/>
                <w:left w:val="none" w:sz="0" w:space="0" w:color="auto"/>
                <w:bottom w:val="none" w:sz="0" w:space="0" w:color="auto"/>
                <w:right w:val="none" w:sz="0" w:space="0" w:color="auto"/>
              </w:divBdr>
            </w:div>
            <w:div w:id="1443914708">
              <w:marLeft w:val="0"/>
              <w:marRight w:val="0"/>
              <w:marTop w:val="0"/>
              <w:marBottom w:val="0"/>
              <w:divBdr>
                <w:top w:val="none" w:sz="0" w:space="0" w:color="auto"/>
                <w:left w:val="none" w:sz="0" w:space="0" w:color="auto"/>
                <w:bottom w:val="none" w:sz="0" w:space="0" w:color="auto"/>
                <w:right w:val="none" w:sz="0" w:space="0" w:color="auto"/>
              </w:divBdr>
            </w:div>
            <w:div w:id="1480343894">
              <w:marLeft w:val="0"/>
              <w:marRight w:val="0"/>
              <w:marTop w:val="0"/>
              <w:marBottom w:val="0"/>
              <w:divBdr>
                <w:top w:val="none" w:sz="0" w:space="0" w:color="auto"/>
                <w:left w:val="none" w:sz="0" w:space="0" w:color="auto"/>
                <w:bottom w:val="none" w:sz="0" w:space="0" w:color="auto"/>
                <w:right w:val="none" w:sz="0" w:space="0" w:color="auto"/>
              </w:divBdr>
            </w:div>
            <w:div w:id="1498230557">
              <w:marLeft w:val="0"/>
              <w:marRight w:val="0"/>
              <w:marTop w:val="0"/>
              <w:marBottom w:val="0"/>
              <w:divBdr>
                <w:top w:val="none" w:sz="0" w:space="0" w:color="auto"/>
                <w:left w:val="none" w:sz="0" w:space="0" w:color="auto"/>
                <w:bottom w:val="none" w:sz="0" w:space="0" w:color="auto"/>
                <w:right w:val="none" w:sz="0" w:space="0" w:color="auto"/>
              </w:divBdr>
            </w:div>
            <w:div w:id="1820925746">
              <w:marLeft w:val="0"/>
              <w:marRight w:val="0"/>
              <w:marTop w:val="0"/>
              <w:marBottom w:val="0"/>
              <w:divBdr>
                <w:top w:val="none" w:sz="0" w:space="0" w:color="auto"/>
                <w:left w:val="none" w:sz="0" w:space="0" w:color="auto"/>
                <w:bottom w:val="none" w:sz="0" w:space="0" w:color="auto"/>
                <w:right w:val="none" w:sz="0" w:space="0" w:color="auto"/>
              </w:divBdr>
            </w:div>
            <w:div w:id="1973515779">
              <w:marLeft w:val="0"/>
              <w:marRight w:val="0"/>
              <w:marTop w:val="0"/>
              <w:marBottom w:val="0"/>
              <w:divBdr>
                <w:top w:val="none" w:sz="0" w:space="0" w:color="auto"/>
                <w:left w:val="none" w:sz="0" w:space="0" w:color="auto"/>
                <w:bottom w:val="none" w:sz="0" w:space="0" w:color="auto"/>
                <w:right w:val="none" w:sz="0" w:space="0" w:color="auto"/>
              </w:divBdr>
            </w:div>
            <w:div w:id="2000302312">
              <w:marLeft w:val="0"/>
              <w:marRight w:val="0"/>
              <w:marTop w:val="0"/>
              <w:marBottom w:val="0"/>
              <w:divBdr>
                <w:top w:val="none" w:sz="0" w:space="0" w:color="auto"/>
                <w:left w:val="none" w:sz="0" w:space="0" w:color="auto"/>
                <w:bottom w:val="none" w:sz="0" w:space="0" w:color="auto"/>
                <w:right w:val="none" w:sz="0" w:space="0" w:color="auto"/>
              </w:divBdr>
            </w:div>
            <w:div w:id="2004967724">
              <w:marLeft w:val="0"/>
              <w:marRight w:val="0"/>
              <w:marTop w:val="0"/>
              <w:marBottom w:val="0"/>
              <w:divBdr>
                <w:top w:val="none" w:sz="0" w:space="0" w:color="auto"/>
                <w:left w:val="none" w:sz="0" w:space="0" w:color="auto"/>
                <w:bottom w:val="none" w:sz="0" w:space="0" w:color="auto"/>
                <w:right w:val="none" w:sz="0" w:space="0" w:color="auto"/>
              </w:divBdr>
            </w:div>
            <w:div w:id="2094083173">
              <w:marLeft w:val="0"/>
              <w:marRight w:val="0"/>
              <w:marTop w:val="0"/>
              <w:marBottom w:val="0"/>
              <w:divBdr>
                <w:top w:val="none" w:sz="0" w:space="0" w:color="auto"/>
                <w:left w:val="none" w:sz="0" w:space="0" w:color="auto"/>
                <w:bottom w:val="none" w:sz="0" w:space="0" w:color="auto"/>
                <w:right w:val="none" w:sz="0" w:space="0" w:color="auto"/>
              </w:divBdr>
            </w:div>
          </w:divsChild>
        </w:div>
        <w:div w:id="276759876">
          <w:marLeft w:val="0"/>
          <w:marRight w:val="0"/>
          <w:marTop w:val="0"/>
          <w:marBottom w:val="0"/>
          <w:divBdr>
            <w:top w:val="none" w:sz="0" w:space="0" w:color="auto"/>
            <w:left w:val="none" w:sz="0" w:space="0" w:color="auto"/>
            <w:bottom w:val="none" w:sz="0" w:space="0" w:color="auto"/>
            <w:right w:val="none" w:sz="0" w:space="0" w:color="auto"/>
          </w:divBdr>
        </w:div>
        <w:div w:id="301736949">
          <w:marLeft w:val="0"/>
          <w:marRight w:val="0"/>
          <w:marTop w:val="0"/>
          <w:marBottom w:val="0"/>
          <w:divBdr>
            <w:top w:val="none" w:sz="0" w:space="0" w:color="auto"/>
            <w:left w:val="none" w:sz="0" w:space="0" w:color="auto"/>
            <w:bottom w:val="none" w:sz="0" w:space="0" w:color="auto"/>
            <w:right w:val="none" w:sz="0" w:space="0" w:color="auto"/>
          </w:divBdr>
        </w:div>
        <w:div w:id="304891394">
          <w:marLeft w:val="0"/>
          <w:marRight w:val="0"/>
          <w:marTop w:val="0"/>
          <w:marBottom w:val="0"/>
          <w:divBdr>
            <w:top w:val="none" w:sz="0" w:space="0" w:color="auto"/>
            <w:left w:val="none" w:sz="0" w:space="0" w:color="auto"/>
            <w:bottom w:val="none" w:sz="0" w:space="0" w:color="auto"/>
            <w:right w:val="none" w:sz="0" w:space="0" w:color="auto"/>
          </w:divBdr>
          <w:divsChild>
            <w:div w:id="157311953">
              <w:marLeft w:val="0"/>
              <w:marRight w:val="0"/>
              <w:marTop w:val="0"/>
              <w:marBottom w:val="0"/>
              <w:divBdr>
                <w:top w:val="none" w:sz="0" w:space="0" w:color="auto"/>
                <w:left w:val="none" w:sz="0" w:space="0" w:color="auto"/>
                <w:bottom w:val="none" w:sz="0" w:space="0" w:color="auto"/>
                <w:right w:val="none" w:sz="0" w:space="0" w:color="auto"/>
              </w:divBdr>
            </w:div>
            <w:div w:id="1360424151">
              <w:marLeft w:val="0"/>
              <w:marRight w:val="0"/>
              <w:marTop w:val="0"/>
              <w:marBottom w:val="0"/>
              <w:divBdr>
                <w:top w:val="none" w:sz="0" w:space="0" w:color="auto"/>
                <w:left w:val="none" w:sz="0" w:space="0" w:color="auto"/>
                <w:bottom w:val="none" w:sz="0" w:space="0" w:color="auto"/>
                <w:right w:val="none" w:sz="0" w:space="0" w:color="auto"/>
              </w:divBdr>
            </w:div>
            <w:div w:id="1742946667">
              <w:marLeft w:val="0"/>
              <w:marRight w:val="0"/>
              <w:marTop w:val="0"/>
              <w:marBottom w:val="0"/>
              <w:divBdr>
                <w:top w:val="none" w:sz="0" w:space="0" w:color="auto"/>
                <w:left w:val="none" w:sz="0" w:space="0" w:color="auto"/>
                <w:bottom w:val="none" w:sz="0" w:space="0" w:color="auto"/>
                <w:right w:val="none" w:sz="0" w:space="0" w:color="auto"/>
              </w:divBdr>
            </w:div>
          </w:divsChild>
        </w:div>
        <w:div w:id="361243638">
          <w:marLeft w:val="0"/>
          <w:marRight w:val="0"/>
          <w:marTop w:val="0"/>
          <w:marBottom w:val="0"/>
          <w:divBdr>
            <w:top w:val="none" w:sz="0" w:space="0" w:color="auto"/>
            <w:left w:val="none" w:sz="0" w:space="0" w:color="auto"/>
            <w:bottom w:val="none" w:sz="0" w:space="0" w:color="auto"/>
            <w:right w:val="none" w:sz="0" w:space="0" w:color="auto"/>
          </w:divBdr>
          <w:divsChild>
            <w:div w:id="7759413">
              <w:marLeft w:val="0"/>
              <w:marRight w:val="0"/>
              <w:marTop w:val="0"/>
              <w:marBottom w:val="0"/>
              <w:divBdr>
                <w:top w:val="none" w:sz="0" w:space="0" w:color="auto"/>
                <w:left w:val="none" w:sz="0" w:space="0" w:color="auto"/>
                <w:bottom w:val="none" w:sz="0" w:space="0" w:color="auto"/>
                <w:right w:val="none" w:sz="0" w:space="0" w:color="auto"/>
              </w:divBdr>
            </w:div>
            <w:div w:id="30766127">
              <w:marLeft w:val="0"/>
              <w:marRight w:val="0"/>
              <w:marTop w:val="0"/>
              <w:marBottom w:val="0"/>
              <w:divBdr>
                <w:top w:val="none" w:sz="0" w:space="0" w:color="auto"/>
                <w:left w:val="none" w:sz="0" w:space="0" w:color="auto"/>
                <w:bottom w:val="none" w:sz="0" w:space="0" w:color="auto"/>
                <w:right w:val="none" w:sz="0" w:space="0" w:color="auto"/>
              </w:divBdr>
            </w:div>
            <w:div w:id="588076881">
              <w:marLeft w:val="0"/>
              <w:marRight w:val="0"/>
              <w:marTop w:val="0"/>
              <w:marBottom w:val="0"/>
              <w:divBdr>
                <w:top w:val="none" w:sz="0" w:space="0" w:color="auto"/>
                <w:left w:val="none" w:sz="0" w:space="0" w:color="auto"/>
                <w:bottom w:val="none" w:sz="0" w:space="0" w:color="auto"/>
                <w:right w:val="none" w:sz="0" w:space="0" w:color="auto"/>
              </w:divBdr>
            </w:div>
            <w:div w:id="810908233">
              <w:marLeft w:val="0"/>
              <w:marRight w:val="0"/>
              <w:marTop w:val="0"/>
              <w:marBottom w:val="0"/>
              <w:divBdr>
                <w:top w:val="none" w:sz="0" w:space="0" w:color="auto"/>
                <w:left w:val="none" w:sz="0" w:space="0" w:color="auto"/>
                <w:bottom w:val="none" w:sz="0" w:space="0" w:color="auto"/>
                <w:right w:val="none" w:sz="0" w:space="0" w:color="auto"/>
              </w:divBdr>
            </w:div>
            <w:div w:id="1441491362">
              <w:marLeft w:val="0"/>
              <w:marRight w:val="0"/>
              <w:marTop w:val="0"/>
              <w:marBottom w:val="0"/>
              <w:divBdr>
                <w:top w:val="none" w:sz="0" w:space="0" w:color="auto"/>
                <w:left w:val="none" w:sz="0" w:space="0" w:color="auto"/>
                <w:bottom w:val="none" w:sz="0" w:space="0" w:color="auto"/>
                <w:right w:val="none" w:sz="0" w:space="0" w:color="auto"/>
              </w:divBdr>
            </w:div>
            <w:div w:id="1746561846">
              <w:marLeft w:val="0"/>
              <w:marRight w:val="0"/>
              <w:marTop w:val="0"/>
              <w:marBottom w:val="0"/>
              <w:divBdr>
                <w:top w:val="none" w:sz="0" w:space="0" w:color="auto"/>
                <w:left w:val="none" w:sz="0" w:space="0" w:color="auto"/>
                <w:bottom w:val="none" w:sz="0" w:space="0" w:color="auto"/>
                <w:right w:val="none" w:sz="0" w:space="0" w:color="auto"/>
              </w:divBdr>
            </w:div>
            <w:div w:id="1841844994">
              <w:marLeft w:val="0"/>
              <w:marRight w:val="0"/>
              <w:marTop w:val="0"/>
              <w:marBottom w:val="0"/>
              <w:divBdr>
                <w:top w:val="none" w:sz="0" w:space="0" w:color="auto"/>
                <w:left w:val="none" w:sz="0" w:space="0" w:color="auto"/>
                <w:bottom w:val="none" w:sz="0" w:space="0" w:color="auto"/>
                <w:right w:val="none" w:sz="0" w:space="0" w:color="auto"/>
              </w:divBdr>
            </w:div>
            <w:div w:id="2001812604">
              <w:marLeft w:val="0"/>
              <w:marRight w:val="0"/>
              <w:marTop w:val="0"/>
              <w:marBottom w:val="0"/>
              <w:divBdr>
                <w:top w:val="none" w:sz="0" w:space="0" w:color="auto"/>
                <w:left w:val="none" w:sz="0" w:space="0" w:color="auto"/>
                <w:bottom w:val="none" w:sz="0" w:space="0" w:color="auto"/>
                <w:right w:val="none" w:sz="0" w:space="0" w:color="auto"/>
              </w:divBdr>
            </w:div>
          </w:divsChild>
        </w:div>
        <w:div w:id="368801056">
          <w:marLeft w:val="0"/>
          <w:marRight w:val="0"/>
          <w:marTop w:val="0"/>
          <w:marBottom w:val="0"/>
          <w:divBdr>
            <w:top w:val="none" w:sz="0" w:space="0" w:color="auto"/>
            <w:left w:val="none" w:sz="0" w:space="0" w:color="auto"/>
            <w:bottom w:val="none" w:sz="0" w:space="0" w:color="auto"/>
            <w:right w:val="none" w:sz="0" w:space="0" w:color="auto"/>
          </w:divBdr>
        </w:div>
        <w:div w:id="376274193">
          <w:marLeft w:val="0"/>
          <w:marRight w:val="0"/>
          <w:marTop w:val="0"/>
          <w:marBottom w:val="0"/>
          <w:divBdr>
            <w:top w:val="none" w:sz="0" w:space="0" w:color="auto"/>
            <w:left w:val="none" w:sz="0" w:space="0" w:color="auto"/>
            <w:bottom w:val="none" w:sz="0" w:space="0" w:color="auto"/>
            <w:right w:val="none" w:sz="0" w:space="0" w:color="auto"/>
          </w:divBdr>
        </w:div>
        <w:div w:id="382140996">
          <w:marLeft w:val="0"/>
          <w:marRight w:val="0"/>
          <w:marTop w:val="0"/>
          <w:marBottom w:val="0"/>
          <w:divBdr>
            <w:top w:val="none" w:sz="0" w:space="0" w:color="auto"/>
            <w:left w:val="none" w:sz="0" w:space="0" w:color="auto"/>
            <w:bottom w:val="none" w:sz="0" w:space="0" w:color="auto"/>
            <w:right w:val="none" w:sz="0" w:space="0" w:color="auto"/>
          </w:divBdr>
        </w:div>
        <w:div w:id="384257748">
          <w:marLeft w:val="0"/>
          <w:marRight w:val="0"/>
          <w:marTop w:val="0"/>
          <w:marBottom w:val="0"/>
          <w:divBdr>
            <w:top w:val="none" w:sz="0" w:space="0" w:color="auto"/>
            <w:left w:val="none" w:sz="0" w:space="0" w:color="auto"/>
            <w:bottom w:val="none" w:sz="0" w:space="0" w:color="auto"/>
            <w:right w:val="none" w:sz="0" w:space="0" w:color="auto"/>
          </w:divBdr>
        </w:div>
        <w:div w:id="392965412">
          <w:marLeft w:val="0"/>
          <w:marRight w:val="0"/>
          <w:marTop w:val="0"/>
          <w:marBottom w:val="0"/>
          <w:divBdr>
            <w:top w:val="none" w:sz="0" w:space="0" w:color="auto"/>
            <w:left w:val="none" w:sz="0" w:space="0" w:color="auto"/>
            <w:bottom w:val="none" w:sz="0" w:space="0" w:color="auto"/>
            <w:right w:val="none" w:sz="0" w:space="0" w:color="auto"/>
          </w:divBdr>
          <w:divsChild>
            <w:div w:id="898636452">
              <w:marLeft w:val="0"/>
              <w:marRight w:val="0"/>
              <w:marTop w:val="0"/>
              <w:marBottom w:val="0"/>
              <w:divBdr>
                <w:top w:val="none" w:sz="0" w:space="0" w:color="auto"/>
                <w:left w:val="none" w:sz="0" w:space="0" w:color="auto"/>
                <w:bottom w:val="none" w:sz="0" w:space="0" w:color="auto"/>
                <w:right w:val="none" w:sz="0" w:space="0" w:color="auto"/>
              </w:divBdr>
            </w:div>
            <w:div w:id="2122452854">
              <w:marLeft w:val="0"/>
              <w:marRight w:val="0"/>
              <w:marTop w:val="0"/>
              <w:marBottom w:val="0"/>
              <w:divBdr>
                <w:top w:val="none" w:sz="0" w:space="0" w:color="auto"/>
                <w:left w:val="none" w:sz="0" w:space="0" w:color="auto"/>
                <w:bottom w:val="none" w:sz="0" w:space="0" w:color="auto"/>
                <w:right w:val="none" w:sz="0" w:space="0" w:color="auto"/>
              </w:divBdr>
            </w:div>
          </w:divsChild>
        </w:div>
        <w:div w:id="394818364">
          <w:marLeft w:val="0"/>
          <w:marRight w:val="0"/>
          <w:marTop w:val="0"/>
          <w:marBottom w:val="0"/>
          <w:divBdr>
            <w:top w:val="none" w:sz="0" w:space="0" w:color="auto"/>
            <w:left w:val="none" w:sz="0" w:space="0" w:color="auto"/>
            <w:bottom w:val="none" w:sz="0" w:space="0" w:color="auto"/>
            <w:right w:val="none" w:sz="0" w:space="0" w:color="auto"/>
          </w:divBdr>
        </w:div>
        <w:div w:id="395393173">
          <w:marLeft w:val="0"/>
          <w:marRight w:val="0"/>
          <w:marTop w:val="0"/>
          <w:marBottom w:val="0"/>
          <w:divBdr>
            <w:top w:val="none" w:sz="0" w:space="0" w:color="auto"/>
            <w:left w:val="none" w:sz="0" w:space="0" w:color="auto"/>
            <w:bottom w:val="none" w:sz="0" w:space="0" w:color="auto"/>
            <w:right w:val="none" w:sz="0" w:space="0" w:color="auto"/>
          </w:divBdr>
        </w:div>
        <w:div w:id="402871048">
          <w:marLeft w:val="0"/>
          <w:marRight w:val="0"/>
          <w:marTop w:val="0"/>
          <w:marBottom w:val="0"/>
          <w:divBdr>
            <w:top w:val="none" w:sz="0" w:space="0" w:color="auto"/>
            <w:left w:val="none" w:sz="0" w:space="0" w:color="auto"/>
            <w:bottom w:val="none" w:sz="0" w:space="0" w:color="auto"/>
            <w:right w:val="none" w:sz="0" w:space="0" w:color="auto"/>
          </w:divBdr>
        </w:div>
        <w:div w:id="420226944">
          <w:marLeft w:val="0"/>
          <w:marRight w:val="0"/>
          <w:marTop w:val="0"/>
          <w:marBottom w:val="0"/>
          <w:divBdr>
            <w:top w:val="none" w:sz="0" w:space="0" w:color="auto"/>
            <w:left w:val="none" w:sz="0" w:space="0" w:color="auto"/>
            <w:bottom w:val="none" w:sz="0" w:space="0" w:color="auto"/>
            <w:right w:val="none" w:sz="0" w:space="0" w:color="auto"/>
          </w:divBdr>
        </w:div>
        <w:div w:id="440420842">
          <w:marLeft w:val="0"/>
          <w:marRight w:val="0"/>
          <w:marTop w:val="0"/>
          <w:marBottom w:val="0"/>
          <w:divBdr>
            <w:top w:val="none" w:sz="0" w:space="0" w:color="auto"/>
            <w:left w:val="none" w:sz="0" w:space="0" w:color="auto"/>
            <w:bottom w:val="none" w:sz="0" w:space="0" w:color="auto"/>
            <w:right w:val="none" w:sz="0" w:space="0" w:color="auto"/>
          </w:divBdr>
        </w:div>
        <w:div w:id="490801245">
          <w:marLeft w:val="0"/>
          <w:marRight w:val="0"/>
          <w:marTop w:val="0"/>
          <w:marBottom w:val="0"/>
          <w:divBdr>
            <w:top w:val="none" w:sz="0" w:space="0" w:color="auto"/>
            <w:left w:val="none" w:sz="0" w:space="0" w:color="auto"/>
            <w:bottom w:val="none" w:sz="0" w:space="0" w:color="auto"/>
            <w:right w:val="none" w:sz="0" w:space="0" w:color="auto"/>
          </w:divBdr>
        </w:div>
        <w:div w:id="513614898">
          <w:marLeft w:val="0"/>
          <w:marRight w:val="0"/>
          <w:marTop w:val="0"/>
          <w:marBottom w:val="0"/>
          <w:divBdr>
            <w:top w:val="none" w:sz="0" w:space="0" w:color="auto"/>
            <w:left w:val="none" w:sz="0" w:space="0" w:color="auto"/>
            <w:bottom w:val="none" w:sz="0" w:space="0" w:color="auto"/>
            <w:right w:val="none" w:sz="0" w:space="0" w:color="auto"/>
          </w:divBdr>
        </w:div>
        <w:div w:id="538518132">
          <w:marLeft w:val="0"/>
          <w:marRight w:val="0"/>
          <w:marTop w:val="0"/>
          <w:marBottom w:val="0"/>
          <w:divBdr>
            <w:top w:val="none" w:sz="0" w:space="0" w:color="auto"/>
            <w:left w:val="none" w:sz="0" w:space="0" w:color="auto"/>
            <w:bottom w:val="none" w:sz="0" w:space="0" w:color="auto"/>
            <w:right w:val="none" w:sz="0" w:space="0" w:color="auto"/>
          </w:divBdr>
        </w:div>
        <w:div w:id="539637187">
          <w:marLeft w:val="0"/>
          <w:marRight w:val="0"/>
          <w:marTop w:val="0"/>
          <w:marBottom w:val="0"/>
          <w:divBdr>
            <w:top w:val="none" w:sz="0" w:space="0" w:color="auto"/>
            <w:left w:val="none" w:sz="0" w:space="0" w:color="auto"/>
            <w:bottom w:val="none" w:sz="0" w:space="0" w:color="auto"/>
            <w:right w:val="none" w:sz="0" w:space="0" w:color="auto"/>
          </w:divBdr>
        </w:div>
        <w:div w:id="576597319">
          <w:marLeft w:val="0"/>
          <w:marRight w:val="0"/>
          <w:marTop w:val="0"/>
          <w:marBottom w:val="0"/>
          <w:divBdr>
            <w:top w:val="none" w:sz="0" w:space="0" w:color="auto"/>
            <w:left w:val="none" w:sz="0" w:space="0" w:color="auto"/>
            <w:bottom w:val="none" w:sz="0" w:space="0" w:color="auto"/>
            <w:right w:val="none" w:sz="0" w:space="0" w:color="auto"/>
          </w:divBdr>
        </w:div>
        <w:div w:id="612519541">
          <w:marLeft w:val="0"/>
          <w:marRight w:val="0"/>
          <w:marTop w:val="0"/>
          <w:marBottom w:val="0"/>
          <w:divBdr>
            <w:top w:val="none" w:sz="0" w:space="0" w:color="auto"/>
            <w:left w:val="none" w:sz="0" w:space="0" w:color="auto"/>
            <w:bottom w:val="none" w:sz="0" w:space="0" w:color="auto"/>
            <w:right w:val="none" w:sz="0" w:space="0" w:color="auto"/>
          </w:divBdr>
        </w:div>
        <w:div w:id="617949664">
          <w:marLeft w:val="0"/>
          <w:marRight w:val="0"/>
          <w:marTop w:val="0"/>
          <w:marBottom w:val="0"/>
          <w:divBdr>
            <w:top w:val="none" w:sz="0" w:space="0" w:color="auto"/>
            <w:left w:val="none" w:sz="0" w:space="0" w:color="auto"/>
            <w:bottom w:val="none" w:sz="0" w:space="0" w:color="auto"/>
            <w:right w:val="none" w:sz="0" w:space="0" w:color="auto"/>
          </w:divBdr>
          <w:divsChild>
            <w:div w:id="529727926">
              <w:marLeft w:val="0"/>
              <w:marRight w:val="0"/>
              <w:marTop w:val="0"/>
              <w:marBottom w:val="0"/>
              <w:divBdr>
                <w:top w:val="none" w:sz="0" w:space="0" w:color="auto"/>
                <w:left w:val="none" w:sz="0" w:space="0" w:color="auto"/>
                <w:bottom w:val="none" w:sz="0" w:space="0" w:color="auto"/>
                <w:right w:val="none" w:sz="0" w:space="0" w:color="auto"/>
              </w:divBdr>
            </w:div>
            <w:div w:id="1278639921">
              <w:marLeft w:val="0"/>
              <w:marRight w:val="0"/>
              <w:marTop w:val="0"/>
              <w:marBottom w:val="0"/>
              <w:divBdr>
                <w:top w:val="none" w:sz="0" w:space="0" w:color="auto"/>
                <w:left w:val="none" w:sz="0" w:space="0" w:color="auto"/>
                <w:bottom w:val="none" w:sz="0" w:space="0" w:color="auto"/>
                <w:right w:val="none" w:sz="0" w:space="0" w:color="auto"/>
              </w:divBdr>
            </w:div>
            <w:div w:id="1496266678">
              <w:marLeft w:val="0"/>
              <w:marRight w:val="0"/>
              <w:marTop w:val="0"/>
              <w:marBottom w:val="0"/>
              <w:divBdr>
                <w:top w:val="none" w:sz="0" w:space="0" w:color="auto"/>
                <w:left w:val="none" w:sz="0" w:space="0" w:color="auto"/>
                <w:bottom w:val="none" w:sz="0" w:space="0" w:color="auto"/>
                <w:right w:val="none" w:sz="0" w:space="0" w:color="auto"/>
              </w:divBdr>
            </w:div>
            <w:div w:id="1731926440">
              <w:marLeft w:val="0"/>
              <w:marRight w:val="0"/>
              <w:marTop w:val="0"/>
              <w:marBottom w:val="0"/>
              <w:divBdr>
                <w:top w:val="none" w:sz="0" w:space="0" w:color="auto"/>
                <w:left w:val="none" w:sz="0" w:space="0" w:color="auto"/>
                <w:bottom w:val="none" w:sz="0" w:space="0" w:color="auto"/>
                <w:right w:val="none" w:sz="0" w:space="0" w:color="auto"/>
              </w:divBdr>
            </w:div>
            <w:div w:id="1808737415">
              <w:marLeft w:val="0"/>
              <w:marRight w:val="0"/>
              <w:marTop w:val="0"/>
              <w:marBottom w:val="0"/>
              <w:divBdr>
                <w:top w:val="none" w:sz="0" w:space="0" w:color="auto"/>
                <w:left w:val="none" w:sz="0" w:space="0" w:color="auto"/>
                <w:bottom w:val="none" w:sz="0" w:space="0" w:color="auto"/>
                <w:right w:val="none" w:sz="0" w:space="0" w:color="auto"/>
              </w:divBdr>
            </w:div>
          </w:divsChild>
        </w:div>
        <w:div w:id="638457490">
          <w:marLeft w:val="0"/>
          <w:marRight w:val="0"/>
          <w:marTop w:val="0"/>
          <w:marBottom w:val="0"/>
          <w:divBdr>
            <w:top w:val="none" w:sz="0" w:space="0" w:color="auto"/>
            <w:left w:val="none" w:sz="0" w:space="0" w:color="auto"/>
            <w:bottom w:val="none" w:sz="0" w:space="0" w:color="auto"/>
            <w:right w:val="none" w:sz="0" w:space="0" w:color="auto"/>
          </w:divBdr>
        </w:div>
        <w:div w:id="674921890">
          <w:marLeft w:val="0"/>
          <w:marRight w:val="0"/>
          <w:marTop w:val="0"/>
          <w:marBottom w:val="0"/>
          <w:divBdr>
            <w:top w:val="none" w:sz="0" w:space="0" w:color="auto"/>
            <w:left w:val="none" w:sz="0" w:space="0" w:color="auto"/>
            <w:bottom w:val="none" w:sz="0" w:space="0" w:color="auto"/>
            <w:right w:val="none" w:sz="0" w:space="0" w:color="auto"/>
          </w:divBdr>
        </w:div>
        <w:div w:id="696200010">
          <w:marLeft w:val="0"/>
          <w:marRight w:val="0"/>
          <w:marTop w:val="0"/>
          <w:marBottom w:val="0"/>
          <w:divBdr>
            <w:top w:val="none" w:sz="0" w:space="0" w:color="auto"/>
            <w:left w:val="none" w:sz="0" w:space="0" w:color="auto"/>
            <w:bottom w:val="none" w:sz="0" w:space="0" w:color="auto"/>
            <w:right w:val="none" w:sz="0" w:space="0" w:color="auto"/>
          </w:divBdr>
        </w:div>
        <w:div w:id="727803417">
          <w:marLeft w:val="0"/>
          <w:marRight w:val="0"/>
          <w:marTop w:val="0"/>
          <w:marBottom w:val="0"/>
          <w:divBdr>
            <w:top w:val="none" w:sz="0" w:space="0" w:color="auto"/>
            <w:left w:val="none" w:sz="0" w:space="0" w:color="auto"/>
            <w:bottom w:val="none" w:sz="0" w:space="0" w:color="auto"/>
            <w:right w:val="none" w:sz="0" w:space="0" w:color="auto"/>
          </w:divBdr>
        </w:div>
        <w:div w:id="809900550">
          <w:marLeft w:val="0"/>
          <w:marRight w:val="0"/>
          <w:marTop w:val="0"/>
          <w:marBottom w:val="0"/>
          <w:divBdr>
            <w:top w:val="none" w:sz="0" w:space="0" w:color="auto"/>
            <w:left w:val="none" w:sz="0" w:space="0" w:color="auto"/>
            <w:bottom w:val="none" w:sz="0" w:space="0" w:color="auto"/>
            <w:right w:val="none" w:sz="0" w:space="0" w:color="auto"/>
          </w:divBdr>
        </w:div>
        <w:div w:id="837186400">
          <w:marLeft w:val="0"/>
          <w:marRight w:val="0"/>
          <w:marTop w:val="0"/>
          <w:marBottom w:val="0"/>
          <w:divBdr>
            <w:top w:val="none" w:sz="0" w:space="0" w:color="auto"/>
            <w:left w:val="none" w:sz="0" w:space="0" w:color="auto"/>
            <w:bottom w:val="none" w:sz="0" w:space="0" w:color="auto"/>
            <w:right w:val="none" w:sz="0" w:space="0" w:color="auto"/>
          </w:divBdr>
        </w:div>
        <w:div w:id="838930905">
          <w:marLeft w:val="0"/>
          <w:marRight w:val="0"/>
          <w:marTop w:val="0"/>
          <w:marBottom w:val="0"/>
          <w:divBdr>
            <w:top w:val="none" w:sz="0" w:space="0" w:color="auto"/>
            <w:left w:val="none" w:sz="0" w:space="0" w:color="auto"/>
            <w:bottom w:val="none" w:sz="0" w:space="0" w:color="auto"/>
            <w:right w:val="none" w:sz="0" w:space="0" w:color="auto"/>
          </w:divBdr>
        </w:div>
        <w:div w:id="849295342">
          <w:marLeft w:val="0"/>
          <w:marRight w:val="0"/>
          <w:marTop w:val="0"/>
          <w:marBottom w:val="0"/>
          <w:divBdr>
            <w:top w:val="none" w:sz="0" w:space="0" w:color="auto"/>
            <w:left w:val="none" w:sz="0" w:space="0" w:color="auto"/>
            <w:bottom w:val="none" w:sz="0" w:space="0" w:color="auto"/>
            <w:right w:val="none" w:sz="0" w:space="0" w:color="auto"/>
          </w:divBdr>
        </w:div>
        <w:div w:id="873276771">
          <w:marLeft w:val="0"/>
          <w:marRight w:val="0"/>
          <w:marTop w:val="0"/>
          <w:marBottom w:val="0"/>
          <w:divBdr>
            <w:top w:val="none" w:sz="0" w:space="0" w:color="auto"/>
            <w:left w:val="none" w:sz="0" w:space="0" w:color="auto"/>
            <w:bottom w:val="none" w:sz="0" w:space="0" w:color="auto"/>
            <w:right w:val="none" w:sz="0" w:space="0" w:color="auto"/>
          </w:divBdr>
        </w:div>
        <w:div w:id="896091569">
          <w:marLeft w:val="0"/>
          <w:marRight w:val="0"/>
          <w:marTop w:val="0"/>
          <w:marBottom w:val="0"/>
          <w:divBdr>
            <w:top w:val="none" w:sz="0" w:space="0" w:color="auto"/>
            <w:left w:val="none" w:sz="0" w:space="0" w:color="auto"/>
            <w:bottom w:val="none" w:sz="0" w:space="0" w:color="auto"/>
            <w:right w:val="none" w:sz="0" w:space="0" w:color="auto"/>
          </w:divBdr>
        </w:div>
        <w:div w:id="994341519">
          <w:marLeft w:val="0"/>
          <w:marRight w:val="0"/>
          <w:marTop w:val="0"/>
          <w:marBottom w:val="0"/>
          <w:divBdr>
            <w:top w:val="none" w:sz="0" w:space="0" w:color="auto"/>
            <w:left w:val="none" w:sz="0" w:space="0" w:color="auto"/>
            <w:bottom w:val="none" w:sz="0" w:space="0" w:color="auto"/>
            <w:right w:val="none" w:sz="0" w:space="0" w:color="auto"/>
          </w:divBdr>
        </w:div>
        <w:div w:id="1025640733">
          <w:marLeft w:val="0"/>
          <w:marRight w:val="0"/>
          <w:marTop w:val="0"/>
          <w:marBottom w:val="0"/>
          <w:divBdr>
            <w:top w:val="none" w:sz="0" w:space="0" w:color="auto"/>
            <w:left w:val="none" w:sz="0" w:space="0" w:color="auto"/>
            <w:bottom w:val="none" w:sz="0" w:space="0" w:color="auto"/>
            <w:right w:val="none" w:sz="0" w:space="0" w:color="auto"/>
          </w:divBdr>
        </w:div>
        <w:div w:id="1060597814">
          <w:marLeft w:val="0"/>
          <w:marRight w:val="0"/>
          <w:marTop w:val="0"/>
          <w:marBottom w:val="0"/>
          <w:divBdr>
            <w:top w:val="none" w:sz="0" w:space="0" w:color="auto"/>
            <w:left w:val="none" w:sz="0" w:space="0" w:color="auto"/>
            <w:bottom w:val="none" w:sz="0" w:space="0" w:color="auto"/>
            <w:right w:val="none" w:sz="0" w:space="0" w:color="auto"/>
          </w:divBdr>
        </w:div>
        <w:div w:id="1066953807">
          <w:marLeft w:val="0"/>
          <w:marRight w:val="0"/>
          <w:marTop w:val="0"/>
          <w:marBottom w:val="0"/>
          <w:divBdr>
            <w:top w:val="none" w:sz="0" w:space="0" w:color="auto"/>
            <w:left w:val="none" w:sz="0" w:space="0" w:color="auto"/>
            <w:bottom w:val="none" w:sz="0" w:space="0" w:color="auto"/>
            <w:right w:val="none" w:sz="0" w:space="0" w:color="auto"/>
          </w:divBdr>
        </w:div>
        <w:div w:id="1074935735">
          <w:marLeft w:val="0"/>
          <w:marRight w:val="0"/>
          <w:marTop w:val="0"/>
          <w:marBottom w:val="0"/>
          <w:divBdr>
            <w:top w:val="none" w:sz="0" w:space="0" w:color="auto"/>
            <w:left w:val="none" w:sz="0" w:space="0" w:color="auto"/>
            <w:bottom w:val="none" w:sz="0" w:space="0" w:color="auto"/>
            <w:right w:val="none" w:sz="0" w:space="0" w:color="auto"/>
          </w:divBdr>
        </w:div>
        <w:div w:id="1083069885">
          <w:marLeft w:val="0"/>
          <w:marRight w:val="0"/>
          <w:marTop w:val="0"/>
          <w:marBottom w:val="0"/>
          <w:divBdr>
            <w:top w:val="none" w:sz="0" w:space="0" w:color="auto"/>
            <w:left w:val="none" w:sz="0" w:space="0" w:color="auto"/>
            <w:bottom w:val="none" w:sz="0" w:space="0" w:color="auto"/>
            <w:right w:val="none" w:sz="0" w:space="0" w:color="auto"/>
          </w:divBdr>
        </w:div>
        <w:div w:id="1120035140">
          <w:marLeft w:val="0"/>
          <w:marRight w:val="0"/>
          <w:marTop w:val="0"/>
          <w:marBottom w:val="0"/>
          <w:divBdr>
            <w:top w:val="none" w:sz="0" w:space="0" w:color="auto"/>
            <w:left w:val="none" w:sz="0" w:space="0" w:color="auto"/>
            <w:bottom w:val="none" w:sz="0" w:space="0" w:color="auto"/>
            <w:right w:val="none" w:sz="0" w:space="0" w:color="auto"/>
          </w:divBdr>
        </w:div>
        <w:div w:id="1131942183">
          <w:marLeft w:val="0"/>
          <w:marRight w:val="0"/>
          <w:marTop w:val="0"/>
          <w:marBottom w:val="0"/>
          <w:divBdr>
            <w:top w:val="none" w:sz="0" w:space="0" w:color="auto"/>
            <w:left w:val="none" w:sz="0" w:space="0" w:color="auto"/>
            <w:bottom w:val="none" w:sz="0" w:space="0" w:color="auto"/>
            <w:right w:val="none" w:sz="0" w:space="0" w:color="auto"/>
          </w:divBdr>
        </w:div>
        <w:div w:id="1146238476">
          <w:marLeft w:val="0"/>
          <w:marRight w:val="0"/>
          <w:marTop w:val="0"/>
          <w:marBottom w:val="0"/>
          <w:divBdr>
            <w:top w:val="none" w:sz="0" w:space="0" w:color="auto"/>
            <w:left w:val="none" w:sz="0" w:space="0" w:color="auto"/>
            <w:bottom w:val="none" w:sz="0" w:space="0" w:color="auto"/>
            <w:right w:val="none" w:sz="0" w:space="0" w:color="auto"/>
          </w:divBdr>
        </w:div>
        <w:div w:id="1171022566">
          <w:marLeft w:val="0"/>
          <w:marRight w:val="0"/>
          <w:marTop w:val="0"/>
          <w:marBottom w:val="0"/>
          <w:divBdr>
            <w:top w:val="none" w:sz="0" w:space="0" w:color="auto"/>
            <w:left w:val="none" w:sz="0" w:space="0" w:color="auto"/>
            <w:bottom w:val="none" w:sz="0" w:space="0" w:color="auto"/>
            <w:right w:val="none" w:sz="0" w:space="0" w:color="auto"/>
          </w:divBdr>
        </w:div>
        <w:div w:id="1213157685">
          <w:marLeft w:val="0"/>
          <w:marRight w:val="0"/>
          <w:marTop w:val="0"/>
          <w:marBottom w:val="0"/>
          <w:divBdr>
            <w:top w:val="none" w:sz="0" w:space="0" w:color="auto"/>
            <w:left w:val="none" w:sz="0" w:space="0" w:color="auto"/>
            <w:bottom w:val="none" w:sz="0" w:space="0" w:color="auto"/>
            <w:right w:val="none" w:sz="0" w:space="0" w:color="auto"/>
          </w:divBdr>
        </w:div>
        <w:div w:id="1241521875">
          <w:marLeft w:val="0"/>
          <w:marRight w:val="0"/>
          <w:marTop w:val="0"/>
          <w:marBottom w:val="0"/>
          <w:divBdr>
            <w:top w:val="none" w:sz="0" w:space="0" w:color="auto"/>
            <w:left w:val="none" w:sz="0" w:space="0" w:color="auto"/>
            <w:bottom w:val="none" w:sz="0" w:space="0" w:color="auto"/>
            <w:right w:val="none" w:sz="0" w:space="0" w:color="auto"/>
          </w:divBdr>
        </w:div>
        <w:div w:id="1290163188">
          <w:marLeft w:val="0"/>
          <w:marRight w:val="0"/>
          <w:marTop w:val="0"/>
          <w:marBottom w:val="0"/>
          <w:divBdr>
            <w:top w:val="none" w:sz="0" w:space="0" w:color="auto"/>
            <w:left w:val="none" w:sz="0" w:space="0" w:color="auto"/>
            <w:bottom w:val="none" w:sz="0" w:space="0" w:color="auto"/>
            <w:right w:val="none" w:sz="0" w:space="0" w:color="auto"/>
          </w:divBdr>
        </w:div>
        <w:div w:id="1340307558">
          <w:marLeft w:val="0"/>
          <w:marRight w:val="0"/>
          <w:marTop w:val="0"/>
          <w:marBottom w:val="0"/>
          <w:divBdr>
            <w:top w:val="none" w:sz="0" w:space="0" w:color="auto"/>
            <w:left w:val="none" w:sz="0" w:space="0" w:color="auto"/>
            <w:bottom w:val="none" w:sz="0" w:space="0" w:color="auto"/>
            <w:right w:val="none" w:sz="0" w:space="0" w:color="auto"/>
          </w:divBdr>
        </w:div>
        <w:div w:id="1348871511">
          <w:marLeft w:val="0"/>
          <w:marRight w:val="0"/>
          <w:marTop w:val="0"/>
          <w:marBottom w:val="0"/>
          <w:divBdr>
            <w:top w:val="none" w:sz="0" w:space="0" w:color="auto"/>
            <w:left w:val="none" w:sz="0" w:space="0" w:color="auto"/>
            <w:bottom w:val="none" w:sz="0" w:space="0" w:color="auto"/>
            <w:right w:val="none" w:sz="0" w:space="0" w:color="auto"/>
          </w:divBdr>
        </w:div>
        <w:div w:id="1371110676">
          <w:marLeft w:val="0"/>
          <w:marRight w:val="0"/>
          <w:marTop w:val="0"/>
          <w:marBottom w:val="0"/>
          <w:divBdr>
            <w:top w:val="none" w:sz="0" w:space="0" w:color="auto"/>
            <w:left w:val="none" w:sz="0" w:space="0" w:color="auto"/>
            <w:bottom w:val="none" w:sz="0" w:space="0" w:color="auto"/>
            <w:right w:val="none" w:sz="0" w:space="0" w:color="auto"/>
          </w:divBdr>
          <w:divsChild>
            <w:div w:id="1046488716">
              <w:marLeft w:val="0"/>
              <w:marRight w:val="0"/>
              <w:marTop w:val="0"/>
              <w:marBottom w:val="0"/>
              <w:divBdr>
                <w:top w:val="none" w:sz="0" w:space="0" w:color="auto"/>
                <w:left w:val="none" w:sz="0" w:space="0" w:color="auto"/>
                <w:bottom w:val="none" w:sz="0" w:space="0" w:color="auto"/>
                <w:right w:val="none" w:sz="0" w:space="0" w:color="auto"/>
              </w:divBdr>
            </w:div>
            <w:div w:id="1808665736">
              <w:marLeft w:val="0"/>
              <w:marRight w:val="0"/>
              <w:marTop w:val="0"/>
              <w:marBottom w:val="0"/>
              <w:divBdr>
                <w:top w:val="none" w:sz="0" w:space="0" w:color="auto"/>
                <w:left w:val="none" w:sz="0" w:space="0" w:color="auto"/>
                <w:bottom w:val="none" w:sz="0" w:space="0" w:color="auto"/>
                <w:right w:val="none" w:sz="0" w:space="0" w:color="auto"/>
              </w:divBdr>
            </w:div>
          </w:divsChild>
        </w:div>
        <w:div w:id="1377271486">
          <w:marLeft w:val="0"/>
          <w:marRight w:val="0"/>
          <w:marTop w:val="0"/>
          <w:marBottom w:val="0"/>
          <w:divBdr>
            <w:top w:val="none" w:sz="0" w:space="0" w:color="auto"/>
            <w:left w:val="none" w:sz="0" w:space="0" w:color="auto"/>
            <w:bottom w:val="none" w:sz="0" w:space="0" w:color="auto"/>
            <w:right w:val="none" w:sz="0" w:space="0" w:color="auto"/>
          </w:divBdr>
        </w:div>
        <w:div w:id="1394351127">
          <w:marLeft w:val="0"/>
          <w:marRight w:val="0"/>
          <w:marTop w:val="0"/>
          <w:marBottom w:val="0"/>
          <w:divBdr>
            <w:top w:val="none" w:sz="0" w:space="0" w:color="auto"/>
            <w:left w:val="none" w:sz="0" w:space="0" w:color="auto"/>
            <w:bottom w:val="none" w:sz="0" w:space="0" w:color="auto"/>
            <w:right w:val="none" w:sz="0" w:space="0" w:color="auto"/>
          </w:divBdr>
        </w:div>
        <w:div w:id="1424260815">
          <w:marLeft w:val="0"/>
          <w:marRight w:val="0"/>
          <w:marTop w:val="0"/>
          <w:marBottom w:val="0"/>
          <w:divBdr>
            <w:top w:val="none" w:sz="0" w:space="0" w:color="auto"/>
            <w:left w:val="none" w:sz="0" w:space="0" w:color="auto"/>
            <w:bottom w:val="none" w:sz="0" w:space="0" w:color="auto"/>
            <w:right w:val="none" w:sz="0" w:space="0" w:color="auto"/>
          </w:divBdr>
        </w:div>
        <w:div w:id="1448504878">
          <w:marLeft w:val="0"/>
          <w:marRight w:val="0"/>
          <w:marTop w:val="0"/>
          <w:marBottom w:val="0"/>
          <w:divBdr>
            <w:top w:val="none" w:sz="0" w:space="0" w:color="auto"/>
            <w:left w:val="none" w:sz="0" w:space="0" w:color="auto"/>
            <w:bottom w:val="none" w:sz="0" w:space="0" w:color="auto"/>
            <w:right w:val="none" w:sz="0" w:space="0" w:color="auto"/>
          </w:divBdr>
        </w:div>
        <w:div w:id="1449082520">
          <w:marLeft w:val="0"/>
          <w:marRight w:val="0"/>
          <w:marTop w:val="0"/>
          <w:marBottom w:val="0"/>
          <w:divBdr>
            <w:top w:val="none" w:sz="0" w:space="0" w:color="auto"/>
            <w:left w:val="none" w:sz="0" w:space="0" w:color="auto"/>
            <w:bottom w:val="none" w:sz="0" w:space="0" w:color="auto"/>
            <w:right w:val="none" w:sz="0" w:space="0" w:color="auto"/>
          </w:divBdr>
        </w:div>
        <w:div w:id="1517502944">
          <w:marLeft w:val="0"/>
          <w:marRight w:val="0"/>
          <w:marTop w:val="0"/>
          <w:marBottom w:val="0"/>
          <w:divBdr>
            <w:top w:val="none" w:sz="0" w:space="0" w:color="auto"/>
            <w:left w:val="none" w:sz="0" w:space="0" w:color="auto"/>
            <w:bottom w:val="none" w:sz="0" w:space="0" w:color="auto"/>
            <w:right w:val="none" w:sz="0" w:space="0" w:color="auto"/>
          </w:divBdr>
        </w:div>
        <w:div w:id="1528593115">
          <w:marLeft w:val="0"/>
          <w:marRight w:val="0"/>
          <w:marTop w:val="0"/>
          <w:marBottom w:val="0"/>
          <w:divBdr>
            <w:top w:val="none" w:sz="0" w:space="0" w:color="auto"/>
            <w:left w:val="none" w:sz="0" w:space="0" w:color="auto"/>
            <w:bottom w:val="none" w:sz="0" w:space="0" w:color="auto"/>
            <w:right w:val="none" w:sz="0" w:space="0" w:color="auto"/>
          </w:divBdr>
          <w:divsChild>
            <w:div w:id="302395869">
              <w:marLeft w:val="0"/>
              <w:marRight w:val="0"/>
              <w:marTop w:val="0"/>
              <w:marBottom w:val="0"/>
              <w:divBdr>
                <w:top w:val="none" w:sz="0" w:space="0" w:color="auto"/>
                <w:left w:val="none" w:sz="0" w:space="0" w:color="auto"/>
                <w:bottom w:val="none" w:sz="0" w:space="0" w:color="auto"/>
                <w:right w:val="none" w:sz="0" w:space="0" w:color="auto"/>
              </w:divBdr>
              <w:divsChild>
                <w:div w:id="186410267">
                  <w:marLeft w:val="0"/>
                  <w:marRight w:val="0"/>
                  <w:marTop w:val="0"/>
                  <w:marBottom w:val="0"/>
                  <w:divBdr>
                    <w:top w:val="none" w:sz="0" w:space="0" w:color="auto"/>
                    <w:left w:val="none" w:sz="0" w:space="0" w:color="auto"/>
                    <w:bottom w:val="none" w:sz="0" w:space="0" w:color="auto"/>
                    <w:right w:val="none" w:sz="0" w:space="0" w:color="auto"/>
                  </w:divBdr>
                </w:div>
                <w:div w:id="313685473">
                  <w:marLeft w:val="0"/>
                  <w:marRight w:val="0"/>
                  <w:marTop w:val="0"/>
                  <w:marBottom w:val="0"/>
                  <w:divBdr>
                    <w:top w:val="none" w:sz="0" w:space="0" w:color="auto"/>
                    <w:left w:val="none" w:sz="0" w:space="0" w:color="auto"/>
                    <w:bottom w:val="none" w:sz="0" w:space="0" w:color="auto"/>
                    <w:right w:val="none" w:sz="0" w:space="0" w:color="auto"/>
                  </w:divBdr>
                </w:div>
                <w:div w:id="590049017">
                  <w:marLeft w:val="0"/>
                  <w:marRight w:val="0"/>
                  <w:marTop w:val="0"/>
                  <w:marBottom w:val="0"/>
                  <w:divBdr>
                    <w:top w:val="none" w:sz="0" w:space="0" w:color="auto"/>
                    <w:left w:val="none" w:sz="0" w:space="0" w:color="auto"/>
                    <w:bottom w:val="none" w:sz="0" w:space="0" w:color="auto"/>
                    <w:right w:val="none" w:sz="0" w:space="0" w:color="auto"/>
                  </w:divBdr>
                </w:div>
                <w:div w:id="740982031">
                  <w:marLeft w:val="0"/>
                  <w:marRight w:val="0"/>
                  <w:marTop w:val="0"/>
                  <w:marBottom w:val="0"/>
                  <w:divBdr>
                    <w:top w:val="none" w:sz="0" w:space="0" w:color="auto"/>
                    <w:left w:val="none" w:sz="0" w:space="0" w:color="auto"/>
                    <w:bottom w:val="none" w:sz="0" w:space="0" w:color="auto"/>
                    <w:right w:val="none" w:sz="0" w:space="0" w:color="auto"/>
                  </w:divBdr>
                </w:div>
                <w:div w:id="983199820">
                  <w:marLeft w:val="0"/>
                  <w:marRight w:val="0"/>
                  <w:marTop w:val="0"/>
                  <w:marBottom w:val="0"/>
                  <w:divBdr>
                    <w:top w:val="none" w:sz="0" w:space="0" w:color="auto"/>
                    <w:left w:val="none" w:sz="0" w:space="0" w:color="auto"/>
                    <w:bottom w:val="none" w:sz="0" w:space="0" w:color="auto"/>
                    <w:right w:val="none" w:sz="0" w:space="0" w:color="auto"/>
                  </w:divBdr>
                </w:div>
                <w:div w:id="1087922032">
                  <w:marLeft w:val="0"/>
                  <w:marRight w:val="0"/>
                  <w:marTop w:val="0"/>
                  <w:marBottom w:val="0"/>
                  <w:divBdr>
                    <w:top w:val="none" w:sz="0" w:space="0" w:color="auto"/>
                    <w:left w:val="none" w:sz="0" w:space="0" w:color="auto"/>
                    <w:bottom w:val="none" w:sz="0" w:space="0" w:color="auto"/>
                    <w:right w:val="none" w:sz="0" w:space="0" w:color="auto"/>
                  </w:divBdr>
                </w:div>
                <w:div w:id="1116024621">
                  <w:marLeft w:val="0"/>
                  <w:marRight w:val="0"/>
                  <w:marTop w:val="0"/>
                  <w:marBottom w:val="0"/>
                  <w:divBdr>
                    <w:top w:val="none" w:sz="0" w:space="0" w:color="auto"/>
                    <w:left w:val="none" w:sz="0" w:space="0" w:color="auto"/>
                    <w:bottom w:val="none" w:sz="0" w:space="0" w:color="auto"/>
                    <w:right w:val="none" w:sz="0" w:space="0" w:color="auto"/>
                  </w:divBdr>
                </w:div>
                <w:div w:id="1125152778">
                  <w:marLeft w:val="0"/>
                  <w:marRight w:val="0"/>
                  <w:marTop w:val="0"/>
                  <w:marBottom w:val="0"/>
                  <w:divBdr>
                    <w:top w:val="none" w:sz="0" w:space="0" w:color="auto"/>
                    <w:left w:val="none" w:sz="0" w:space="0" w:color="auto"/>
                    <w:bottom w:val="none" w:sz="0" w:space="0" w:color="auto"/>
                    <w:right w:val="none" w:sz="0" w:space="0" w:color="auto"/>
                  </w:divBdr>
                </w:div>
                <w:div w:id="1162699235">
                  <w:marLeft w:val="0"/>
                  <w:marRight w:val="0"/>
                  <w:marTop w:val="0"/>
                  <w:marBottom w:val="0"/>
                  <w:divBdr>
                    <w:top w:val="none" w:sz="0" w:space="0" w:color="auto"/>
                    <w:left w:val="none" w:sz="0" w:space="0" w:color="auto"/>
                    <w:bottom w:val="none" w:sz="0" w:space="0" w:color="auto"/>
                    <w:right w:val="none" w:sz="0" w:space="0" w:color="auto"/>
                  </w:divBdr>
                </w:div>
                <w:div w:id="1390149826">
                  <w:marLeft w:val="0"/>
                  <w:marRight w:val="0"/>
                  <w:marTop w:val="0"/>
                  <w:marBottom w:val="0"/>
                  <w:divBdr>
                    <w:top w:val="none" w:sz="0" w:space="0" w:color="auto"/>
                    <w:left w:val="none" w:sz="0" w:space="0" w:color="auto"/>
                    <w:bottom w:val="none" w:sz="0" w:space="0" w:color="auto"/>
                    <w:right w:val="none" w:sz="0" w:space="0" w:color="auto"/>
                  </w:divBdr>
                </w:div>
                <w:div w:id="1425807457">
                  <w:marLeft w:val="0"/>
                  <w:marRight w:val="0"/>
                  <w:marTop w:val="0"/>
                  <w:marBottom w:val="0"/>
                  <w:divBdr>
                    <w:top w:val="none" w:sz="0" w:space="0" w:color="auto"/>
                    <w:left w:val="none" w:sz="0" w:space="0" w:color="auto"/>
                    <w:bottom w:val="none" w:sz="0" w:space="0" w:color="auto"/>
                    <w:right w:val="none" w:sz="0" w:space="0" w:color="auto"/>
                  </w:divBdr>
                </w:div>
                <w:div w:id="1458179787">
                  <w:marLeft w:val="0"/>
                  <w:marRight w:val="0"/>
                  <w:marTop w:val="0"/>
                  <w:marBottom w:val="0"/>
                  <w:divBdr>
                    <w:top w:val="none" w:sz="0" w:space="0" w:color="auto"/>
                    <w:left w:val="none" w:sz="0" w:space="0" w:color="auto"/>
                    <w:bottom w:val="none" w:sz="0" w:space="0" w:color="auto"/>
                    <w:right w:val="none" w:sz="0" w:space="0" w:color="auto"/>
                  </w:divBdr>
                </w:div>
                <w:div w:id="1474374246">
                  <w:marLeft w:val="0"/>
                  <w:marRight w:val="0"/>
                  <w:marTop w:val="0"/>
                  <w:marBottom w:val="0"/>
                  <w:divBdr>
                    <w:top w:val="none" w:sz="0" w:space="0" w:color="auto"/>
                    <w:left w:val="none" w:sz="0" w:space="0" w:color="auto"/>
                    <w:bottom w:val="none" w:sz="0" w:space="0" w:color="auto"/>
                    <w:right w:val="none" w:sz="0" w:space="0" w:color="auto"/>
                  </w:divBdr>
                </w:div>
                <w:div w:id="1628311525">
                  <w:marLeft w:val="0"/>
                  <w:marRight w:val="0"/>
                  <w:marTop w:val="0"/>
                  <w:marBottom w:val="0"/>
                  <w:divBdr>
                    <w:top w:val="none" w:sz="0" w:space="0" w:color="auto"/>
                    <w:left w:val="none" w:sz="0" w:space="0" w:color="auto"/>
                    <w:bottom w:val="none" w:sz="0" w:space="0" w:color="auto"/>
                    <w:right w:val="none" w:sz="0" w:space="0" w:color="auto"/>
                  </w:divBdr>
                </w:div>
                <w:div w:id="1694569791">
                  <w:marLeft w:val="0"/>
                  <w:marRight w:val="0"/>
                  <w:marTop w:val="0"/>
                  <w:marBottom w:val="0"/>
                  <w:divBdr>
                    <w:top w:val="none" w:sz="0" w:space="0" w:color="auto"/>
                    <w:left w:val="none" w:sz="0" w:space="0" w:color="auto"/>
                    <w:bottom w:val="none" w:sz="0" w:space="0" w:color="auto"/>
                    <w:right w:val="none" w:sz="0" w:space="0" w:color="auto"/>
                  </w:divBdr>
                </w:div>
                <w:div w:id="1808355920">
                  <w:marLeft w:val="0"/>
                  <w:marRight w:val="0"/>
                  <w:marTop w:val="0"/>
                  <w:marBottom w:val="0"/>
                  <w:divBdr>
                    <w:top w:val="none" w:sz="0" w:space="0" w:color="auto"/>
                    <w:left w:val="none" w:sz="0" w:space="0" w:color="auto"/>
                    <w:bottom w:val="none" w:sz="0" w:space="0" w:color="auto"/>
                    <w:right w:val="none" w:sz="0" w:space="0" w:color="auto"/>
                  </w:divBdr>
                </w:div>
                <w:div w:id="2012444121">
                  <w:marLeft w:val="0"/>
                  <w:marRight w:val="0"/>
                  <w:marTop w:val="0"/>
                  <w:marBottom w:val="0"/>
                  <w:divBdr>
                    <w:top w:val="none" w:sz="0" w:space="0" w:color="auto"/>
                    <w:left w:val="none" w:sz="0" w:space="0" w:color="auto"/>
                    <w:bottom w:val="none" w:sz="0" w:space="0" w:color="auto"/>
                    <w:right w:val="none" w:sz="0" w:space="0" w:color="auto"/>
                  </w:divBdr>
                </w:div>
                <w:div w:id="2032686700">
                  <w:marLeft w:val="0"/>
                  <w:marRight w:val="0"/>
                  <w:marTop w:val="0"/>
                  <w:marBottom w:val="0"/>
                  <w:divBdr>
                    <w:top w:val="none" w:sz="0" w:space="0" w:color="auto"/>
                    <w:left w:val="none" w:sz="0" w:space="0" w:color="auto"/>
                    <w:bottom w:val="none" w:sz="0" w:space="0" w:color="auto"/>
                    <w:right w:val="none" w:sz="0" w:space="0" w:color="auto"/>
                  </w:divBdr>
                </w:div>
                <w:div w:id="2130706744">
                  <w:marLeft w:val="0"/>
                  <w:marRight w:val="0"/>
                  <w:marTop w:val="0"/>
                  <w:marBottom w:val="0"/>
                  <w:divBdr>
                    <w:top w:val="none" w:sz="0" w:space="0" w:color="auto"/>
                    <w:left w:val="none" w:sz="0" w:space="0" w:color="auto"/>
                    <w:bottom w:val="none" w:sz="0" w:space="0" w:color="auto"/>
                    <w:right w:val="none" w:sz="0" w:space="0" w:color="auto"/>
                  </w:divBdr>
                </w:div>
              </w:divsChild>
            </w:div>
            <w:div w:id="1257052075">
              <w:marLeft w:val="0"/>
              <w:marRight w:val="0"/>
              <w:marTop w:val="0"/>
              <w:marBottom w:val="0"/>
              <w:divBdr>
                <w:top w:val="none" w:sz="0" w:space="0" w:color="auto"/>
                <w:left w:val="none" w:sz="0" w:space="0" w:color="auto"/>
                <w:bottom w:val="none" w:sz="0" w:space="0" w:color="auto"/>
                <w:right w:val="none" w:sz="0" w:space="0" w:color="auto"/>
              </w:divBdr>
              <w:divsChild>
                <w:div w:id="134956859">
                  <w:marLeft w:val="0"/>
                  <w:marRight w:val="0"/>
                  <w:marTop w:val="0"/>
                  <w:marBottom w:val="0"/>
                  <w:divBdr>
                    <w:top w:val="none" w:sz="0" w:space="0" w:color="auto"/>
                    <w:left w:val="none" w:sz="0" w:space="0" w:color="auto"/>
                    <w:bottom w:val="none" w:sz="0" w:space="0" w:color="auto"/>
                    <w:right w:val="none" w:sz="0" w:space="0" w:color="auto"/>
                  </w:divBdr>
                </w:div>
                <w:div w:id="256064357">
                  <w:marLeft w:val="0"/>
                  <w:marRight w:val="0"/>
                  <w:marTop w:val="0"/>
                  <w:marBottom w:val="0"/>
                  <w:divBdr>
                    <w:top w:val="none" w:sz="0" w:space="0" w:color="auto"/>
                    <w:left w:val="none" w:sz="0" w:space="0" w:color="auto"/>
                    <w:bottom w:val="none" w:sz="0" w:space="0" w:color="auto"/>
                    <w:right w:val="none" w:sz="0" w:space="0" w:color="auto"/>
                  </w:divBdr>
                </w:div>
                <w:div w:id="459804509">
                  <w:marLeft w:val="0"/>
                  <w:marRight w:val="0"/>
                  <w:marTop w:val="0"/>
                  <w:marBottom w:val="0"/>
                  <w:divBdr>
                    <w:top w:val="none" w:sz="0" w:space="0" w:color="auto"/>
                    <w:left w:val="none" w:sz="0" w:space="0" w:color="auto"/>
                    <w:bottom w:val="none" w:sz="0" w:space="0" w:color="auto"/>
                    <w:right w:val="none" w:sz="0" w:space="0" w:color="auto"/>
                  </w:divBdr>
                </w:div>
                <w:div w:id="512308920">
                  <w:marLeft w:val="0"/>
                  <w:marRight w:val="0"/>
                  <w:marTop w:val="0"/>
                  <w:marBottom w:val="0"/>
                  <w:divBdr>
                    <w:top w:val="none" w:sz="0" w:space="0" w:color="auto"/>
                    <w:left w:val="none" w:sz="0" w:space="0" w:color="auto"/>
                    <w:bottom w:val="none" w:sz="0" w:space="0" w:color="auto"/>
                    <w:right w:val="none" w:sz="0" w:space="0" w:color="auto"/>
                  </w:divBdr>
                </w:div>
                <w:div w:id="521749529">
                  <w:marLeft w:val="0"/>
                  <w:marRight w:val="0"/>
                  <w:marTop w:val="0"/>
                  <w:marBottom w:val="0"/>
                  <w:divBdr>
                    <w:top w:val="none" w:sz="0" w:space="0" w:color="auto"/>
                    <w:left w:val="none" w:sz="0" w:space="0" w:color="auto"/>
                    <w:bottom w:val="none" w:sz="0" w:space="0" w:color="auto"/>
                    <w:right w:val="none" w:sz="0" w:space="0" w:color="auto"/>
                  </w:divBdr>
                </w:div>
                <w:div w:id="638804439">
                  <w:marLeft w:val="0"/>
                  <w:marRight w:val="0"/>
                  <w:marTop w:val="0"/>
                  <w:marBottom w:val="0"/>
                  <w:divBdr>
                    <w:top w:val="none" w:sz="0" w:space="0" w:color="auto"/>
                    <w:left w:val="none" w:sz="0" w:space="0" w:color="auto"/>
                    <w:bottom w:val="none" w:sz="0" w:space="0" w:color="auto"/>
                    <w:right w:val="none" w:sz="0" w:space="0" w:color="auto"/>
                  </w:divBdr>
                </w:div>
                <w:div w:id="835657770">
                  <w:marLeft w:val="0"/>
                  <w:marRight w:val="0"/>
                  <w:marTop w:val="0"/>
                  <w:marBottom w:val="0"/>
                  <w:divBdr>
                    <w:top w:val="none" w:sz="0" w:space="0" w:color="auto"/>
                    <w:left w:val="none" w:sz="0" w:space="0" w:color="auto"/>
                    <w:bottom w:val="none" w:sz="0" w:space="0" w:color="auto"/>
                    <w:right w:val="none" w:sz="0" w:space="0" w:color="auto"/>
                  </w:divBdr>
                </w:div>
                <w:div w:id="975523933">
                  <w:marLeft w:val="0"/>
                  <w:marRight w:val="0"/>
                  <w:marTop w:val="0"/>
                  <w:marBottom w:val="0"/>
                  <w:divBdr>
                    <w:top w:val="none" w:sz="0" w:space="0" w:color="auto"/>
                    <w:left w:val="none" w:sz="0" w:space="0" w:color="auto"/>
                    <w:bottom w:val="none" w:sz="0" w:space="0" w:color="auto"/>
                    <w:right w:val="none" w:sz="0" w:space="0" w:color="auto"/>
                  </w:divBdr>
                </w:div>
                <w:div w:id="1494299611">
                  <w:marLeft w:val="0"/>
                  <w:marRight w:val="0"/>
                  <w:marTop w:val="0"/>
                  <w:marBottom w:val="0"/>
                  <w:divBdr>
                    <w:top w:val="none" w:sz="0" w:space="0" w:color="auto"/>
                    <w:left w:val="none" w:sz="0" w:space="0" w:color="auto"/>
                    <w:bottom w:val="none" w:sz="0" w:space="0" w:color="auto"/>
                    <w:right w:val="none" w:sz="0" w:space="0" w:color="auto"/>
                  </w:divBdr>
                </w:div>
                <w:div w:id="1737122198">
                  <w:marLeft w:val="0"/>
                  <w:marRight w:val="0"/>
                  <w:marTop w:val="0"/>
                  <w:marBottom w:val="0"/>
                  <w:divBdr>
                    <w:top w:val="none" w:sz="0" w:space="0" w:color="auto"/>
                    <w:left w:val="none" w:sz="0" w:space="0" w:color="auto"/>
                    <w:bottom w:val="none" w:sz="0" w:space="0" w:color="auto"/>
                    <w:right w:val="none" w:sz="0" w:space="0" w:color="auto"/>
                  </w:divBdr>
                </w:div>
                <w:div w:id="1787114714">
                  <w:marLeft w:val="0"/>
                  <w:marRight w:val="0"/>
                  <w:marTop w:val="0"/>
                  <w:marBottom w:val="0"/>
                  <w:divBdr>
                    <w:top w:val="none" w:sz="0" w:space="0" w:color="auto"/>
                    <w:left w:val="none" w:sz="0" w:space="0" w:color="auto"/>
                    <w:bottom w:val="none" w:sz="0" w:space="0" w:color="auto"/>
                    <w:right w:val="none" w:sz="0" w:space="0" w:color="auto"/>
                  </w:divBdr>
                </w:div>
                <w:div w:id="1974211154">
                  <w:marLeft w:val="0"/>
                  <w:marRight w:val="0"/>
                  <w:marTop w:val="0"/>
                  <w:marBottom w:val="0"/>
                  <w:divBdr>
                    <w:top w:val="none" w:sz="0" w:space="0" w:color="auto"/>
                    <w:left w:val="none" w:sz="0" w:space="0" w:color="auto"/>
                    <w:bottom w:val="none" w:sz="0" w:space="0" w:color="auto"/>
                    <w:right w:val="none" w:sz="0" w:space="0" w:color="auto"/>
                  </w:divBdr>
                </w:div>
              </w:divsChild>
            </w:div>
            <w:div w:id="1445998918">
              <w:marLeft w:val="0"/>
              <w:marRight w:val="0"/>
              <w:marTop w:val="0"/>
              <w:marBottom w:val="0"/>
              <w:divBdr>
                <w:top w:val="none" w:sz="0" w:space="0" w:color="auto"/>
                <w:left w:val="none" w:sz="0" w:space="0" w:color="auto"/>
                <w:bottom w:val="none" w:sz="0" w:space="0" w:color="auto"/>
                <w:right w:val="none" w:sz="0" w:space="0" w:color="auto"/>
              </w:divBdr>
              <w:divsChild>
                <w:div w:id="456488466">
                  <w:marLeft w:val="0"/>
                  <w:marRight w:val="0"/>
                  <w:marTop w:val="0"/>
                  <w:marBottom w:val="0"/>
                  <w:divBdr>
                    <w:top w:val="none" w:sz="0" w:space="0" w:color="auto"/>
                    <w:left w:val="none" w:sz="0" w:space="0" w:color="auto"/>
                    <w:bottom w:val="none" w:sz="0" w:space="0" w:color="auto"/>
                    <w:right w:val="none" w:sz="0" w:space="0" w:color="auto"/>
                  </w:divBdr>
                </w:div>
                <w:div w:id="685059184">
                  <w:marLeft w:val="0"/>
                  <w:marRight w:val="0"/>
                  <w:marTop w:val="0"/>
                  <w:marBottom w:val="0"/>
                  <w:divBdr>
                    <w:top w:val="none" w:sz="0" w:space="0" w:color="auto"/>
                    <w:left w:val="none" w:sz="0" w:space="0" w:color="auto"/>
                    <w:bottom w:val="none" w:sz="0" w:space="0" w:color="auto"/>
                    <w:right w:val="none" w:sz="0" w:space="0" w:color="auto"/>
                  </w:divBdr>
                </w:div>
                <w:div w:id="1279677938">
                  <w:marLeft w:val="0"/>
                  <w:marRight w:val="0"/>
                  <w:marTop w:val="0"/>
                  <w:marBottom w:val="0"/>
                  <w:divBdr>
                    <w:top w:val="none" w:sz="0" w:space="0" w:color="auto"/>
                    <w:left w:val="none" w:sz="0" w:space="0" w:color="auto"/>
                    <w:bottom w:val="none" w:sz="0" w:space="0" w:color="auto"/>
                    <w:right w:val="none" w:sz="0" w:space="0" w:color="auto"/>
                  </w:divBdr>
                </w:div>
                <w:div w:id="1640958534">
                  <w:marLeft w:val="0"/>
                  <w:marRight w:val="0"/>
                  <w:marTop w:val="0"/>
                  <w:marBottom w:val="0"/>
                  <w:divBdr>
                    <w:top w:val="none" w:sz="0" w:space="0" w:color="auto"/>
                    <w:left w:val="none" w:sz="0" w:space="0" w:color="auto"/>
                    <w:bottom w:val="none" w:sz="0" w:space="0" w:color="auto"/>
                    <w:right w:val="none" w:sz="0" w:space="0" w:color="auto"/>
                  </w:divBdr>
                </w:div>
                <w:div w:id="1738438532">
                  <w:marLeft w:val="0"/>
                  <w:marRight w:val="0"/>
                  <w:marTop w:val="0"/>
                  <w:marBottom w:val="0"/>
                  <w:divBdr>
                    <w:top w:val="none" w:sz="0" w:space="0" w:color="auto"/>
                    <w:left w:val="none" w:sz="0" w:space="0" w:color="auto"/>
                    <w:bottom w:val="none" w:sz="0" w:space="0" w:color="auto"/>
                    <w:right w:val="none" w:sz="0" w:space="0" w:color="auto"/>
                  </w:divBdr>
                </w:div>
                <w:div w:id="2062896696">
                  <w:marLeft w:val="0"/>
                  <w:marRight w:val="0"/>
                  <w:marTop w:val="0"/>
                  <w:marBottom w:val="0"/>
                  <w:divBdr>
                    <w:top w:val="none" w:sz="0" w:space="0" w:color="auto"/>
                    <w:left w:val="none" w:sz="0" w:space="0" w:color="auto"/>
                    <w:bottom w:val="none" w:sz="0" w:space="0" w:color="auto"/>
                    <w:right w:val="none" w:sz="0" w:space="0" w:color="auto"/>
                  </w:divBdr>
                </w:div>
              </w:divsChild>
            </w:div>
            <w:div w:id="1780682619">
              <w:marLeft w:val="0"/>
              <w:marRight w:val="0"/>
              <w:marTop w:val="0"/>
              <w:marBottom w:val="0"/>
              <w:divBdr>
                <w:top w:val="none" w:sz="0" w:space="0" w:color="auto"/>
                <w:left w:val="none" w:sz="0" w:space="0" w:color="auto"/>
                <w:bottom w:val="none" w:sz="0" w:space="0" w:color="auto"/>
                <w:right w:val="none" w:sz="0" w:space="0" w:color="auto"/>
              </w:divBdr>
            </w:div>
            <w:div w:id="1847790639">
              <w:marLeft w:val="0"/>
              <w:marRight w:val="0"/>
              <w:marTop w:val="0"/>
              <w:marBottom w:val="0"/>
              <w:divBdr>
                <w:top w:val="none" w:sz="0" w:space="0" w:color="auto"/>
                <w:left w:val="none" w:sz="0" w:space="0" w:color="auto"/>
                <w:bottom w:val="none" w:sz="0" w:space="0" w:color="auto"/>
                <w:right w:val="none" w:sz="0" w:space="0" w:color="auto"/>
              </w:divBdr>
            </w:div>
            <w:div w:id="1899126016">
              <w:marLeft w:val="0"/>
              <w:marRight w:val="0"/>
              <w:marTop w:val="0"/>
              <w:marBottom w:val="0"/>
              <w:divBdr>
                <w:top w:val="none" w:sz="0" w:space="0" w:color="auto"/>
                <w:left w:val="none" w:sz="0" w:space="0" w:color="auto"/>
                <w:bottom w:val="none" w:sz="0" w:space="0" w:color="auto"/>
                <w:right w:val="none" w:sz="0" w:space="0" w:color="auto"/>
              </w:divBdr>
            </w:div>
          </w:divsChild>
        </w:div>
        <w:div w:id="1556162673">
          <w:marLeft w:val="0"/>
          <w:marRight w:val="0"/>
          <w:marTop w:val="0"/>
          <w:marBottom w:val="0"/>
          <w:divBdr>
            <w:top w:val="none" w:sz="0" w:space="0" w:color="auto"/>
            <w:left w:val="none" w:sz="0" w:space="0" w:color="auto"/>
            <w:bottom w:val="none" w:sz="0" w:space="0" w:color="auto"/>
            <w:right w:val="none" w:sz="0" w:space="0" w:color="auto"/>
          </w:divBdr>
        </w:div>
        <w:div w:id="1562987296">
          <w:marLeft w:val="0"/>
          <w:marRight w:val="0"/>
          <w:marTop w:val="0"/>
          <w:marBottom w:val="0"/>
          <w:divBdr>
            <w:top w:val="none" w:sz="0" w:space="0" w:color="auto"/>
            <w:left w:val="none" w:sz="0" w:space="0" w:color="auto"/>
            <w:bottom w:val="none" w:sz="0" w:space="0" w:color="auto"/>
            <w:right w:val="none" w:sz="0" w:space="0" w:color="auto"/>
          </w:divBdr>
        </w:div>
        <w:div w:id="1592205688">
          <w:marLeft w:val="0"/>
          <w:marRight w:val="0"/>
          <w:marTop w:val="0"/>
          <w:marBottom w:val="0"/>
          <w:divBdr>
            <w:top w:val="none" w:sz="0" w:space="0" w:color="auto"/>
            <w:left w:val="none" w:sz="0" w:space="0" w:color="auto"/>
            <w:bottom w:val="none" w:sz="0" w:space="0" w:color="auto"/>
            <w:right w:val="none" w:sz="0" w:space="0" w:color="auto"/>
          </w:divBdr>
          <w:divsChild>
            <w:div w:id="433281922">
              <w:marLeft w:val="0"/>
              <w:marRight w:val="0"/>
              <w:marTop w:val="0"/>
              <w:marBottom w:val="0"/>
              <w:divBdr>
                <w:top w:val="none" w:sz="0" w:space="0" w:color="auto"/>
                <w:left w:val="none" w:sz="0" w:space="0" w:color="auto"/>
                <w:bottom w:val="none" w:sz="0" w:space="0" w:color="auto"/>
                <w:right w:val="none" w:sz="0" w:space="0" w:color="auto"/>
              </w:divBdr>
            </w:div>
            <w:div w:id="790396846">
              <w:marLeft w:val="0"/>
              <w:marRight w:val="0"/>
              <w:marTop w:val="0"/>
              <w:marBottom w:val="0"/>
              <w:divBdr>
                <w:top w:val="none" w:sz="0" w:space="0" w:color="auto"/>
                <w:left w:val="none" w:sz="0" w:space="0" w:color="auto"/>
                <w:bottom w:val="none" w:sz="0" w:space="0" w:color="auto"/>
                <w:right w:val="none" w:sz="0" w:space="0" w:color="auto"/>
              </w:divBdr>
            </w:div>
            <w:div w:id="811674870">
              <w:marLeft w:val="0"/>
              <w:marRight w:val="0"/>
              <w:marTop w:val="0"/>
              <w:marBottom w:val="0"/>
              <w:divBdr>
                <w:top w:val="none" w:sz="0" w:space="0" w:color="auto"/>
                <w:left w:val="none" w:sz="0" w:space="0" w:color="auto"/>
                <w:bottom w:val="none" w:sz="0" w:space="0" w:color="auto"/>
                <w:right w:val="none" w:sz="0" w:space="0" w:color="auto"/>
              </w:divBdr>
            </w:div>
            <w:div w:id="991107677">
              <w:marLeft w:val="0"/>
              <w:marRight w:val="0"/>
              <w:marTop w:val="0"/>
              <w:marBottom w:val="0"/>
              <w:divBdr>
                <w:top w:val="none" w:sz="0" w:space="0" w:color="auto"/>
                <w:left w:val="none" w:sz="0" w:space="0" w:color="auto"/>
                <w:bottom w:val="none" w:sz="0" w:space="0" w:color="auto"/>
                <w:right w:val="none" w:sz="0" w:space="0" w:color="auto"/>
              </w:divBdr>
            </w:div>
            <w:div w:id="1093085306">
              <w:marLeft w:val="0"/>
              <w:marRight w:val="0"/>
              <w:marTop w:val="0"/>
              <w:marBottom w:val="0"/>
              <w:divBdr>
                <w:top w:val="none" w:sz="0" w:space="0" w:color="auto"/>
                <w:left w:val="none" w:sz="0" w:space="0" w:color="auto"/>
                <w:bottom w:val="none" w:sz="0" w:space="0" w:color="auto"/>
                <w:right w:val="none" w:sz="0" w:space="0" w:color="auto"/>
              </w:divBdr>
            </w:div>
            <w:div w:id="1423574156">
              <w:marLeft w:val="0"/>
              <w:marRight w:val="0"/>
              <w:marTop w:val="0"/>
              <w:marBottom w:val="0"/>
              <w:divBdr>
                <w:top w:val="none" w:sz="0" w:space="0" w:color="auto"/>
                <w:left w:val="none" w:sz="0" w:space="0" w:color="auto"/>
                <w:bottom w:val="none" w:sz="0" w:space="0" w:color="auto"/>
                <w:right w:val="none" w:sz="0" w:space="0" w:color="auto"/>
              </w:divBdr>
            </w:div>
            <w:div w:id="1482115398">
              <w:marLeft w:val="0"/>
              <w:marRight w:val="0"/>
              <w:marTop w:val="0"/>
              <w:marBottom w:val="0"/>
              <w:divBdr>
                <w:top w:val="none" w:sz="0" w:space="0" w:color="auto"/>
                <w:left w:val="none" w:sz="0" w:space="0" w:color="auto"/>
                <w:bottom w:val="none" w:sz="0" w:space="0" w:color="auto"/>
                <w:right w:val="none" w:sz="0" w:space="0" w:color="auto"/>
              </w:divBdr>
            </w:div>
            <w:div w:id="1497380414">
              <w:marLeft w:val="0"/>
              <w:marRight w:val="0"/>
              <w:marTop w:val="0"/>
              <w:marBottom w:val="0"/>
              <w:divBdr>
                <w:top w:val="none" w:sz="0" w:space="0" w:color="auto"/>
                <w:left w:val="none" w:sz="0" w:space="0" w:color="auto"/>
                <w:bottom w:val="none" w:sz="0" w:space="0" w:color="auto"/>
                <w:right w:val="none" w:sz="0" w:space="0" w:color="auto"/>
              </w:divBdr>
            </w:div>
            <w:div w:id="1783570600">
              <w:marLeft w:val="0"/>
              <w:marRight w:val="0"/>
              <w:marTop w:val="0"/>
              <w:marBottom w:val="0"/>
              <w:divBdr>
                <w:top w:val="none" w:sz="0" w:space="0" w:color="auto"/>
                <w:left w:val="none" w:sz="0" w:space="0" w:color="auto"/>
                <w:bottom w:val="none" w:sz="0" w:space="0" w:color="auto"/>
                <w:right w:val="none" w:sz="0" w:space="0" w:color="auto"/>
              </w:divBdr>
            </w:div>
            <w:div w:id="1948805512">
              <w:marLeft w:val="0"/>
              <w:marRight w:val="0"/>
              <w:marTop w:val="0"/>
              <w:marBottom w:val="0"/>
              <w:divBdr>
                <w:top w:val="none" w:sz="0" w:space="0" w:color="auto"/>
                <w:left w:val="none" w:sz="0" w:space="0" w:color="auto"/>
                <w:bottom w:val="none" w:sz="0" w:space="0" w:color="auto"/>
                <w:right w:val="none" w:sz="0" w:space="0" w:color="auto"/>
              </w:divBdr>
            </w:div>
            <w:div w:id="1975981843">
              <w:marLeft w:val="0"/>
              <w:marRight w:val="0"/>
              <w:marTop w:val="0"/>
              <w:marBottom w:val="0"/>
              <w:divBdr>
                <w:top w:val="none" w:sz="0" w:space="0" w:color="auto"/>
                <w:left w:val="none" w:sz="0" w:space="0" w:color="auto"/>
                <w:bottom w:val="none" w:sz="0" w:space="0" w:color="auto"/>
                <w:right w:val="none" w:sz="0" w:space="0" w:color="auto"/>
              </w:divBdr>
            </w:div>
            <w:div w:id="2082290003">
              <w:marLeft w:val="0"/>
              <w:marRight w:val="0"/>
              <w:marTop w:val="0"/>
              <w:marBottom w:val="0"/>
              <w:divBdr>
                <w:top w:val="none" w:sz="0" w:space="0" w:color="auto"/>
                <w:left w:val="none" w:sz="0" w:space="0" w:color="auto"/>
                <w:bottom w:val="none" w:sz="0" w:space="0" w:color="auto"/>
                <w:right w:val="none" w:sz="0" w:space="0" w:color="auto"/>
              </w:divBdr>
            </w:div>
            <w:div w:id="2144419446">
              <w:marLeft w:val="0"/>
              <w:marRight w:val="0"/>
              <w:marTop w:val="0"/>
              <w:marBottom w:val="0"/>
              <w:divBdr>
                <w:top w:val="none" w:sz="0" w:space="0" w:color="auto"/>
                <w:left w:val="none" w:sz="0" w:space="0" w:color="auto"/>
                <w:bottom w:val="none" w:sz="0" w:space="0" w:color="auto"/>
                <w:right w:val="none" w:sz="0" w:space="0" w:color="auto"/>
              </w:divBdr>
            </w:div>
          </w:divsChild>
        </w:div>
        <w:div w:id="1594170034">
          <w:marLeft w:val="0"/>
          <w:marRight w:val="0"/>
          <w:marTop w:val="0"/>
          <w:marBottom w:val="0"/>
          <w:divBdr>
            <w:top w:val="none" w:sz="0" w:space="0" w:color="auto"/>
            <w:left w:val="none" w:sz="0" w:space="0" w:color="auto"/>
            <w:bottom w:val="none" w:sz="0" w:space="0" w:color="auto"/>
            <w:right w:val="none" w:sz="0" w:space="0" w:color="auto"/>
          </w:divBdr>
        </w:div>
        <w:div w:id="1598899518">
          <w:marLeft w:val="0"/>
          <w:marRight w:val="0"/>
          <w:marTop w:val="0"/>
          <w:marBottom w:val="0"/>
          <w:divBdr>
            <w:top w:val="none" w:sz="0" w:space="0" w:color="auto"/>
            <w:left w:val="none" w:sz="0" w:space="0" w:color="auto"/>
            <w:bottom w:val="none" w:sz="0" w:space="0" w:color="auto"/>
            <w:right w:val="none" w:sz="0" w:space="0" w:color="auto"/>
          </w:divBdr>
        </w:div>
        <w:div w:id="1611358787">
          <w:marLeft w:val="0"/>
          <w:marRight w:val="0"/>
          <w:marTop w:val="0"/>
          <w:marBottom w:val="0"/>
          <w:divBdr>
            <w:top w:val="none" w:sz="0" w:space="0" w:color="auto"/>
            <w:left w:val="none" w:sz="0" w:space="0" w:color="auto"/>
            <w:bottom w:val="none" w:sz="0" w:space="0" w:color="auto"/>
            <w:right w:val="none" w:sz="0" w:space="0" w:color="auto"/>
          </w:divBdr>
        </w:div>
        <w:div w:id="1645694296">
          <w:marLeft w:val="0"/>
          <w:marRight w:val="0"/>
          <w:marTop w:val="0"/>
          <w:marBottom w:val="0"/>
          <w:divBdr>
            <w:top w:val="none" w:sz="0" w:space="0" w:color="auto"/>
            <w:left w:val="none" w:sz="0" w:space="0" w:color="auto"/>
            <w:bottom w:val="none" w:sz="0" w:space="0" w:color="auto"/>
            <w:right w:val="none" w:sz="0" w:space="0" w:color="auto"/>
          </w:divBdr>
        </w:div>
        <w:div w:id="1674144645">
          <w:marLeft w:val="0"/>
          <w:marRight w:val="0"/>
          <w:marTop w:val="0"/>
          <w:marBottom w:val="0"/>
          <w:divBdr>
            <w:top w:val="none" w:sz="0" w:space="0" w:color="auto"/>
            <w:left w:val="none" w:sz="0" w:space="0" w:color="auto"/>
            <w:bottom w:val="none" w:sz="0" w:space="0" w:color="auto"/>
            <w:right w:val="none" w:sz="0" w:space="0" w:color="auto"/>
          </w:divBdr>
        </w:div>
        <w:div w:id="1680814470">
          <w:marLeft w:val="0"/>
          <w:marRight w:val="0"/>
          <w:marTop w:val="0"/>
          <w:marBottom w:val="0"/>
          <w:divBdr>
            <w:top w:val="none" w:sz="0" w:space="0" w:color="auto"/>
            <w:left w:val="none" w:sz="0" w:space="0" w:color="auto"/>
            <w:bottom w:val="none" w:sz="0" w:space="0" w:color="auto"/>
            <w:right w:val="none" w:sz="0" w:space="0" w:color="auto"/>
          </w:divBdr>
        </w:div>
        <w:div w:id="1701053431">
          <w:marLeft w:val="0"/>
          <w:marRight w:val="0"/>
          <w:marTop w:val="0"/>
          <w:marBottom w:val="0"/>
          <w:divBdr>
            <w:top w:val="none" w:sz="0" w:space="0" w:color="auto"/>
            <w:left w:val="none" w:sz="0" w:space="0" w:color="auto"/>
            <w:bottom w:val="none" w:sz="0" w:space="0" w:color="auto"/>
            <w:right w:val="none" w:sz="0" w:space="0" w:color="auto"/>
          </w:divBdr>
        </w:div>
        <w:div w:id="1761680355">
          <w:marLeft w:val="0"/>
          <w:marRight w:val="0"/>
          <w:marTop w:val="0"/>
          <w:marBottom w:val="0"/>
          <w:divBdr>
            <w:top w:val="none" w:sz="0" w:space="0" w:color="auto"/>
            <w:left w:val="none" w:sz="0" w:space="0" w:color="auto"/>
            <w:bottom w:val="none" w:sz="0" w:space="0" w:color="auto"/>
            <w:right w:val="none" w:sz="0" w:space="0" w:color="auto"/>
          </w:divBdr>
          <w:divsChild>
            <w:div w:id="272397196">
              <w:marLeft w:val="0"/>
              <w:marRight w:val="0"/>
              <w:marTop w:val="0"/>
              <w:marBottom w:val="0"/>
              <w:divBdr>
                <w:top w:val="none" w:sz="0" w:space="0" w:color="auto"/>
                <w:left w:val="none" w:sz="0" w:space="0" w:color="auto"/>
                <w:bottom w:val="none" w:sz="0" w:space="0" w:color="auto"/>
                <w:right w:val="none" w:sz="0" w:space="0" w:color="auto"/>
              </w:divBdr>
            </w:div>
            <w:div w:id="892272804">
              <w:marLeft w:val="0"/>
              <w:marRight w:val="0"/>
              <w:marTop w:val="0"/>
              <w:marBottom w:val="0"/>
              <w:divBdr>
                <w:top w:val="none" w:sz="0" w:space="0" w:color="auto"/>
                <w:left w:val="none" w:sz="0" w:space="0" w:color="auto"/>
                <w:bottom w:val="none" w:sz="0" w:space="0" w:color="auto"/>
                <w:right w:val="none" w:sz="0" w:space="0" w:color="auto"/>
              </w:divBdr>
            </w:div>
            <w:div w:id="1704206544">
              <w:marLeft w:val="0"/>
              <w:marRight w:val="0"/>
              <w:marTop w:val="0"/>
              <w:marBottom w:val="0"/>
              <w:divBdr>
                <w:top w:val="none" w:sz="0" w:space="0" w:color="auto"/>
                <w:left w:val="none" w:sz="0" w:space="0" w:color="auto"/>
                <w:bottom w:val="none" w:sz="0" w:space="0" w:color="auto"/>
                <w:right w:val="none" w:sz="0" w:space="0" w:color="auto"/>
              </w:divBdr>
            </w:div>
          </w:divsChild>
        </w:div>
        <w:div w:id="1773813645">
          <w:marLeft w:val="0"/>
          <w:marRight w:val="0"/>
          <w:marTop w:val="0"/>
          <w:marBottom w:val="0"/>
          <w:divBdr>
            <w:top w:val="none" w:sz="0" w:space="0" w:color="auto"/>
            <w:left w:val="none" w:sz="0" w:space="0" w:color="auto"/>
            <w:bottom w:val="none" w:sz="0" w:space="0" w:color="auto"/>
            <w:right w:val="none" w:sz="0" w:space="0" w:color="auto"/>
          </w:divBdr>
        </w:div>
        <w:div w:id="1774208864">
          <w:marLeft w:val="0"/>
          <w:marRight w:val="0"/>
          <w:marTop w:val="0"/>
          <w:marBottom w:val="0"/>
          <w:divBdr>
            <w:top w:val="none" w:sz="0" w:space="0" w:color="auto"/>
            <w:left w:val="none" w:sz="0" w:space="0" w:color="auto"/>
            <w:bottom w:val="none" w:sz="0" w:space="0" w:color="auto"/>
            <w:right w:val="none" w:sz="0" w:space="0" w:color="auto"/>
          </w:divBdr>
        </w:div>
        <w:div w:id="1790272685">
          <w:marLeft w:val="0"/>
          <w:marRight w:val="0"/>
          <w:marTop w:val="0"/>
          <w:marBottom w:val="0"/>
          <w:divBdr>
            <w:top w:val="none" w:sz="0" w:space="0" w:color="auto"/>
            <w:left w:val="none" w:sz="0" w:space="0" w:color="auto"/>
            <w:bottom w:val="none" w:sz="0" w:space="0" w:color="auto"/>
            <w:right w:val="none" w:sz="0" w:space="0" w:color="auto"/>
          </w:divBdr>
        </w:div>
        <w:div w:id="1821531241">
          <w:marLeft w:val="0"/>
          <w:marRight w:val="0"/>
          <w:marTop w:val="0"/>
          <w:marBottom w:val="0"/>
          <w:divBdr>
            <w:top w:val="none" w:sz="0" w:space="0" w:color="auto"/>
            <w:left w:val="none" w:sz="0" w:space="0" w:color="auto"/>
            <w:bottom w:val="none" w:sz="0" w:space="0" w:color="auto"/>
            <w:right w:val="none" w:sz="0" w:space="0" w:color="auto"/>
          </w:divBdr>
        </w:div>
        <w:div w:id="1863779738">
          <w:marLeft w:val="0"/>
          <w:marRight w:val="0"/>
          <w:marTop w:val="0"/>
          <w:marBottom w:val="0"/>
          <w:divBdr>
            <w:top w:val="none" w:sz="0" w:space="0" w:color="auto"/>
            <w:left w:val="none" w:sz="0" w:space="0" w:color="auto"/>
            <w:bottom w:val="none" w:sz="0" w:space="0" w:color="auto"/>
            <w:right w:val="none" w:sz="0" w:space="0" w:color="auto"/>
          </w:divBdr>
        </w:div>
        <w:div w:id="1877083213">
          <w:marLeft w:val="0"/>
          <w:marRight w:val="0"/>
          <w:marTop w:val="0"/>
          <w:marBottom w:val="0"/>
          <w:divBdr>
            <w:top w:val="none" w:sz="0" w:space="0" w:color="auto"/>
            <w:left w:val="none" w:sz="0" w:space="0" w:color="auto"/>
            <w:bottom w:val="none" w:sz="0" w:space="0" w:color="auto"/>
            <w:right w:val="none" w:sz="0" w:space="0" w:color="auto"/>
          </w:divBdr>
        </w:div>
        <w:div w:id="1883250806">
          <w:marLeft w:val="0"/>
          <w:marRight w:val="0"/>
          <w:marTop w:val="0"/>
          <w:marBottom w:val="0"/>
          <w:divBdr>
            <w:top w:val="none" w:sz="0" w:space="0" w:color="auto"/>
            <w:left w:val="none" w:sz="0" w:space="0" w:color="auto"/>
            <w:bottom w:val="none" w:sz="0" w:space="0" w:color="auto"/>
            <w:right w:val="none" w:sz="0" w:space="0" w:color="auto"/>
          </w:divBdr>
        </w:div>
        <w:div w:id="1888684188">
          <w:marLeft w:val="0"/>
          <w:marRight w:val="0"/>
          <w:marTop w:val="0"/>
          <w:marBottom w:val="0"/>
          <w:divBdr>
            <w:top w:val="none" w:sz="0" w:space="0" w:color="auto"/>
            <w:left w:val="none" w:sz="0" w:space="0" w:color="auto"/>
            <w:bottom w:val="none" w:sz="0" w:space="0" w:color="auto"/>
            <w:right w:val="none" w:sz="0" w:space="0" w:color="auto"/>
          </w:divBdr>
        </w:div>
        <w:div w:id="1894341836">
          <w:marLeft w:val="0"/>
          <w:marRight w:val="0"/>
          <w:marTop w:val="0"/>
          <w:marBottom w:val="0"/>
          <w:divBdr>
            <w:top w:val="none" w:sz="0" w:space="0" w:color="auto"/>
            <w:left w:val="none" w:sz="0" w:space="0" w:color="auto"/>
            <w:bottom w:val="none" w:sz="0" w:space="0" w:color="auto"/>
            <w:right w:val="none" w:sz="0" w:space="0" w:color="auto"/>
          </w:divBdr>
          <w:divsChild>
            <w:div w:id="1566796080">
              <w:marLeft w:val="0"/>
              <w:marRight w:val="0"/>
              <w:marTop w:val="0"/>
              <w:marBottom w:val="0"/>
              <w:divBdr>
                <w:top w:val="none" w:sz="0" w:space="0" w:color="auto"/>
                <w:left w:val="none" w:sz="0" w:space="0" w:color="auto"/>
                <w:bottom w:val="none" w:sz="0" w:space="0" w:color="auto"/>
                <w:right w:val="none" w:sz="0" w:space="0" w:color="auto"/>
              </w:divBdr>
            </w:div>
            <w:div w:id="1743987650">
              <w:marLeft w:val="0"/>
              <w:marRight w:val="0"/>
              <w:marTop w:val="0"/>
              <w:marBottom w:val="0"/>
              <w:divBdr>
                <w:top w:val="none" w:sz="0" w:space="0" w:color="auto"/>
                <w:left w:val="none" w:sz="0" w:space="0" w:color="auto"/>
                <w:bottom w:val="none" w:sz="0" w:space="0" w:color="auto"/>
                <w:right w:val="none" w:sz="0" w:space="0" w:color="auto"/>
              </w:divBdr>
            </w:div>
          </w:divsChild>
        </w:div>
        <w:div w:id="1911695433">
          <w:marLeft w:val="0"/>
          <w:marRight w:val="0"/>
          <w:marTop w:val="0"/>
          <w:marBottom w:val="0"/>
          <w:divBdr>
            <w:top w:val="none" w:sz="0" w:space="0" w:color="auto"/>
            <w:left w:val="none" w:sz="0" w:space="0" w:color="auto"/>
            <w:bottom w:val="none" w:sz="0" w:space="0" w:color="auto"/>
            <w:right w:val="none" w:sz="0" w:space="0" w:color="auto"/>
          </w:divBdr>
          <w:divsChild>
            <w:div w:id="757947491">
              <w:marLeft w:val="0"/>
              <w:marRight w:val="0"/>
              <w:marTop w:val="0"/>
              <w:marBottom w:val="0"/>
              <w:divBdr>
                <w:top w:val="none" w:sz="0" w:space="0" w:color="auto"/>
                <w:left w:val="none" w:sz="0" w:space="0" w:color="auto"/>
                <w:bottom w:val="none" w:sz="0" w:space="0" w:color="auto"/>
                <w:right w:val="none" w:sz="0" w:space="0" w:color="auto"/>
              </w:divBdr>
            </w:div>
            <w:div w:id="1214585849">
              <w:marLeft w:val="0"/>
              <w:marRight w:val="0"/>
              <w:marTop w:val="0"/>
              <w:marBottom w:val="0"/>
              <w:divBdr>
                <w:top w:val="none" w:sz="0" w:space="0" w:color="auto"/>
                <w:left w:val="none" w:sz="0" w:space="0" w:color="auto"/>
                <w:bottom w:val="none" w:sz="0" w:space="0" w:color="auto"/>
                <w:right w:val="none" w:sz="0" w:space="0" w:color="auto"/>
              </w:divBdr>
            </w:div>
            <w:div w:id="1670256844">
              <w:marLeft w:val="0"/>
              <w:marRight w:val="0"/>
              <w:marTop w:val="0"/>
              <w:marBottom w:val="0"/>
              <w:divBdr>
                <w:top w:val="none" w:sz="0" w:space="0" w:color="auto"/>
                <w:left w:val="none" w:sz="0" w:space="0" w:color="auto"/>
                <w:bottom w:val="none" w:sz="0" w:space="0" w:color="auto"/>
                <w:right w:val="none" w:sz="0" w:space="0" w:color="auto"/>
              </w:divBdr>
            </w:div>
            <w:div w:id="1868835475">
              <w:marLeft w:val="0"/>
              <w:marRight w:val="0"/>
              <w:marTop w:val="0"/>
              <w:marBottom w:val="0"/>
              <w:divBdr>
                <w:top w:val="none" w:sz="0" w:space="0" w:color="auto"/>
                <w:left w:val="none" w:sz="0" w:space="0" w:color="auto"/>
                <w:bottom w:val="none" w:sz="0" w:space="0" w:color="auto"/>
                <w:right w:val="none" w:sz="0" w:space="0" w:color="auto"/>
              </w:divBdr>
            </w:div>
          </w:divsChild>
        </w:div>
        <w:div w:id="1914074829">
          <w:marLeft w:val="0"/>
          <w:marRight w:val="0"/>
          <w:marTop w:val="0"/>
          <w:marBottom w:val="0"/>
          <w:divBdr>
            <w:top w:val="none" w:sz="0" w:space="0" w:color="auto"/>
            <w:left w:val="none" w:sz="0" w:space="0" w:color="auto"/>
            <w:bottom w:val="none" w:sz="0" w:space="0" w:color="auto"/>
            <w:right w:val="none" w:sz="0" w:space="0" w:color="auto"/>
          </w:divBdr>
        </w:div>
        <w:div w:id="1923100034">
          <w:marLeft w:val="0"/>
          <w:marRight w:val="0"/>
          <w:marTop w:val="0"/>
          <w:marBottom w:val="0"/>
          <w:divBdr>
            <w:top w:val="none" w:sz="0" w:space="0" w:color="auto"/>
            <w:left w:val="none" w:sz="0" w:space="0" w:color="auto"/>
            <w:bottom w:val="none" w:sz="0" w:space="0" w:color="auto"/>
            <w:right w:val="none" w:sz="0" w:space="0" w:color="auto"/>
          </w:divBdr>
        </w:div>
        <w:div w:id="1947035070">
          <w:marLeft w:val="0"/>
          <w:marRight w:val="0"/>
          <w:marTop w:val="0"/>
          <w:marBottom w:val="0"/>
          <w:divBdr>
            <w:top w:val="none" w:sz="0" w:space="0" w:color="auto"/>
            <w:left w:val="none" w:sz="0" w:space="0" w:color="auto"/>
            <w:bottom w:val="none" w:sz="0" w:space="0" w:color="auto"/>
            <w:right w:val="none" w:sz="0" w:space="0" w:color="auto"/>
          </w:divBdr>
        </w:div>
        <w:div w:id="1959215303">
          <w:marLeft w:val="0"/>
          <w:marRight w:val="0"/>
          <w:marTop w:val="0"/>
          <w:marBottom w:val="0"/>
          <w:divBdr>
            <w:top w:val="none" w:sz="0" w:space="0" w:color="auto"/>
            <w:left w:val="none" w:sz="0" w:space="0" w:color="auto"/>
            <w:bottom w:val="none" w:sz="0" w:space="0" w:color="auto"/>
            <w:right w:val="none" w:sz="0" w:space="0" w:color="auto"/>
          </w:divBdr>
        </w:div>
        <w:div w:id="1977103414">
          <w:marLeft w:val="0"/>
          <w:marRight w:val="0"/>
          <w:marTop w:val="0"/>
          <w:marBottom w:val="0"/>
          <w:divBdr>
            <w:top w:val="none" w:sz="0" w:space="0" w:color="auto"/>
            <w:left w:val="none" w:sz="0" w:space="0" w:color="auto"/>
            <w:bottom w:val="none" w:sz="0" w:space="0" w:color="auto"/>
            <w:right w:val="none" w:sz="0" w:space="0" w:color="auto"/>
          </w:divBdr>
        </w:div>
        <w:div w:id="1984121319">
          <w:marLeft w:val="0"/>
          <w:marRight w:val="0"/>
          <w:marTop w:val="0"/>
          <w:marBottom w:val="0"/>
          <w:divBdr>
            <w:top w:val="none" w:sz="0" w:space="0" w:color="auto"/>
            <w:left w:val="none" w:sz="0" w:space="0" w:color="auto"/>
            <w:bottom w:val="none" w:sz="0" w:space="0" w:color="auto"/>
            <w:right w:val="none" w:sz="0" w:space="0" w:color="auto"/>
          </w:divBdr>
        </w:div>
        <w:div w:id="1995210746">
          <w:marLeft w:val="0"/>
          <w:marRight w:val="0"/>
          <w:marTop w:val="0"/>
          <w:marBottom w:val="0"/>
          <w:divBdr>
            <w:top w:val="none" w:sz="0" w:space="0" w:color="auto"/>
            <w:left w:val="none" w:sz="0" w:space="0" w:color="auto"/>
            <w:bottom w:val="none" w:sz="0" w:space="0" w:color="auto"/>
            <w:right w:val="none" w:sz="0" w:space="0" w:color="auto"/>
          </w:divBdr>
        </w:div>
        <w:div w:id="2000500753">
          <w:marLeft w:val="0"/>
          <w:marRight w:val="0"/>
          <w:marTop w:val="0"/>
          <w:marBottom w:val="0"/>
          <w:divBdr>
            <w:top w:val="none" w:sz="0" w:space="0" w:color="auto"/>
            <w:left w:val="none" w:sz="0" w:space="0" w:color="auto"/>
            <w:bottom w:val="none" w:sz="0" w:space="0" w:color="auto"/>
            <w:right w:val="none" w:sz="0" w:space="0" w:color="auto"/>
          </w:divBdr>
        </w:div>
        <w:div w:id="2028406337">
          <w:marLeft w:val="0"/>
          <w:marRight w:val="0"/>
          <w:marTop w:val="0"/>
          <w:marBottom w:val="0"/>
          <w:divBdr>
            <w:top w:val="none" w:sz="0" w:space="0" w:color="auto"/>
            <w:left w:val="none" w:sz="0" w:space="0" w:color="auto"/>
            <w:bottom w:val="none" w:sz="0" w:space="0" w:color="auto"/>
            <w:right w:val="none" w:sz="0" w:space="0" w:color="auto"/>
          </w:divBdr>
        </w:div>
        <w:div w:id="2140759037">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uploads/vpt/documents/files/LT_versija/E_vedlys/4_convenience/VPI_58str2d.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uploads/vpt/documents/files/LT_versija/E_vedlys/4_convenience/VPI_57str2ir3d.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gabrielius.suslovas@lm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3D78C0"/>
    <w:rsid w:val="004161F4"/>
    <w:rsid w:val="00430113"/>
    <w:rsid w:val="00460C76"/>
    <w:rsid w:val="0046126A"/>
    <w:rsid w:val="004C214A"/>
    <w:rsid w:val="004D38E9"/>
    <w:rsid w:val="00515E63"/>
    <w:rsid w:val="00565992"/>
    <w:rsid w:val="00652F79"/>
    <w:rsid w:val="00685665"/>
    <w:rsid w:val="006D77F5"/>
    <w:rsid w:val="006F0A41"/>
    <w:rsid w:val="007260B3"/>
    <w:rsid w:val="00731487"/>
    <w:rsid w:val="007352EC"/>
    <w:rsid w:val="00737C4C"/>
    <w:rsid w:val="0078514A"/>
    <w:rsid w:val="007C7D73"/>
    <w:rsid w:val="007F25D7"/>
    <w:rsid w:val="00810A25"/>
    <w:rsid w:val="00881536"/>
    <w:rsid w:val="008B1F69"/>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963CB"/>
    <w:rsid w:val="00AC07D5"/>
    <w:rsid w:val="00AD09B5"/>
    <w:rsid w:val="00AD33B3"/>
    <w:rsid w:val="00B02DFF"/>
    <w:rsid w:val="00B031BD"/>
    <w:rsid w:val="00B40ADF"/>
    <w:rsid w:val="00B604DE"/>
    <w:rsid w:val="00B70DD9"/>
    <w:rsid w:val="00B971E7"/>
    <w:rsid w:val="00C07B92"/>
    <w:rsid w:val="00C13521"/>
    <w:rsid w:val="00C64F5A"/>
    <w:rsid w:val="00CD27B6"/>
    <w:rsid w:val="00CF4CEB"/>
    <w:rsid w:val="00D1288B"/>
    <w:rsid w:val="00DE23D8"/>
    <w:rsid w:val="00E11075"/>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45EEBEFC-7112-48A6-9456-1BB717D21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18010</Words>
  <Characters>102660</Characters>
  <Application>Microsoft Office Word</Application>
  <DocSecurity>4</DocSecurity>
  <Lines>855</Lines>
  <Paragraphs>240</Paragraphs>
  <ScaleCrop>false</ScaleCrop>
  <Company/>
  <LinksUpToDate>false</LinksUpToDate>
  <CharactersWithSpaces>120430</CharactersWithSpaces>
  <SharedDoc>false</SharedDoc>
  <HLinks>
    <vt:vector size="78" baseType="variant">
      <vt:variant>
        <vt:i4>5308459</vt:i4>
      </vt:variant>
      <vt:variant>
        <vt:i4>69</vt:i4>
      </vt:variant>
      <vt:variant>
        <vt:i4>0</vt:i4>
      </vt:variant>
      <vt:variant>
        <vt:i4>5</vt:i4>
      </vt:variant>
      <vt:variant>
        <vt:lpwstr>mailto:gabrielius.suslovas@lmt.lt</vt:lpwstr>
      </vt:variant>
      <vt:variant>
        <vt:lpwstr/>
      </vt:variant>
      <vt:variant>
        <vt:i4>4325460</vt:i4>
      </vt:variant>
      <vt:variant>
        <vt:i4>66</vt:i4>
      </vt:variant>
      <vt:variant>
        <vt:i4>0</vt:i4>
      </vt:variant>
      <vt:variant>
        <vt:i4>5</vt:i4>
      </vt:variant>
      <vt:variant>
        <vt:lpwstr>https://vpt.lrv.lt/uploads/vpt/documents/files/LT_versija/E_vedlys/4_convenience/VPI_58str2d.pdf</vt:lpwstr>
      </vt:variant>
      <vt:variant>
        <vt:lpwstr/>
      </vt:variant>
      <vt:variant>
        <vt:i4>2097271</vt:i4>
      </vt:variant>
      <vt:variant>
        <vt:i4>63</vt:i4>
      </vt:variant>
      <vt:variant>
        <vt:i4>0</vt:i4>
      </vt:variant>
      <vt:variant>
        <vt:i4>5</vt:i4>
      </vt:variant>
      <vt:variant>
        <vt:lpwstr>https://vpt.lrv.lt/uploads/vpt/documents/files/LT_versija/E_vedlys/4_convenience/VPI_57str2ir3d.pdf</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Gračiovė | Lietuvos mokslo taryba</cp:lastModifiedBy>
  <cp:revision>84</cp:revision>
  <cp:lastPrinted>2021-11-03T23:49:00Z</cp:lastPrinted>
  <dcterms:created xsi:type="dcterms:W3CDTF">2024-11-28T08:12:00Z</dcterms:created>
  <dcterms:modified xsi:type="dcterms:W3CDTF">2025-02-13T13:44:00Z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